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E52" w:rsidRPr="00342792" w:rsidRDefault="00342792">
      <w:pPr>
        <w:widowControl w:val="0"/>
        <w:autoSpaceDE w:val="0"/>
        <w:autoSpaceDN w:val="0"/>
        <w:adjustRightInd w:val="0"/>
        <w:spacing w:after="0" w:line="240" w:lineRule="auto"/>
        <w:ind w:left="3260"/>
        <w:rPr>
          <w:rFonts w:ascii="Trebuchet MS" w:hAnsi="Trebuchet MS" w:cs="Times New Roman"/>
          <w:sz w:val="24"/>
          <w:szCs w:val="24"/>
        </w:rPr>
      </w:pPr>
      <w:r w:rsidRPr="00342792">
        <w:rPr>
          <w:rFonts w:ascii="Trebuchet MS" w:hAnsi="Trebuchet MS" w:cs="Arial"/>
          <w:b/>
          <w:bCs/>
          <w:sz w:val="36"/>
          <w:szCs w:val="36"/>
        </w:rPr>
        <w:t>Inhaltsverzeichnis</w:t>
      </w:r>
    </w:p>
    <w:p w:rsidR="008E4E52" w:rsidRPr="00342792" w:rsidRDefault="008E4E52">
      <w:pPr>
        <w:widowControl w:val="0"/>
        <w:autoSpaceDE w:val="0"/>
        <w:autoSpaceDN w:val="0"/>
        <w:adjustRightInd w:val="0"/>
        <w:spacing w:after="0" w:line="200" w:lineRule="exact"/>
        <w:rPr>
          <w:rFonts w:ascii="Trebuchet MS" w:hAnsi="Trebuchet MS" w:cs="Times New Roman"/>
          <w:sz w:val="24"/>
          <w:szCs w:val="24"/>
        </w:rPr>
      </w:pPr>
    </w:p>
    <w:p w:rsidR="008E4E52" w:rsidRPr="00342792" w:rsidRDefault="008E4E52">
      <w:pPr>
        <w:widowControl w:val="0"/>
        <w:autoSpaceDE w:val="0"/>
        <w:autoSpaceDN w:val="0"/>
        <w:adjustRightInd w:val="0"/>
        <w:spacing w:after="0" w:line="200" w:lineRule="exact"/>
        <w:rPr>
          <w:rFonts w:ascii="Trebuchet MS" w:hAnsi="Trebuchet MS" w:cs="Times New Roman"/>
          <w:sz w:val="24"/>
          <w:szCs w:val="24"/>
        </w:rPr>
      </w:pPr>
    </w:p>
    <w:p w:rsidR="008E4E52" w:rsidRPr="00342792" w:rsidRDefault="008E4E52">
      <w:pPr>
        <w:widowControl w:val="0"/>
        <w:autoSpaceDE w:val="0"/>
        <w:autoSpaceDN w:val="0"/>
        <w:adjustRightInd w:val="0"/>
        <w:spacing w:after="0" w:line="241" w:lineRule="exact"/>
        <w:rPr>
          <w:rFonts w:ascii="Trebuchet MS" w:hAnsi="Trebuchet MS" w:cs="Times New Roman"/>
          <w:sz w:val="24"/>
          <w:szCs w:val="24"/>
        </w:rPr>
      </w:pPr>
    </w:p>
    <w:p w:rsidR="008E4E52" w:rsidRPr="00342792" w:rsidRDefault="00036764">
      <w:pPr>
        <w:widowControl w:val="0"/>
        <w:tabs>
          <w:tab w:val="left" w:leader="dot" w:pos="9480"/>
        </w:tabs>
        <w:autoSpaceDE w:val="0"/>
        <w:autoSpaceDN w:val="0"/>
        <w:adjustRightInd w:val="0"/>
        <w:spacing w:after="0" w:line="240" w:lineRule="auto"/>
        <w:rPr>
          <w:rFonts w:ascii="Trebuchet MS" w:hAnsi="Trebuchet MS" w:cs="Times New Roman"/>
          <w:sz w:val="24"/>
          <w:szCs w:val="24"/>
        </w:rPr>
      </w:pPr>
      <w:hyperlink w:anchor="page3" w:history="1">
        <w:r w:rsidR="00342792" w:rsidRPr="00342792">
          <w:rPr>
            <w:rFonts w:ascii="Trebuchet MS" w:hAnsi="Trebuchet MS" w:cs="Arial"/>
            <w:sz w:val="24"/>
            <w:szCs w:val="24"/>
          </w:rPr>
          <w:t xml:space="preserve"> Allgemeine Österreichische Spediteurbedingungen (AÖSp</w:t>
        </w:r>
      </w:hyperlink>
      <w:r w:rsidR="00342792" w:rsidRPr="00342792">
        <w:rPr>
          <w:rFonts w:ascii="Trebuchet MS" w:hAnsi="Trebuchet MS" w:cs="Arial"/>
          <w:sz w:val="24"/>
          <w:szCs w:val="24"/>
        </w:rPr>
        <w:t>)</w:t>
      </w:r>
      <w:r w:rsidR="00342792" w:rsidRPr="00342792">
        <w:rPr>
          <w:rFonts w:ascii="Trebuchet MS" w:hAnsi="Trebuchet MS" w:cs="Times New Roman"/>
          <w:sz w:val="24"/>
          <w:szCs w:val="24"/>
        </w:rPr>
        <w:tab/>
      </w:r>
      <w:hyperlink w:anchor="page3" w:history="1">
        <w:r w:rsidR="00342792" w:rsidRPr="00342792">
          <w:rPr>
            <w:rFonts w:ascii="Trebuchet MS" w:hAnsi="Trebuchet MS" w:cs="Arial"/>
            <w:sz w:val="14"/>
            <w:szCs w:val="14"/>
          </w:rPr>
          <w:t xml:space="preserve"> </w:t>
        </w:r>
      </w:hyperlink>
      <w:r w:rsidR="00342792" w:rsidRPr="00342792">
        <w:rPr>
          <w:rFonts w:ascii="Trebuchet MS" w:hAnsi="Trebuchet MS" w:cs="Arial"/>
          <w:sz w:val="14"/>
          <w:szCs w:val="14"/>
        </w:rPr>
        <w:t>3</w:t>
      </w:r>
    </w:p>
    <w:p w:rsidR="008E4E52" w:rsidRPr="00342792" w:rsidRDefault="00342792">
      <w:pPr>
        <w:widowControl w:val="0"/>
        <w:tabs>
          <w:tab w:val="left" w:pos="1100"/>
          <w:tab w:val="left" w:leader="dot" w:pos="9480"/>
        </w:tabs>
        <w:autoSpaceDE w:val="0"/>
        <w:autoSpaceDN w:val="0"/>
        <w:adjustRightInd w:val="0"/>
        <w:spacing w:after="0" w:line="240" w:lineRule="auto"/>
        <w:ind w:left="240"/>
        <w:rPr>
          <w:rFonts w:ascii="Trebuchet MS" w:hAnsi="Trebuchet MS" w:cs="Times New Roman"/>
          <w:sz w:val="24"/>
          <w:szCs w:val="24"/>
        </w:rPr>
      </w:pPr>
      <w:r w:rsidRPr="00342792">
        <w:rPr>
          <w:rFonts w:ascii="Trebuchet MS" w:hAnsi="Trebuchet MS" w:cs="Arial"/>
          <w:sz w:val="24"/>
          <w:szCs w:val="24"/>
        </w:rPr>
        <w:t>I.</w:t>
      </w:r>
      <w:r w:rsidRPr="00342792">
        <w:rPr>
          <w:rFonts w:ascii="Trebuchet MS" w:hAnsi="Trebuchet MS" w:cs="Times New Roman"/>
          <w:sz w:val="24"/>
          <w:szCs w:val="24"/>
        </w:rPr>
        <w:tab/>
      </w:r>
      <w:r w:rsidRPr="00342792">
        <w:rPr>
          <w:rFonts w:ascii="Trebuchet MS" w:hAnsi="Trebuchet MS" w:cs="Arial"/>
          <w:sz w:val="24"/>
          <w:szCs w:val="24"/>
        </w:rPr>
        <w:t>Allgemeines</w:t>
      </w:r>
      <w:r w:rsidRPr="00342792">
        <w:rPr>
          <w:rFonts w:ascii="Trebuchet MS" w:hAnsi="Trebuchet MS" w:cs="Times New Roman"/>
          <w:sz w:val="24"/>
          <w:szCs w:val="24"/>
        </w:rPr>
        <w:tab/>
      </w:r>
      <w:hyperlink w:anchor="page3" w:history="1">
        <w:r w:rsidRPr="00342792">
          <w:rPr>
            <w:rFonts w:ascii="Trebuchet MS" w:hAnsi="Trebuchet MS" w:cs="Arial"/>
            <w:sz w:val="14"/>
            <w:szCs w:val="14"/>
          </w:rPr>
          <w:t xml:space="preserve"> </w:t>
        </w:r>
      </w:hyperlink>
      <w:r w:rsidRPr="00342792">
        <w:rPr>
          <w:rFonts w:ascii="Trebuchet MS" w:hAnsi="Trebuchet MS" w:cs="Arial"/>
          <w:sz w:val="14"/>
          <w:szCs w:val="14"/>
        </w:rPr>
        <w:t>3</w:t>
      </w:r>
    </w:p>
    <w:p w:rsidR="008E4E52" w:rsidRPr="00342792" w:rsidRDefault="00342792">
      <w:pPr>
        <w:widowControl w:val="0"/>
        <w:tabs>
          <w:tab w:val="left" w:pos="1100"/>
          <w:tab w:val="left" w:leader="dot" w:pos="9480"/>
        </w:tabs>
        <w:autoSpaceDE w:val="0"/>
        <w:autoSpaceDN w:val="0"/>
        <w:adjustRightInd w:val="0"/>
        <w:spacing w:after="0" w:line="240" w:lineRule="auto"/>
        <w:ind w:left="240"/>
        <w:rPr>
          <w:rFonts w:ascii="Trebuchet MS" w:hAnsi="Trebuchet MS" w:cs="Times New Roman"/>
          <w:sz w:val="24"/>
          <w:szCs w:val="24"/>
        </w:rPr>
      </w:pPr>
      <w:r w:rsidRPr="00342792">
        <w:rPr>
          <w:rFonts w:ascii="Trebuchet MS" w:hAnsi="Trebuchet MS" w:cs="Arial"/>
          <w:sz w:val="24"/>
          <w:szCs w:val="24"/>
        </w:rPr>
        <w:t>II.</w:t>
      </w:r>
      <w:r w:rsidRPr="00342792">
        <w:rPr>
          <w:rFonts w:ascii="Trebuchet MS" w:hAnsi="Trebuchet MS" w:cs="Times New Roman"/>
          <w:sz w:val="24"/>
          <w:szCs w:val="24"/>
        </w:rPr>
        <w:tab/>
      </w:r>
      <w:hyperlink w:anchor="page4" w:history="1">
        <w:r w:rsidRPr="00342792">
          <w:rPr>
            <w:rFonts w:ascii="Trebuchet MS" w:hAnsi="Trebuchet MS" w:cs="Arial"/>
            <w:sz w:val="24"/>
            <w:szCs w:val="24"/>
          </w:rPr>
          <w:t xml:space="preserve"> Von der Annahme ausgeschlossene Güte</w:t>
        </w:r>
      </w:hyperlink>
      <w:r w:rsidRPr="00342792">
        <w:rPr>
          <w:rFonts w:ascii="Trebuchet MS" w:hAnsi="Trebuchet MS" w:cs="Arial"/>
          <w:sz w:val="24"/>
          <w:szCs w:val="24"/>
        </w:rPr>
        <w:t>r</w:t>
      </w:r>
      <w:r w:rsidRPr="00342792">
        <w:rPr>
          <w:rFonts w:ascii="Trebuchet MS" w:hAnsi="Trebuchet MS" w:cs="Times New Roman"/>
          <w:sz w:val="24"/>
          <w:szCs w:val="24"/>
        </w:rPr>
        <w:tab/>
      </w:r>
      <w:hyperlink w:anchor="page4" w:history="1">
        <w:r w:rsidRPr="00342792">
          <w:rPr>
            <w:rFonts w:ascii="Trebuchet MS" w:hAnsi="Trebuchet MS" w:cs="Arial"/>
            <w:sz w:val="14"/>
            <w:szCs w:val="14"/>
          </w:rPr>
          <w:t xml:space="preserve"> </w:t>
        </w:r>
      </w:hyperlink>
      <w:r w:rsidRPr="00342792">
        <w:rPr>
          <w:rFonts w:ascii="Trebuchet MS" w:hAnsi="Trebuchet MS" w:cs="Arial"/>
          <w:sz w:val="14"/>
          <w:szCs w:val="14"/>
        </w:rPr>
        <w:t>4</w:t>
      </w:r>
    </w:p>
    <w:p w:rsidR="008E4E52" w:rsidRPr="00342792" w:rsidRDefault="00342792">
      <w:pPr>
        <w:widowControl w:val="0"/>
        <w:tabs>
          <w:tab w:val="left" w:pos="1100"/>
          <w:tab w:val="left" w:leader="dot" w:pos="9480"/>
        </w:tabs>
        <w:autoSpaceDE w:val="0"/>
        <w:autoSpaceDN w:val="0"/>
        <w:adjustRightInd w:val="0"/>
        <w:spacing w:after="0" w:line="240" w:lineRule="auto"/>
        <w:ind w:left="240"/>
        <w:rPr>
          <w:rFonts w:ascii="Trebuchet MS" w:hAnsi="Trebuchet MS" w:cs="Times New Roman"/>
          <w:sz w:val="24"/>
          <w:szCs w:val="24"/>
        </w:rPr>
      </w:pPr>
      <w:r w:rsidRPr="00342792">
        <w:rPr>
          <w:rFonts w:ascii="Trebuchet MS" w:hAnsi="Trebuchet MS" w:cs="Arial"/>
          <w:sz w:val="24"/>
          <w:szCs w:val="24"/>
        </w:rPr>
        <w:t>III.</w:t>
      </w:r>
      <w:r w:rsidRPr="00342792">
        <w:rPr>
          <w:rFonts w:ascii="Trebuchet MS" w:hAnsi="Trebuchet MS" w:cs="Times New Roman"/>
          <w:sz w:val="24"/>
          <w:szCs w:val="24"/>
        </w:rPr>
        <w:tab/>
      </w:r>
      <w:hyperlink w:anchor="page4" w:history="1">
        <w:r w:rsidRPr="00342792">
          <w:rPr>
            <w:rFonts w:ascii="Trebuchet MS" w:hAnsi="Trebuchet MS" w:cs="Arial"/>
            <w:sz w:val="24"/>
            <w:szCs w:val="24"/>
          </w:rPr>
          <w:t xml:space="preserve"> Auftrag, Mitteilungen, Weisungen, Ermessen des Spediteur</w:t>
        </w:r>
      </w:hyperlink>
      <w:r w:rsidRPr="00342792">
        <w:rPr>
          <w:rFonts w:ascii="Trebuchet MS" w:hAnsi="Trebuchet MS" w:cs="Arial"/>
          <w:sz w:val="24"/>
          <w:szCs w:val="24"/>
        </w:rPr>
        <w:t>s</w:t>
      </w:r>
      <w:r w:rsidRPr="00342792">
        <w:rPr>
          <w:rFonts w:ascii="Trebuchet MS" w:hAnsi="Trebuchet MS" w:cs="Times New Roman"/>
          <w:sz w:val="24"/>
          <w:szCs w:val="24"/>
        </w:rPr>
        <w:tab/>
      </w:r>
      <w:hyperlink w:anchor="page4" w:history="1">
        <w:r w:rsidRPr="00342792">
          <w:rPr>
            <w:rFonts w:ascii="Trebuchet MS" w:hAnsi="Trebuchet MS" w:cs="Arial"/>
            <w:sz w:val="14"/>
            <w:szCs w:val="14"/>
          </w:rPr>
          <w:t xml:space="preserve"> </w:t>
        </w:r>
      </w:hyperlink>
      <w:r w:rsidRPr="00342792">
        <w:rPr>
          <w:rFonts w:ascii="Trebuchet MS" w:hAnsi="Trebuchet MS" w:cs="Arial"/>
          <w:sz w:val="14"/>
          <w:szCs w:val="14"/>
        </w:rPr>
        <w:t>4</w:t>
      </w:r>
    </w:p>
    <w:p w:rsidR="008E4E52" w:rsidRPr="00342792" w:rsidRDefault="00342792">
      <w:pPr>
        <w:widowControl w:val="0"/>
        <w:tabs>
          <w:tab w:val="left" w:pos="1100"/>
          <w:tab w:val="left" w:leader="dot" w:pos="9480"/>
        </w:tabs>
        <w:autoSpaceDE w:val="0"/>
        <w:autoSpaceDN w:val="0"/>
        <w:adjustRightInd w:val="0"/>
        <w:spacing w:after="0" w:line="240" w:lineRule="auto"/>
        <w:ind w:left="240"/>
        <w:rPr>
          <w:rFonts w:ascii="Trebuchet MS" w:hAnsi="Trebuchet MS" w:cs="Times New Roman"/>
          <w:sz w:val="24"/>
          <w:szCs w:val="24"/>
        </w:rPr>
      </w:pPr>
      <w:r w:rsidRPr="00342792">
        <w:rPr>
          <w:rFonts w:ascii="Trebuchet MS" w:hAnsi="Trebuchet MS" w:cs="Arial"/>
          <w:sz w:val="24"/>
          <w:szCs w:val="24"/>
        </w:rPr>
        <w:t>IV.</w:t>
      </w:r>
      <w:r w:rsidRPr="00342792">
        <w:rPr>
          <w:rFonts w:ascii="Trebuchet MS" w:hAnsi="Trebuchet MS" w:cs="Times New Roman"/>
          <w:sz w:val="24"/>
          <w:szCs w:val="24"/>
        </w:rPr>
        <w:tab/>
      </w:r>
      <w:hyperlink w:anchor="page7" w:history="1">
        <w:r w:rsidRPr="00342792">
          <w:rPr>
            <w:rFonts w:ascii="Trebuchet MS" w:hAnsi="Trebuchet MS" w:cs="Arial"/>
            <w:sz w:val="24"/>
            <w:szCs w:val="24"/>
          </w:rPr>
          <w:t xml:space="preserve"> Untersuchung, Erhaltung und Verpackung des Gute</w:t>
        </w:r>
      </w:hyperlink>
      <w:r w:rsidRPr="00342792">
        <w:rPr>
          <w:rFonts w:ascii="Trebuchet MS" w:hAnsi="Trebuchet MS" w:cs="Arial"/>
          <w:sz w:val="24"/>
          <w:szCs w:val="24"/>
        </w:rPr>
        <w:t>s</w:t>
      </w:r>
      <w:r w:rsidRPr="00342792">
        <w:rPr>
          <w:rFonts w:ascii="Trebuchet MS" w:hAnsi="Trebuchet MS" w:cs="Times New Roman"/>
          <w:sz w:val="24"/>
          <w:szCs w:val="24"/>
        </w:rPr>
        <w:tab/>
      </w:r>
      <w:hyperlink w:anchor="page7" w:history="1">
        <w:r w:rsidRPr="00342792">
          <w:rPr>
            <w:rFonts w:ascii="Trebuchet MS" w:hAnsi="Trebuchet MS" w:cs="Arial"/>
            <w:sz w:val="14"/>
            <w:szCs w:val="14"/>
          </w:rPr>
          <w:t xml:space="preserve"> </w:t>
        </w:r>
      </w:hyperlink>
      <w:r w:rsidRPr="00342792">
        <w:rPr>
          <w:rFonts w:ascii="Trebuchet MS" w:hAnsi="Trebuchet MS" w:cs="Arial"/>
          <w:sz w:val="14"/>
          <w:szCs w:val="14"/>
        </w:rPr>
        <w:t>7</w:t>
      </w:r>
    </w:p>
    <w:p w:rsidR="008E4E52" w:rsidRPr="00342792" w:rsidRDefault="00342792">
      <w:pPr>
        <w:widowControl w:val="0"/>
        <w:tabs>
          <w:tab w:val="left" w:pos="1100"/>
          <w:tab w:val="left" w:leader="dot" w:pos="9480"/>
        </w:tabs>
        <w:autoSpaceDE w:val="0"/>
        <w:autoSpaceDN w:val="0"/>
        <w:adjustRightInd w:val="0"/>
        <w:spacing w:after="0" w:line="240" w:lineRule="auto"/>
        <w:ind w:left="240"/>
        <w:rPr>
          <w:rFonts w:ascii="Trebuchet MS" w:hAnsi="Trebuchet MS" w:cs="Times New Roman"/>
          <w:sz w:val="24"/>
          <w:szCs w:val="24"/>
        </w:rPr>
      </w:pPr>
      <w:r w:rsidRPr="00342792">
        <w:rPr>
          <w:rFonts w:ascii="Trebuchet MS" w:hAnsi="Trebuchet MS" w:cs="Arial"/>
          <w:sz w:val="24"/>
          <w:szCs w:val="24"/>
        </w:rPr>
        <w:t>V.</w:t>
      </w:r>
      <w:r w:rsidRPr="00342792">
        <w:rPr>
          <w:rFonts w:ascii="Trebuchet MS" w:hAnsi="Trebuchet MS" w:cs="Times New Roman"/>
          <w:sz w:val="24"/>
          <w:szCs w:val="24"/>
        </w:rPr>
        <w:tab/>
      </w:r>
      <w:r w:rsidRPr="00342792">
        <w:rPr>
          <w:rFonts w:ascii="Trebuchet MS" w:hAnsi="Trebuchet MS" w:cs="Arial"/>
          <w:sz w:val="24"/>
          <w:szCs w:val="24"/>
        </w:rPr>
        <w:t>Fristen</w:t>
      </w:r>
      <w:r w:rsidRPr="00342792">
        <w:rPr>
          <w:rFonts w:ascii="Trebuchet MS" w:hAnsi="Trebuchet MS" w:cs="Times New Roman"/>
          <w:sz w:val="24"/>
          <w:szCs w:val="24"/>
        </w:rPr>
        <w:tab/>
      </w:r>
      <w:hyperlink w:anchor="page7" w:history="1">
        <w:r w:rsidRPr="00342792">
          <w:rPr>
            <w:rFonts w:ascii="Trebuchet MS" w:hAnsi="Trebuchet MS" w:cs="Arial"/>
            <w:sz w:val="14"/>
            <w:szCs w:val="14"/>
          </w:rPr>
          <w:t xml:space="preserve"> </w:t>
        </w:r>
      </w:hyperlink>
      <w:r w:rsidRPr="00342792">
        <w:rPr>
          <w:rFonts w:ascii="Trebuchet MS" w:hAnsi="Trebuchet MS" w:cs="Arial"/>
          <w:sz w:val="14"/>
          <w:szCs w:val="14"/>
        </w:rPr>
        <w:t>7</w:t>
      </w:r>
    </w:p>
    <w:p w:rsidR="008E4E52" w:rsidRPr="00342792" w:rsidRDefault="00342792">
      <w:pPr>
        <w:widowControl w:val="0"/>
        <w:tabs>
          <w:tab w:val="left" w:pos="1100"/>
          <w:tab w:val="left" w:leader="dot" w:pos="9480"/>
        </w:tabs>
        <w:autoSpaceDE w:val="0"/>
        <w:autoSpaceDN w:val="0"/>
        <w:adjustRightInd w:val="0"/>
        <w:spacing w:after="0" w:line="240" w:lineRule="auto"/>
        <w:ind w:left="240"/>
        <w:rPr>
          <w:rFonts w:ascii="Trebuchet MS" w:hAnsi="Trebuchet MS" w:cs="Times New Roman"/>
          <w:sz w:val="24"/>
          <w:szCs w:val="24"/>
        </w:rPr>
      </w:pPr>
      <w:r w:rsidRPr="00342792">
        <w:rPr>
          <w:rFonts w:ascii="Trebuchet MS" w:hAnsi="Trebuchet MS" w:cs="Arial"/>
          <w:sz w:val="24"/>
          <w:szCs w:val="24"/>
        </w:rPr>
        <w:t>VI.</w:t>
      </w:r>
      <w:r w:rsidRPr="00342792">
        <w:rPr>
          <w:rFonts w:ascii="Trebuchet MS" w:hAnsi="Trebuchet MS" w:cs="Times New Roman"/>
          <w:sz w:val="24"/>
          <w:szCs w:val="24"/>
        </w:rPr>
        <w:tab/>
      </w:r>
      <w:r w:rsidRPr="00342792">
        <w:rPr>
          <w:rFonts w:ascii="Trebuchet MS" w:hAnsi="Trebuchet MS" w:cs="Arial"/>
          <w:sz w:val="24"/>
          <w:szCs w:val="24"/>
        </w:rPr>
        <w:t>Hindernisse</w:t>
      </w:r>
      <w:r w:rsidRPr="00342792">
        <w:rPr>
          <w:rFonts w:ascii="Trebuchet MS" w:hAnsi="Trebuchet MS" w:cs="Times New Roman"/>
          <w:sz w:val="24"/>
          <w:szCs w:val="24"/>
        </w:rPr>
        <w:tab/>
      </w:r>
      <w:hyperlink w:anchor="page7" w:history="1">
        <w:r w:rsidRPr="00342792">
          <w:rPr>
            <w:rFonts w:ascii="Trebuchet MS" w:hAnsi="Trebuchet MS" w:cs="Arial"/>
            <w:sz w:val="14"/>
            <w:szCs w:val="14"/>
          </w:rPr>
          <w:t xml:space="preserve"> </w:t>
        </w:r>
      </w:hyperlink>
      <w:r w:rsidRPr="00342792">
        <w:rPr>
          <w:rFonts w:ascii="Trebuchet MS" w:hAnsi="Trebuchet MS" w:cs="Arial"/>
          <w:sz w:val="14"/>
          <w:szCs w:val="14"/>
        </w:rPr>
        <w:t>7</w:t>
      </w:r>
    </w:p>
    <w:p w:rsidR="008E4E52" w:rsidRPr="00342792" w:rsidRDefault="00342792">
      <w:pPr>
        <w:widowControl w:val="0"/>
        <w:tabs>
          <w:tab w:val="left" w:pos="1100"/>
          <w:tab w:val="left" w:leader="dot" w:pos="9480"/>
        </w:tabs>
        <w:autoSpaceDE w:val="0"/>
        <w:autoSpaceDN w:val="0"/>
        <w:adjustRightInd w:val="0"/>
        <w:spacing w:after="0" w:line="240" w:lineRule="auto"/>
        <w:ind w:left="240"/>
        <w:rPr>
          <w:rFonts w:ascii="Trebuchet MS" w:hAnsi="Trebuchet MS" w:cs="Times New Roman"/>
          <w:sz w:val="24"/>
          <w:szCs w:val="24"/>
        </w:rPr>
      </w:pPr>
      <w:r w:rsidRPr="00342792">
        <w:rPr>
          <w:rFonts w:ascii="Trebuchet MS" w:hAnsi="Trebuchet MS" w:cs="Arial"/>
          <w:sz w:val="24"/>
          <w:szCs w:val="24"/>
        </w:rPr>
        <w:t>VII.</w:t>
      </w:r>
      <w:r w:rsidRPr="00342792">
        <w:rPr>
          <w:rFonts w:ascii="Trebuchet MS" w:hAnsi="Trebuchet MS" w:cs="Times New Roman"/>
          <w:sz w:val="24"/>
          <w:szCs w:val="24"/>
        </w:rPr>
        <w:tab/>
      </w:r>
      <w:hyperlink w:anchor="page8" w:history="1">
        <w:r w:rsidRPr="00342792">
          <w:rPr>
            <w:rFonts w:ascii="Trebuchet MS" w:hAnsi="Trebuchet MS" w:cs="Arial"/>
            <w:sz w:val="24"/>
            <w:szCs w:val="24"/>
          </w:rPr>
          <w:t xml:space="preserve"> Leistungen, Entgelt und Auslagen des Spediteur</w:t>
        </w:r>
      </w:hyperlink>
      <w:r w:rsidRPr="00342792">
        <w:rPr>
          <w:rFonts w:ascii="Trebuchet MS" w:hAnsi="Trebuchet MS" w:cs="Arial"/>
          <w:sz w:val="24"/>
          <w:szCs w:val="24"/>
        </w:rPr>
        <w:t>s</w:t>
      </w:r>
      <w:r w:rsidRPr="00342792">
        <w:rPr>
          <w:rFonts w:ascii="Trebuchet MS" w:hAnsi="Trebuchet MS" w:cs="Times New Roman"/>
          <w:sz w:val="24"/>
          <w:szCs w:val="24"/>
        </w:rPr>
        <w:tab/>
      </w:r>
      <w:hyperlink w:anchor="page8" w:history="1">
        <w:r w:rsidRPr="00342792">
          <w:rPr>
            <w:rFonts w:ascii="Trebuchet MS" w:hAnsi="Trebuchet MS" w:cs="Arial"/>
            <w:sz w:val="14"/>
            <w:szCs w:val="14"/>
          </w:rPr>
          <w:t xml:space="preserve"> </w:t>
        </w:r>
      </w:hyperlink>
      <w:r w:rsidRPr="00342792">
        <w:rPr>
          <w:rFonts w:ascii="Trebuchet MS" w:hAnsi="Trebuchet MS" w:cs="Arial"/>
          <w:sz w:val="14"/>
          <w:szCs w:val="14"/>
        </w:rPr>
        <w:t>8</w:t>
      </w:r>
    </w:p>
    <w:p w:rsidR="008E4E52" w:rsidRPr="00342792" w:rsidRDefault="00342792">
      <w:pPr>
        <w:widowControl w:val="0"/>
        <w:tabs>
          <w:tab w:val="left" w:pos="1100"/>
          <w:tab w:val="left" w:leader="dot" w:pos="9340"/>
        </w:tabs>
        <w:autoSpaceDE w:val="0"/>
        <w:autoSpaceDN w:val="0"/>
        <w:adjustRightInd w:val="0"/>
        <w:spacing w:after="0" w:line="240" w:lineRule="auto"/>
        <w:ind w:left="240"/>
        <w:rPr>
          <w:rFonts w:ascii="Trebuchet MS" w:hAnsi="Trebuchet MS" w:cs="Times New Roman"/>
          <w:sz w:val="24"/>
          <w:szCs w:val="24"/>
        </w:rPr>
      </w:pPr>
      <w:r w:rsidRPr="00342792">
        <w:rPr>
          <w:rFonts w:ascii="Trebuchet MS" w:hAnsi="Trebuchet MS" w:cs="Arial"/>
          <w:sz w:val="24"/>
          <w:szCs w:val="24"/>
        </w:rPr>
        <w:t>VIII.</w:t>
      </w:r>
      <w:r w:rsidRPr="00342792">
        <w:rPr>
          <w:rFonts w:ascii="Trebuchet MS" w:hAnsi="Trebuchet MS" w:cs="Times New Roman"/>
          <w:sz w:val="24"/>
          <w:szCs w:val="24"/>
        </w:rPr>
        <w:tab/>
      </w:r>
      <w:r w:rsidRPr="00342792">
        <w:rPr>
          <w:rFonts w:ascii="Trebuchet MS" w:hAnsi="Trebuchet MS" w:cs="Arial"/>
          <w:sz w:val="24"/>
          <w:szCs w:val="24"/>
        </w:rPr>
        <w:t>Ablieferung</w:t>
      </w:r>
      <w:r w:rsidRPr="00342792">
        <w:rPr>
          <w:rFonts w:ascii="Trebuchet MS" w:hAnsi="Trebuchet MS" w:cs="Times New Roman"/>
          <w:sz w:val="24"/>
          <w:szCs w:val="24"/>
        </w:rPr>
        <w:tab/>
      </w:r>
      <w:hyperlink w:anchor="page10" w:history="1">
        <w:r w:rsidRPr="00342792">
          <w:rPr>
            <w:rFonts w:ascii="Trebuchet MS" w:hAnsi="Trebuchet MS" w:cs="Arial"/>
            <w:sz w:val="18"/>
            <w:szCs w:val="18"/>
          </w:rPr>
          <w:t xml:space="preserve"> 1</w:t>
        </w:r>
      </w:hyperlink>
      <w:r w:rsidRPr="00342792">
        <w:rPr>
          <w:rFonts w:ascii="Trebuchet MS" w:hAnsi="Trebuchet MS" w:cs="Arial"/>
          <w:sz w:val="18"/>
          <w:szCs w:val="18"/>
        </w:rPr>
        <w:t>0</w:t>
      </w:r>
    </w:p>
    <w:p w:rsidR="008E4E52" w:rsidRPr="00342792" w:rsidRDefault="008E4E52">
      <w:pPr>
        <w:widowControl w:val="0"/>
        <w:autoSpaceDE w:val="0"/>
        <w:autoSpaceDN w:val="0"/>
        <w:adjustRightInd w:val="0"/>
        <w:spacing w:after="0" w:line="1" w:lineRule="exact"/>
        <w:rPr>
          <w:rFonts w:ascii="Trebuchet MS" w:hAnsi="Trebuchet MS" w:cs="Times New Roman"/>
          <w:sz w:val="24"/>
          <w:szCs w:val="24"/>
        </w:rPr>
      </w:pPr>
    </w:p>
    <w:p w:rsidR="008E4E52" w:rsidRPr="00342792" w:rsidRDefault="00342792">
      <w:pPr>
        <w:widowControl w:val="0"/>
        <w:tabs>
          <w:tab w:val="left" w:pos="1100"/>
          <w:tab w:val="left" w:leader="dot" w:pos="9340"/>
        </w:tabs>
        <w:autoSpaceDE w:val="0"/>
        <w:autoSpaceDN w:val="0"/>
        <w:adjustRightInd w:val="0"/>
        <w:spacing w:after="0" w:line="240" w:lineRule="auto"/>
        <w:ind w:left="240"/>
        <w:rPr>
          <w:rFonts w:ascii="Trebuchet MS" w:hAnsi="Trebuchet MS" w:cs="Times New Roman"/>
          <w:sz w:val="24"/>
          <w:szCs w:val="24"/>
        </w:rPr>
      </w:pPr>
      <w:r w:rsidRPr="00342792">
        <w:rPr>
          <w:rFonts w:ascii="Trebuchet MS" w:hAnsi="Trebuchet MS" w:cs="Arial"/>
          <w:sz w:val="24"/>
          <w:szCs w:val="24"/>
        </w:rPr>
        <w:t>IX.</w:t>
      </w:r>
      <w:r w:rsidRPr="00342792">
        <w:rPr>
          <w:rFonts w:ascii="Trebuchet MS" w:hAnsi="Trebuchet MS" w:cs="Times New Roman"/>
          <w:sz w:val="24"/>
          <w:szCs w:val="24"/>
        </w:rPr>
        <w:tab/>
      </w:r>
      <w:hyperlink w:anchor="page11" w:history="1">
        <w:r w:rsidRPr="00342792">
          <w:rPr>
            <w:rFonts w:ascii="Trebuchet MS" w:hAnsi="Trebuchet MS" w:cs="Arial"/>
            <w:sz w:val="24"/>
            <w:szCs w:val="24"/>
          </w:rPr>
          <w:t xml:space="preserve"> Versicherung des Gutes (Transport-, Feuerversicherung u. a.</w:t>
        </w:r>
      </w:hyperlink>
      <w:r w:rsidRPr="00342792">
        <w:rPr>
          <w:rFonts w:ascii="Trebuchet MS" w:hAnsi="Trebuchet MS" w:cs="Arial"/>
          <w:sz w:val="24"/>
          <w:szCs w:val="24"/>
        </w:rPr>
        <w:t>)</w:t>
      </w:r>
      <w:r w:rsidRPr="00342792">
        <w:rPr>
          <w:rFonts w:ascii="Trebuchet MS" w:hAnsi="Trebuchet MS" w:cs="Times New Roman"/>
          <w:sz w:val="24"/>
          <w:szCs w:val="24"/>
        </w:rPr>
        <w:tab/>
      </w:r>
      <w:hyperlink w:anchor="page11" w:history="1">
        <w:r w:rsidRPr="00342792">
          <w:rPr>
            <w:rFonts w:ascii="Trebuchet MS" w:hAnsi="Trebuchet MS" w:cs="Arial"/>
            <w:sz w:val="18"/>
            <w:szCs w:val="18"/>
          </w:rPr>
          <w:t xml:space="preserve"> 1</w:t>
        </w:r>
      </w:hyperlink>
      <w:r w:rsidRPr="00342792">
        <w:rPr>
          <w:rFonts w:ascii="Trebuchet MS" w:hAnsi="Trebuchet MS" w:cs="Arial"/>
          <w:sz w:val="18"/>
          <w:szCs w:val="18"/>
        </w:rPr>
        <w:t>1</w:t>
      </w:r>
    </w:p>
    <w:p w:rsidR="008E4E52" w:rsidRPr="00342792" w:rsidRDefault="00036764">
      <w:pPr>
        <w:widowControl w:val="0"/>
        <w:numPr>
          <w:ilvl w:val="0"/>
          <w:numId w:val="1"/>
        </w:numPr>
        <w:tabs>
          <w:tab w:val="clear" w:pos="720"/>
          <w:tab w:val="num" w:pos="1120"/>
        </w:tabs>
        <w:overflowPunct w:val="0"/>
        <w:autoSpaceDE w:val="0"/>
        <w:autoSpaceDN w:val="0"/>
        <w:adjustRightInd w:val="0"/>
        <w:spacing w:after="0" w:line="240" w:lineRule="auto"/>
        <w:ind w:left="1120" w:hanging="887"/>
        <w:jc w:val="both"/>
        <w:rPr>
          <w:rFonts w:ascii="Trebuchet MS" w:hAnsi="Trebuchet MS" w:cs="Arial"/>
          <w:sz w:val="24"/>
          <w:szCs w:val="24"/>
        </w:rPr>
      </w:pPr>
      <w:hyperlink w:anchor="page12" w:history="1">
        <w:r w:rsidR="00342792" w:rsidRPr="00342792">
          <w:rPr>
            <w:rFonts w:ascii="Trebuchet MS" w:hAnsi="Trebuchet MS" w:cs="Arial"/>
            <w:sz w:val="24"/>
            <w:szCs w:val="24"/>
          </w:rPr>
          <w:t xml:space="preserve"> Speditionsversicherungsschein und Rollfuhrversicherungsschein (SVS un</w:t>
        </w:r>
      </w:hyperlink>
      <w:r w:rsidR="00342792" w:rsidRPr="00342792">
        <w:rPr>
          <w:rFonts w:ascii="Trebuchet MS" w:hAnsi="Trebuchet MS" w:cs="Arial"/>
          <w:sz w:val="24"/>
          <w:szCs w:val="24"/>
        </w:rPr>
        <w:t xml:space="preserve">d </w:t>
      </w:r>
    </w:p>
    <w:p w:rsidR="008E4E52" w:rsidRPr="00342792" w:rsidRDefault="00342792">
      <w:pPr>
        <w:widowControl w:val="0"/>
        <w:tabs>
          <w:tab w:val="left" w:leader="dot" w:pos="9340"/>
        </w:tabs>
        <w:autoSpaceDE w:val="0"/>
        <w:autoSpaceDN w:val="0"/>
        <w:adjustRightInd w:val="0"/>
        <w:spacing w:after="0" w:line="240" w:lineRule="auto"/>
        <w:ind w:left="1120"/>
        <w:rPr>
          <w:rFonts w:ascii="Trebuchet MS" w:hAnsi="Trebuchet MS" w:cs="Times New Roman"/>
          <w:sz w:val="24"/>
          <w:szCs w:val="24"/>
        </w:rPr>
      </w:pPr>
      <w:r w:rsidRPr="00342792">
        <w:rPr>
          <w:rFonts w:ascii="Trebuchet MS" w:hAnsi="Trebuchet MS" w:cs="Arial"/>
          <w:sz w:val="24"/>
          <w:szCs w:val="24"/>
        </w:rPr>
        <w:t>RVS)</w:t>
      </w:r>
      <w:r w:rsidRPr="00342792">
        <w:rPr>
          <w:rFonts w:ascii="Trebuchet MS" w:hAnsi="Trebuchet MS" w:cs="Times New Roman"/>
          <w:sz w:val="24"/>
          <w:szCs w:val="24"/>
        </w:rPr>
        <w:tab/>
      </w:r>
      <w:hyperlink w:anchor="page12" w:history="1">
        <w:r w:rsidRPr="00342792">
          <w:rPr>
            <w:rFonts w:ascii="Trebuchet MS" w:hAnsi="Trebuchet MS" w:cs="Arial"/>
            <w:sz w:val="18"/>
            <w:szCs w:val="18"/>
          </w:rPr>
          <w:t xml:space="preserve"> 1</w:t>
        </w:r>
      </w:hyperlink>
      <w:r w:rsidRPr="00342792">
        <w:rPr>
          <w:rFonts w:ascii="Trebuchet MS" w:hAnsi="Trebuchet MS" w:cs="Arial"/>
          <w:sz w:val="18"/>
          <w:szCs w:val="18"/>
        </w:rPr>
        <w:t>2</w:t>
      </w:r>
    </w:p>
    <w:p w:rsidR="008E4E52" w:rsidRPr="00342792" w:rsidRDefault="00342792">
      <w:pPr>
        <w:widowControl w:val="0"/>
        <w:tabs>
          <w:tab w:val="left" w:pos="1100"/>
          <w:tab w:val="left" w:leader="dot" w:pos="9340"/>
        </w:tabs>
        <w:autoSpaceDE w:val="0"/>
        <w:autoSpaceDN w:val="0"/>
        <w:adjustRightInd w:val="0"/>
        <w:spacing w:after="0" w:line="240" w:lineRule="auto"/>
        <w:ind w:left="240"/>
        <w:rPr>
          <w:rFonts w:ascii="Trebuchet MS" w:hAnsi="Trebuchet MS" w:cs="Times New Roman"/>
          <w:sz w:val="24"/>
          <w:szCs w:val="24"/>
        </w:rPr>
      </w:pPr>
      <w:r w:rsidRPr="00342792">
        <w:rPr>
          <w:rFonts w:ascii="Trebuchet MS" w:hAnsi="Trebuchet MS" w:cs="Arial"/>
          <w:sz w:val="24"/>
          <w:szCs w:val="24"/>
        </w:rPr>
        <w:t>XI.</w:t>
      </w:r>
      <w:r w:rsidRPr="00342792">
        <w:rPr>
          <w:rFonts w:ascii="Trebuchet MS" w:hAnsi="Trebuchet MS" w:cs="Times New Roman"/>
          <w:sz w:val="24"/>
          <w:szCs w:val="24"/>
        </w:rPr>
        <w:tab/>
      </w:r>
      <w:r w:rsidRPr="00342792">
        <w:rPr>
          <w:rFonts w:ascii="Trebuchet MS" w:hAnsi="Trebuchet MS" w:cs="Arial"/>
          <w:sz w:val="24"/>
          <w:szCs w:val="24"/>
        </w:rPr>
        <w:t>Lagerung</w:t>
      </w:r>
      <w:r w:rsidRPr="00342792">
        <w:rPr>
          <w:rFonts w:ascii="Trebuchet MS" w:hAnsi="Trebuchet MS" w:cs="Times New Roman"/>
          <w:sz w:val="24"/>
          <w:szCs w:val="24"/>
        </w:rPr>
        <w:tab/>
      </w:r>
      <w:hyperlink w:anchor="page13" w:history="1">
        <w:r w:rsidRPr="00342792">
          <w:rPr>
            <w:rFonts w:ascii="Trebuchet MS" w:hAnsi="Trebuchet MS" w:cs="Arial"/>
            <w:sz w:val="18"/>
            <w:szCs w:val="18"/>
          </w:rPr>
          <w:t xml:space="preserve"> 1</w:t>
        </w:r>
      </w:hyperlink>
      <w:r w:rsidRPr="00342792">
        <w:rPr>
          <w:rFonts w:ascii="Trebuchet MS" w:hAnsi="Trebuchet MS" w:cs="Arial"/>
          <w:sz w:val="18"/>
          <w:szCs w:val="18"/>
        </w:rPr>
        <w:t>3</w:t>
      </w:r>
    </w:p>
    <w:p w:rsidR="008E4E52" w:rsidRPr="00342792" w:rsidRDefault="00342792">
      <w:pPr>
        <w:widowControl w:val="0"/>
        <w:tabs>
          <w:tab w:val="left" w:pos="1100"/>
          <w:tab w:val="left" w:leader="dot" w:pos="9340"/>
        </w:tabs>
        <w:autoSpaceDE w:val="0"/>
        <w:autoSpaceDN w:val="0"/>
        <w:adjustRightInd w:val="0"/>
        <w:spacing w:after="0" w:line="240" w:lineRule="auto"/>
        <w:ind w:left="240"/>
        <w:rPr>
          <w:rFonts w:ascii="Trebuchet MS" w:hAnsi="Trebuchet MS" w:cs="Times New Roman"/>
          <w:sz w:val="24"/>
          <w:szCs w:val="24"/>
        </w:rPr>
      </w:pPr>
      <w:r w:rsidRPr="00342792">
        <w:rPr>
          <w:rFonts w:ascii="Trebuchet MS" w:hAnsi="Trebuchet MS" w:cs="Arial"/>
          <w:sz w:val="24"/>
          <w:szCs w:val="24"/>
        </w:rPr>
        <w:t>XII.</w:t>
      </w:r>
      <w:r w:rsidRPr="00342792">
        <w:rPr>
          <w:rFonts w:ascii="Trebuchet MS" w:hAnsi="Trebuchet MS" w:cs="Times New Roman"/>
          <w:sz w:val="24"/>
          <w:szCs w:val="24"/>
        </w:rPr>
        <w:tab/>
      </w:r>
      <w:r w:rsidRPr="00342792">
        <w:rPr>
          <w:rFonts w:ascii="Trebuchet MS" w:hAnsi="Trebuchet MS" w:cs="Arial"/>
          <w:sz w:val="24"/>
          <w:szCs w:val="24"/>
        </w:rPr>
        <w:t>Pfandrecht</w:t>
      </w:r>
      <w:r w:rsidRPr="00342792">
        <w:rPr>
          <w:rFonts w:ascii="Trebuchet MS" w:hAnsi="Trebuchet MS" w:cs="Times New Roman"/>
          <w:sz w:val="24"/>
          <w:szCs w:val="24"/>
        </w:rPr>
        <w:tab/>
      </w:r>
      <w:hyperlink w:anchor="page16" w:history="1">
        <w:r w:rsidRPr="00342792">
          <w:rPr>
            <w:rFonts w:ascii="Trebuchet MS" w:hAnsi="Trebuchet MS" w:cs="Arial"/>
            <w:sz w:val="18"/>
            <w:szCs w:val="18"/>
          </w:rPr>
          <w:t xml:space="preserve"> 1</w:t>
        </w:r>
      </w:hyperlink>
      <w:r w:rsidRPr="00342792">
        <w:rPr>
          <w:rFonts w:ascii="Trebuchet MS" w:hAnsi="Trebuchet MS" w:cs="Arial"/>
          <w:sz w:val="18"/>
          <w:szCs w:val="18"/>
        </w:rPr>
        <w:t>6</w:t>
      </w:r>
    </w:p>
    <w:p w:rsidR="008E4E52" w:rsidRPr="00342792" w:rsidRDefault="00342792">
      <w:pPr>
        <w:widowControl w:val="0"/>
        <w:tabs>
          <w:tab w:val="left" w:pos="1100"/>
          <w:tab w:val="left" w:leader="dot" w:pos="9340"/>
        </w:tabs>
        <w:autoSpaceDE w:val="0"/>
        <w:autoSpaceDN w:val="0"/>
        <w:adjustRightInd w:val="0"/>
        <w:spacing w:after="0" w:line="240" w:lineRule="auto"/>
        <w:ind w:left="240"/>
        <w:rPr>
          <w:rFonts w:ascii="Trebuchet MS" w:hAnsi="Trebuchet MS" w:cs="Times New Roman"/>
          <w:sz w:val="24"/>
          <w:szCs w:val="24"/>
        </w:rPr>
      </w:pPr>
      <w:r w:rsidRPr="00342792">
        <w:rPr>
          <w:rFonts w:ascii="Trebuchet MS" w:hAnsi="Trebuchet MS" w:cs="Arial"/>
          <w:sz w:val="24"/>
          <w:szCs w:val="24"/>
        </w:rPr>
        <w:t>XIII.</w:t>
      </w:r>
      <w:r w:rsidRPr="00342792">
        <w:rPr>
          <w:rFonts w:ascii="Trebuchet MS" w:hAnsi="Trebuchet MS" w:cs="Times New Roman"/>
          <w:sz w:val="24"/>
          <w:szCs w:val="24"/>
        </w:rPr>
        <w:tab/>
      </w:r>
      <w:hyperlink w:anchor="page17" w:history="1">
        <w:r w:rsidRPr="00342792">
          <w:rPr>
            <w:rFonts w:ascii="Trebuchet MS" w:hAnsi="Trebuchet MS" w:cs="Arial"/>
            <w:sz w:val="24"/>
            <w:szCs w:val="24"/>
          </w:rPr>
          <w:t xml:space="preserve"> Haftung des Spediteur</w:t>
        </w:r>
      </w:hyperlink>
      <w:r w:rsidRPr="00342792">
        <w:rPr>
          <w:rFonts w:ascii="Trebuchet MS" w:hAnsi="Trebuchet MS" w:cs="Arial"/>
          <w:sz w:val="24"/>
          <w:szCs w:val="24"/>
        </w:rPr>
        <w:t>s</w:t>
      </w:r>
      <w:r w:rsidRPr="00342792">
        <w:rPr>
          <w:rFonts w:ascii="Trebuchet MS" w:hAnsi="Trebuchet MS" w:cs="Times New Roman"/>
          <w:sz w:val="24"/>
          <w:szCs w:val="24"/>
        </w:rPr>
        <w:tab/>
      </w:r>
      <w:hyperlink w:anchor="page17" w:history="1">
        <w:r w:rsidRPr="00342792">
          <w:rPr>
            <w:rFonts w:ascii="Trebuchet MS" w:hAnsi="Trebuchet MS" w:cs="Arial"/>
            <w:sz w:val="18"/>
            <w:szCs w:val="18"/>
          </w:rPr>
          <w:t xml:space="preserve"> 1</w:t>
        </w:r>
      </w:hyperlink>
      <w:r w:rsidRPr="00342792">
        <w:rPr>
          <w:rFonts w:ascii="Trebuchet MS" w:hAnsi="Trebuchet MS" w:cs="Arial"/>
          <w:sz w:val="18"/>
          <w:szCs w:val="18"/>
        </w:rPr>
        <w:t>7</w:t>
      </w:r>
    </w:p>
    <w:p w:rsidR="008E4E52" w:rsidRPr="00342792" w:rsidRDefault="00342792">
      <w:pPr>
        <w:widowControl w:val="0"/>
        <w:tabs>
          <w:tab w:val="left" w:pos="1100"/>
          <w:tab w:val="left" w:leader="dot" w:pos="9340"/>
        </w:tabs>
        <w:autoSpaceDE w:val="0"/>
        <w:autoSpaceDN w:val="0"/>
        <w:adjustRightInd w:val="0"/>
        <w:spacing w:after="0" w:line="240" w:lineRule="auto"/>
        <w:ind w:left="240"/>
        <w:rPr>
          <w:rFonts w:ascii="Trebuchet MS" w:hAnsi="Trebuchet MS" w:cs="Times New Roman"/>
          <w:sz w:val="24"/>
          <w:szCs w:val="24"/>
        </w:rPr>
      </w:pPr>
      <w:r w:rsidRPr="00342792">
        <w:rPr>
          <w:rFonts w:ascii="Trebuchet MS" w:hAnsi="Trebuchet MS" w:cs="Arial"/>
          <w:sz w:val="24"/>
          <w:szCs w:val="24"/>
        </w:rPr>
        <w:t>XIV.</w:t>
      </w:r>
      <w:r w:rsidRPr="00342792">
        <w:rPr>
          <w:rFonts w:ascii="Trebuchet MS" w:hAnsi="Trebuchet MS" w:cs="Times New Roman"/>
          <w:sz w:val="24"/>
          <w:szCs w:val="24"/>
        </w:rPr>
        <w:tab/>
      </w:r>
      <w:r w:rsidRPr="00342792">
        <w:rPr>
          <w:rFonts w:ascii="Trebuchet MS" w:hAnsi="Trebuchet MS" w:cs="Arial"/>
          <w:sz w:val="24"/>
          <w:szCs w:val="24"/>
        </w:rPr>
        <w:t>Verjährung</w:t>
      </w:r>
      <w:r w:rsidRPr="00342792">
        <w:rPr>
          <w:rFonts w:ascii="Trebuchet MS" w:hAnsi="Trebuchet MS" w:cs="Times New Roman"/>
          <w:sz w:val="24"/>
          <w:szCs w:val="24"/>
        </w:rPr>
        <w:tab/>
      </w:r>
      <w:hyperlink w:anchor="page21" w:history="1">
        <w:r w:rsidRPr="00342792">
          <w:rPr>
            <w:rFonts w:ascii="Trebuchet MS" w:hAnsi="Trebuchet MS" w:cs="Arial"/>
            <w:sz w:val="18"/>
            <w:szCs w:val="18"/>
          </w:rPr>
          <w:t xml:space="preserve"> 2</w:t>
        </w:r>
      </w:hyperlink>
      <w:r w:rsidRPr="00342792">
        <w:rPr>
          <w:rFonts w:ascii="Trebuchet MS" w:hAnsi="Trebuchet MS" w:cs="Arial"/>
          <w:sz w:val="18"/>
          <w:szCs w:val="18"/>
        </w:rPr>
        <w:t>1</w:t>
      </w:r>
    </w:p>
    <w:p w:rsidR="008E4E52" w:rsidRPr="00342792" w:rsidRDefault="00342792">
      <w:pPr>
        <w:widowControl w:val="0"/>
        <w:tabs>
          <w:tab w:val="left" w:pos="1100"/>
          <w:tab w:val="left" w:leader="dot" w:pos="9340"/>
        </w:tabs>
        <w:autoSpaceDE w:val="0"/>
        <w:autoSpaceDN w:val="0"/>
        <w:adjustRightInd w:val="0"/>
        <w:spacing w:after="0" w:line="240" w:lineRule="auto"/>
        <w:ind w:left="240"/>
        <w:rPr>
          <w:rFonts w:ascii="Trebuchet MS" w:hAnsi="Trebuchet MS" w:cs="Times New Roman"/>
          <w:sz w:val="24"/>
          <w:szCs w:val="24"/>
        </w:rPr>
      </w:pPr>
      <w:r w:rsidRPr="00342792">
        <w:rPr>
          <w:rFonts w:ascii="Trebuchet MS" w:hAnsi="Trebuchet MS" w:cs="Arial"/>
          <w:sz w:val="24"/>
          <w:szCs w:val="24"/>
        </w:rPr>
        <w:t>XV.</w:t>
      </w:r>
      <w:r w:rsidRPr="00342792">
        <w:rPr>
          <w:rFonts w:ascii="Trebuchet MS" w:hAnsi="Trebuchet MS" w:cs="Times New Roman"/>
          <w:sz w:val="24"/>
          <w:szCs w:val="24"/>
        </w:rPr>
        <w:tab/>
      </w:r>
      <w:hyperlink w:anchor="page22" w:history="1">
        <w:r w:rsidRPr="00342792">
          <w:rPr>
            <w:rFonts w:ascii="Trebuchet MS" w:hAnsi="Trebuchet MS" w:cs="Arial"/>
            <w:sz w:val="24"/>
            <w:szCs w:val="24"/>
          </w:rPr>
          <w:t xml:space="preserve"> Erfüllungsort, Gerichtsstand, anzuwendendes Rech</w:t>
        </w:r>
      </w:hyperlink>
      <w:r w:rsidRPr="00342792">
        <w:rPr>
          <w:rFonts w:ascii="Trebuchet MS" w:hAnsi="Trebuchet MS" w:cs="Arial"/>
          <w:sz w:val="24"/>
          <w:szCs w:val="24"/>
        </w:rPr>
        <w:t>t</w:t>
      </w:r>
      <w:r w:rsidRPr="00342792">
        <w:rPr>
          <w:rFonts w:ascii="Trebuchet MS" w:hAnsi="Trebuchet MS" w:cs="Times New Roman"/>
          <w:sz w:val="24"/>
          <w:szCs w:val="24"/>
        </w:rPr>
        <w:tab/>
      </w:r>
      <w:hyperlink w:anchor="page22" w:history="1">
        <w:r w:rsidRPr="00342792">
          <w:rPr>
            <w:rFonts w:ascii="Trebuchet MS" w:hAnsi="Trebuchet MS" w:cs="Arial"/>
            <w:sz w:val="18"/>
            <w:szCs w:val="18"/>
          </w:rPr>
          <w:t xml:space="preserve"> 2</w:t>
        </w:r>
      </w:hyperlink>
      <w:r w:rsidRPr="00342792">
        <w:rPr>
          <w:rFonts w:ascii="Trebuchet MS" w:hAnsi="Trebuchet MS" w:cs="Arial"/>
          <w:sz w:val="18"/>
          <w:szCs w:val="18"/>
        </w:rPr>
        <w:t>2</w:t>
      </w:r>
    </w:p>
    <w:p w:rsidR="008E4E52" w:rsidRPr="00342792" w:rsidRDefault="00036764">
      <w:pPr>
        <w:widowControl w:val="0"/>
        <w:tabs>
          <w:tab w:val="left" w:leader="dot" w:pos="9340"/>
        </w:tabs>
        <w:autoSpaceDE w:val="0"/>
        <w:autoSpaceDN w:val="0"/>
        <w:adjustRightInd w:val="0"/>
        <w:spacing w:after="0" w:line="240" w:lineRule="auto"/>
        <w:ind w:left="240"/>
        <w:rPr>
          <w:rFonts w:ascii="Trebuchet MS" w:hAnsi="Trebuchet MS" w:cs="Times New Roman"/>
          <w:sz w:val="24"/>
          <w:szCs w:val="24"/>
        </w:rPr>
      </w:pPr>
      <w:hyperlink w:anchor="page23" w:history="1">
        <w:r w:rsidR="00342792" w:rsidRPr="00342792">
          <w:rPr>
            <w:rFonts w:ascii="Trebuchet MS" w:hAnsi="Trebuchet MS" w:cs="Arial"/>
            <w:sz w:val="24"/>
            <w:szCs w:val="24"/>
          </w:rPr>
          <w:t xml:space="preserve"> Anlage 1 zu §§ 39-42 der AÖS</w:t>
        </w:r>
      </w:hyperlink>
      <w:r w:rsidR="00342792" w:rsidRPr="00342792">
        <w:rPr>
          <w:rFonts w:ascii="Trebuchet MS" w:hAnsi="Trebuchet MS" w:cs="Arial"/>
          <w:sz w:val="24"/>
          <w:szCs w:val="24"/>
        </w:rPr>
        <w:t>p</w:t>
      </w:r>
      <w:r w:rsidR="00342792" w:rsidRPr="00342792">
        <w:rPr>
          <w:rFonts w:ascii="Trebuchet MS" w:hAnsi="Trebuchet MS" w:cs="Times New Roman"/>
          <w:sz w:val="24"/>
          <w:szCs w:val="24"/>
        </w:rPr>
        <w:tab/>
      </w:r>
      <w:hyperlink w:anchor="page23" w:history="1">
        <w:r w:rsidR="00342792" w:rsidRPr="00342792">
          <w:rPr>
            <w:rFonts w:ascii="Trebuchet MS" w:hAnsi="Trebuchet MS" w:cs="Arial"/>
            <w:sz w:val="18"/>
            <w:szCs w:val="18"/>
          </w:rPr>
          <w:t xml:space="preserve"> 2</w:t>
        </w:r>
      </w:hyperlink>
      <w:r w:rsidR="00342792" w:rsidRPr="00342792">
        <w:rPr>
          <w:rFonts w:ascii="Trebuchet MS" w:hAnsi="Trebuchet MS" w:cs="Arial"/>
          <w:sz w:val="18"/>
          <w:szCs w:val="18"/>
        </w:rPr>
        <w:t>3</w:t>
      </w:r>
    </w:p>
    <w:p w:rsidR="008E4E52" w:rsidRPr="00342792" w:rsidRDefault="00036764">
      <w:pPr>
        <w:widowControl w:val="0"/>
        <w:tabs>
          <w:tab w:val="left" w:leader="dot" w:pos="9340"/>
        </w:tabs>
        <w:autoSpaceDE w:val="0"/>
        <w:autoSpaceDN w:val="0"/>
        <w:adjustRightInd w:val="0"/>
        <w:spacing w:after="0" w:line="240" w:lineRule="auto"/>
        <w:ind w:left="480"/>
        <w:rPr>
          <w:rFonts w:ascii="Trebuchet MS" w:hAnsi="Trebuchet MS" w:cs="Times New Roman"/>
          <w:sz w:val="24"/>
          <w:szCs w:val="24"/>
        </w:rPr>
      </w:pPr>
      <w:hyperlink w:anchor="page23" w:history="1">
        <w:r w:rsidR="00342792" w:rsidRPr="00342792">
          <w:rPr>
            <w:rFonts w:ascii="Trebuchet MS" w:hAnsi="Trebuchet MS" w:cs="Arial"/>
            <w:sz w:val="24"/>
            <w:szCs w:val="24"/>
          </w:rPr>
          <w:t xml:space="preserve"> § 1 Versicherte</w:t>
        </w:r>
      </w:hyperlink>
      <w:r w:rsidR="00342792" w:rsidRPr="00342792">
        <w:rPr>
          <w:rFonts w:ascii="Trebuchet MS" w:hAnsi="Trebuchet MS" w:cs="Arial"/>
          <w:sz w:val="24"/>
          <w:szCs w:val="24"/>
        </w:rPr>
        <w:t>r</w:t>
      </w:r>
      <w:r w:rsidR="00342792" w:rsidRPr="00342792">
        <w:rPr>
          <w:rFonts w:ascii="Trebuchet MS" w:hAnsi="Trebuchet MS" w:cs="Times New Roman"/>
          <w:sz w:val="24"/>
          <w:szCs w:val="24"/>
        </w:rPr>
        <w:tab/>
      </w:r>
      <w:hyperlink w:anchor="page23" w:history="1">
        <w:r w:rsidR="00342792" w:rsidRPr="00342792">
          <w:rPr>
            <w:rFonts w:ascii="Trebuchet MS" w:hAnsi="Trebuchet MS" w:cs="Arial"/>
            <w:sz w:val="18"/>
            <w:szCs w:val="18"/>
          </w:rPr>
          <w:t xml:space="preserve"> 2</w:t>
        </w:r>
      </w:hyperlink>
      <w:r w:rsidR="00342792" w:rsidRPr="00342792">
        <w:rPr>
          <w:rFonts w:ascii="Trebuchet MS" w:hAnsi="Trebuchet MS" w:cs="Arial"/>
          <w:sz w:val="18"/>
          <w:szCs w:val="18"/>
        </w:rPr>
        <w:t>3</w:t>
      </w:r>
    </w:p>
    <w:p w:rsidR="008E4E52" w:rsidRPr="00342792" w:rsidRDefault="00036764">
      <w:pPr>
        <w:widowControl w:val="0"/>
        <w:tabs>
          <w:tab w:val="left" w:leader="dot" w:pos="9340"/>
        </w:tabs>
        <w:autoSpaceDE w:val="0"/>
        <w:autoSpaceDN w:val="0"/>
        <w:adjustRightInd w:val="0"/>
        <w:spacing w:after="0" w:line="240" w:lineRule="auto"/>
        <w:ind w:left="480"/>
        <w:rPr>
          <w:rFonts w:ascii="Trebuchet MS" w:hAnsi="Trebuchet MS" w:cs="Times New Roman"/>
          <w:sz w:val="24"/>
          <w:szCs w:val="24"/>
        </w:rPr>
      </w:pPr>
      <w:hyperlink w:anchor="page23" w:history="1">
        <w:r w:rsidR="00342792" w:rsidRPr="00342792">
          <w:rPr>
            <w:rFonts w:ascii="Trebuchet MS" w:hAnsi="Trebuchet MS" w:cs="Arial"/>
            <w:sz w:val="24"/>
            <w:szCs w:val="24"/>
          </w:rPr>
          <w:t xml:space="preserve"> § 2 Haftpflicht im Allgemeine</w:t>
        </w:r>
      </w:hyperlink>
      <w:r w:rsidR="00342792" w:rsidRPr="00342792">
        <w:rPr>
          <w:rFonts w:ascii="Trebuchet MS" w:hAnsi="Trebuchet MS" w:cs="Arial"/>
          <w:sz w:val="24"/>
          <w:szCs w:val="24"/>
        </w:rPr>
        <w:t>n</w:t>
      </w:r>
      <w:r w:rsidR="00342792" w:rsidRPr="00342792">
        <w:rPr>
          <w:rFonts w:ascii="Trebuchet MS" w:hAnsi="Trebuchet MS" w:cs="Times New Roman"/>
          <w:sz w:val="24"/>
          <w:szCs w:val="24"/>
        </w:rPr>
        <w:tab/>
      </w:r>
      <w:hyperlink w:anchor="page23" w:history="1">
        <w:r w:rsidR="00342792" w:rsidRPr="00342792">
          <w:rPr>
            <w:rFonts w:ascii="Trebuchet MS" w:hAnsi="Trebuchet MS" w:cs="Arial"/>
            <w:sz w:val="18"/>
            <w:szCs w:val="18"/>
          </w:rPr>
          <w:t xml:space="preserve"> 2</w:t>
        </w:r>
      </w:hyperlink>
      <w:r w:rsidR="00342792" w:rsidRPr="00342792">
        <w:rPr>
          <w:rFonts w:ascii="Trebuchet MS" w:hAnsi="Trebuchet MS" w:cs="Arial"/>
          <w:sz w:val="18"/>
          <w:szCs w:val="18"/>
        </w:rPr>
        <w:t>3</w:t>
      </w:r>
    </w:p>
    <w:p w:rsidR="008E4E52" w:rsidRPr="00342792" w:rsidRDefault="00036764">
      <w:pPr>
        <w:widowControl w:val="0"/>
        <w:tabs>
          <w:tab w:val="left" w:leader="dot" w:pos="9340"/>
        </w:tabs>
        <w:autoSpaceDE w:val="0"/>
        <w:autoSpaceDN w:val="0"/>
        <w:adjustRightInd w:val="0"/>
        <w:spacing w:after="0" w:line="240" w:lineRule="auto"/>
        <w:ind w:left="480"/>
        <w:rPr>
          <w:rFonts w:ascii="Trebuchet MS" w:hAnsi="Trebuchet MS" w:cs="Times New Roman"/>
          <w:sz w:val="24"/>
          <w:szCs w:val="24"/>
        </w:rPr>
      </w:pPr>
      <w:hyperlink w:anchor="page23" w:history="1">
        <w:r w:rsidR="00342792" w:rsidRPr="00342792">
          <w:rPr>
            <w:rFonts w:ascii="Trebuchet MS" w:hAnsi="Trebuchet MS" w:cs="Arial"/>
            <w:sz w:val="24"/>
            <w:szCs w:val="24"/>
          </w:rPr>
          <w:t xml:space="preserve"> § 3 Umfang der Versicherung im Allgemeine</w:t>
        </w:r>
      </w:hyperlink>
      <w:r w:rsidR="00342792" w:rsidRPr="00342792">
        <w:rPr>
          <w:rFonts w:ascii="Trebuchet MS" w:hAnsi="Trebuchet MS" w:cs="Arial"/>
          <w:sz w:val="24"/>
          <w:szCs w:val="24"/>
        </w:rPr>
        <w:t>n</w:t>
      </w:r>
      <w:r w:rsidR="00342792" w:rsidRPr="00342792">
        <w:rPr>
          <w:rFonts w:ascii="Trebuchet MS" w:hAnsi="Trebuchet MS" w:cs="Times New Roman"/>
          <w:sz w:val="24"/>
          <w:szCs w:val="24"/>
        </w:rPr>
        <w:tab/>
      </w:r>
      <w:hyperlink w:anchor="page23" w:history="1">
        <w:r w:rsidR="00342792" w:rsidRPr="00342792">
          <w:rPr>
            <w:rFonts w:ascii="Trebuchet MS" w:hAnsi="Trebuchet MS" w:cs="Arial"/>
            <w:sz w:val="18"/>
            <w:szCs w:val="18"/>
          </w:rPr>
          <w:t xml:space="preserve"> 2</w:t>
        </w:r>
      </w:hyperlink>
      <w:r w:rsidR="00342792" w:rsidRPr="00342792">
        <w:rPr>
          <w:rFonts w:ascii="Trebuchet MS" w:hAnsi="Trebuchet MS" w:cs="Arial"/>
          <w:sz w:val="18"/>
          <w:szCs w:val="18"/>
        </w:rPr>
        <w:t>3</w:t>
      </w:r>
    </w:p>
    <w:p w:rsidR="008E4E52" w:rsidRPr="00342792" w:rsidRDefault="00036764">
      <w:pPr>
        <w:widowControl w:val="0"/>
        <w:tabs>
          <w:tab w:val="left" w:leader="dot" w:pos="9340"/>
        </w:tabs>
        <w:autoSpaceDE w:val="0"/>
        <w:autoSpaceDN w:val="0"/>
        <w:adjustRightInd w:val="0"/>
        <w:spacing w:after="0" w:line="240" w:lineRule="auto"/>
        <w:ind w:left="480"/>
        <w:rPr>
          <w:rFonts w:ascii="Trebuchet MS" w:hAnsi="Trebuchet MS" w:cs="Times New Roman"/>
          <w:sz w:val="24"/>
          <w:szCs w:val="24"/>
        </w:rPr>
      </w:pPr>
      <w:hyperlink w:anchor="page24" w:history="1">
        <w:r w:rsidR="00342792" w:rsidRPr="00342792">
          <w:rPr>
            <w:rFonts w:ascii="Trebuchet MS" w:hAnsi="Trebuchet MS" w:cs="Arial"/>
            <w:sz w:val="24"/>
            <w:szCs w:val="24"/>
          </w:rPr>
          <w:t xml:space="preserve"> § 4 Besondere Bestimmunge</w:t>
        </w:r>
      </w:hyperlink>
      <w:r w:rsidR="00342792" w:rsidRPr="00342792">
        <w:rPr>
          <w:rFonts w:ascii="Trebuchet MS" w:hAnsi="Trebuchet MS" w:cs="Arial"/>
          <w:sz w:val="24"/>
          <w:szCs w:val="24"/>
        </w:rPr>
        <w:t>n</w:t>
      </w:r>
      <w:r w:rsidR="00342792" w:rsidRPr="00342792">
        <w:rPr>
          <w:rFonts w:ascii="Trebuchet MS" w:hAnsi="Trebuchet MS" w:cs="Times New Roman"/>
          <w:sz w:val="24"/>
          <w:szCs w:val="24"/>
        </w:rPr>
        <w:tab/>
      </w:r>
      <w:hyperlink w:anchor="page24" w:history="1">
        <w:r w:rsidR="00342792" w:rsidRPr="00342792">
          <w:rPr>
            <w:rFonts w:ascii="Trebuchet MS" w:hAnsi="Trebuchet MS" w:cs="Arial"/>
            <w:sz w:val="18"/>
            <w:szCs w:val="18"/>
          </w:rPr>
          <w:t xml:space="preserve"> 2</w:t>
        </w:r>
      </w:hyperlink>
      <w:r w:rsidR="00342792" w:rsidRPr="00342792">
        <w:rPr>
          <w:rFonts w:ascii="Trebuchet MS" w:hAnsi="Trebuchet MS" w:cs="Arial"/>
          <w:sz w:val="18"/>
          <w:szCs w:val="18"/>
        </w:rPr>
        <w:t>4</w:t>
      </w:r>
    </w:p>
    <w:p w:rsidR="008E4E52" w:rsidRPr="00342792" w:rsidRDefault="00036764">
      <w:pPr>
        <w:widowControl w:val="0"/>
        <w:tabs>
          <w:tab w:val="left" w:leader="dot" w:pos="9340"/>
        </w:tabs>
        <w:autoSpaceDE w:val="0"/>
        <w:autoSpaceDN w:val="0"/>
        <w:adjustRightInd w:val="0"/>
        <w:spacing w:after="0" w:line="240" w:lineRule="auto"/>
        <w:ind w:left="480"/>
        <w:rPr>
          <w:rFonts w:ascii="Trebuchet MS" w:hAnsi="Trebuchet MS" w:cs="Times New Roman"/>
          <w:sz w:val="24"/>
          <w:szCs w:val="24"/>
        </w:rPr>
      </w:pPr>
      <w:hyperlink w:anchor="page24" w:history="1">
        <w:r w:rsidR="00342792" w:rsidRPr="00342792">
          <w:rPr>
            <w:rFonts w:ascii="Trebuchet MS" w:hAnsi="Trebuchet MS" w:cs="Arial"/>
            <w:sz w:val="24"/>
            <w:szCs w:val="24"/>
          </w:rPr>
          <w:t xml:space="preserve"> § 5 Beschränkung der Haftpflich</w:t>
        </w:r>
      </w:hyperlink>
      <w:r w:rsidR="00342792" w:rsidRPr="00342792">
        <w:rPr>
          <w:rFonts w:ascii="Trebuchet MS" w:hAnsi="Trebuchet MS" w:cs="Arial"/>
          <w:sz w:val="24"/>
          <w:szCs w:val="24"/>
        </w:rPr>
        <w:t>t</w:t>
      </w:r>
      <w:r w:rsidR="00342792" w:rsidRPr="00342792">
        <w:rPr>
          <w:rFonts w:ascii="Trebuchet MS" w:hAnsi="Trebuchet MS" w:cs="Times New Roman"/>
          <w:sz w:val="24"/>
          <w:szCs w:val="24"/>
        </w:rPr>
        <w:tab/>
      </w:r>
      <w:hyperlink w:anchor="page24" w:history="1">
        <w:r w:rsidR="00342792" w:rsidRPr="00342792">
          <w:rPr>
            <w:rFonts w:ascii="Trebuchet MS" w:hAnsi="Trebuchet MS" w:cs="Arial"/>
            <w:sz w:val="18"/>
            <w:szCs w:val="18"/>
          </w:rPr>
          <w:t xml:space="preserve"> 2</w:t>
        </w:r>
      </w:hyperlink>
      <w:r w:rsidR="00342792" w:rsidRPr="00342792">
        <w:rPr>
          <w:rFonts w:ascii="Trebuchet MS" w:hAnsi="Trebuchet MS" w:cs="Arial"/>
          <w:sz w:val="18"/>
          <w:szCs w:val="18"/>
        </w:rPr>
        <w:t>4</w:t>
      </w:r>
    </w:p>
    <w:p w:rsidR="008E4E52" w:rsidRPr="00342792" w:rsidRDefault="00036764">
      <w:pPr>
        <w:widowControl w:val="0"/>
        <w:tabs>
          <w:tab w:val="left" w:leader="dot" w:pos="9340"/>
        </w:tabs>
        <w:autoSpaceDE w:val="0"/>
        <w:autoSpaceDN w:val="0"/>
        <w:adjustRightInd w:val="0"/>
        <w:spacing w:after="0" w:line="240" w:lineRule="auto"/>
        <w:ind w:left="480"/>
        <w:rPr>
          <w:rFonts w:ascii="Trebuchet MS" w:hAnsi="Trebuchet MS" w:cs="Times New Roman"/>
          <w:sz w:val="24"/>
          <w:szCs w:val="24"/>
        </w:rPr>
      </w:pPr>
      <w:hyperlink w:anchor="page25" w:history="1">
        <w:r w:rsidR="00342792" w:rsidRPr="00342792">
          <w:rPr>
            <w:rFonts w:ascii="Trebuchet MS" w:hAnsi="Trebuchet MS" w:cs="Arial"/>
            <w:sz w:val="24"/>
            <w:szCs w:val="24"/>
          </w:rPr>
          <w:t xml:space="preserve"> § 6 Versicherungsauftrag, -summe, -wert und Anmeldun</w:t>
        </w:r>
      </w:hyperlink>
      <w:r w:rsidR="00342792" w:rsidRPr="00342792">
        <w:rPr>
          <w:rFonts w:ascii="Trebuchet MS" w:hAnsi="Trebuchet MS" w:cs="Arial"/>
          <w:sz w:val="24"/>
          <w:szCs w:val="24"/>
        </w:rPr>
        <w:t>g</w:t>
      </w:r>
      <w:r w:rsidR="00342792" w:rsidRPr="00342792">
        <w:rPr>
          <w:rFonts w:ascii="Trebuchet MS" w:hAnsi="Trebuchet MS" w:cs="Times New Roman"/>
          <w:sz w:val="24"/>
          <w:szCs w:val="24"/>
        </w:rPr>
        <w:tab/>
      </w:r>
      <w:hyperlink w:anchor="page25" w:history="1">
        <w:r w:rsidR="00342792" w:rsidRPr="00342792">
          <w:rPr>
            <w:rFonts w:ascii="Trebuchet MS" w:hAnsi="Trebuchet MS" w:cs="Arial"/>
            <w:sz w:val="18"/>
            <w:szCs w:val="18"/>
          </w:rPr>
          <w:t xml:space="preserve"> 2</w:t>
        </w:r>
      </w:hyperlink>
      <w:r w:rsidR="00342792" w:rsidRPr="00342792">
        <w:rPr>
          <w:rFonts w:ascii="Trebuchet MS" w:hAnsi="Trebuchet MS" w:cs="Arial"/>
          <w:sz w:val="18"/>
          <w:szCs w:val="18"/>
        </w:rPr>
        <w:t>5</w:t>
      </w:r>
    </w:p>
    <w:p w:rsidR="008E4E52" w:rsidRPr="00342792" w:rsidRDefault="00036764">
      <w:pPr>
        <w:widowControl w:val="0"/>
        <w:tabs>
          <w:tab w:val="left" w:leader="dot" w:pos="9340"/>
        </w:tabs>
        <w:autoSpaceDE w:val="0"/>
        <w:autoSpaceDN w:val="0"/>
        <w:adjustRightInd w:val="0"/>
        <w:spacing w:after="0" w:line="240" w:lineRule="auto"/>
        <w:ind w:left="480"/>
        <w:rPr>
          <w:rFonts w:ascii="Trebuchet MS" w:hAnsi="Trebuchet MS" w:cs="Times New Roman"/>
          <w:sz w:val="24"/>
          <w:szCs w:val="24"/>
        </w:rPr>
      </w:pPr>
      <w:hyperlink w:anchor="page26" w:history="1">
        <w:r w:rsidR="00342792" w:rsidRPr="00342792">
          <w:rPr>
            <w:rFonts w:ascii="Trebuchet MS" w:hAnsi="Trebuchet MS" w:cs="Arial"/>
            <w:sz w:val="24"/>
            <w:szCs w:val="24"/>
          </w:rPr>
          <w:t xml:space="preserve"> § 7 Prüfungsrecht der Gesellschafte</w:t>
        </w:r>
      </w:hyperlink>
      <w:r w:rsidR="00342792" w:rsidRPr="00342792">
        <w:rPr>
          <w:rFonts w:ascii="Trebuchet MS" w:hAnsi="Trebuchet MS" w:cs="Arial"/>
          <w:sz w:val="24"/>
          <w:szCs w:val="24"/>
        </w:rPr>
        <w:t>n</w:t>
      </w:r>
      <w:r w:rsidR="00342792" w:rsidRPr="00342792">
        <w:rPr>
          <w:rFonts w:ascii="Trebuchet MS" w:hAnsi="Trebuchet MS" w:cs="Times New Roman"/>
          <w:sz w:val="24"/>
          <w:szCs w:val="24"/>
        </w:rPr>
        <w:tab/>
      </w:r>
      <w:hyperlink w:anchor="page26" w:history="1">
        <w:r w:rsidR="00342792" w:rsidRPr="00342792">
          <w:rPr>
            <w:rFonts w:ascii="Trebuchet MS" w:hAnsi="Trebuchet MS" w:cs="Arial"/>
            <w:sz w:val="18"/>
            <w:szCs w:val="18"/>
          </w:rPr>
          <w:t xml:space="preserve"> 2</w:t>
        </w:r>
      </w:hyperlink>
      <w:r w:rsidR="00342792" w:rsidRPr="00342792">
        <w:rPr>
          <w:rFonts w:ascii="Trebuchet MS" w:hAnsi="Trebuchet MS" w:cs="Arial"/>
          <w:sz w:val="18"/>
          <w:szCs w:val="18"/>
        </w:rPr>
        <w:t>6</w:t>
      </w:r>
    </w:p>
    <w:p w:rsidR="008E4E52" w:rsidRPr="00342792" w:rsidRDefault="00036764">
      <w:pPr>
        <w:widowControl w:val="0"/>
        <w:tabs>
          <w:tab w:val="left" w:leader="dot" w:pos="9340"/>
        </w:tabs>
        <w:autoSpaceDE w:val="0"/>
        <w:autoSpaceDN w:val="0"/>
        <w:adjustRightInd w:val="0"/>
        <w:spacing w:after="0" w:line="240" w:lineRule="auto"/>
        <w:ind w:left="480"/>
        <w:rPr>
          <w:rFonts w:ascii="Trebuchet MS" w:hAnsi="Trebuchet MS" w:cs="Times New Roman"/>
          <w:sz w:val="24"/>
          <w:szCs w:val="24"/>
        </w:rPr>
      </w:pPr>
      <w:hyperlink w:anchor="page26" w:history="1">
        <w:r w:rsidR="00342792" w:rsidRPr="00342792">
          <w:rPr>
            <w:rFonts w:ascii="Trebuchet MS" w:hAnsi="Trebuchet MS" w:cs="Arial"/>
            <w:sz w:val="24"/>
            <w:szCs w:val="24"/>
          </w:rPr>
          <w:t xml:space="preserve"> § 8 Ersatzpflicht im Schadensfall</w:t>
        </w:r>
      </w:hyperlink>
      <w:r w:rsidR="00342792" w:rsidRPr="00342792">
        <w:rPr>
          <w:rFonts w:ascii="Trebuchet MS" w:hAnsi="Trebuchet MS" w:cs="Arial"/>
          <w:sz w:val="24"/>
          <w:szCs w:val="24"/>
        </w:rPr>
        <w:t>e</w:t>
      </w:r>
      <w:r w:rsidR="00342792" w:rsidRPr="00342792">
        <w:rPr>
          <w:rFonts w:ascii="Trebuchet MS" w:hAnsi="Trebuchet MS" w:cs="Times New Roman"/>
          <w:sz w:val="24"/>
          <w:szCs w:val="24"/>
        </w:rPr>
        <w:tab/>
      </w:r>
      <w:hyperlink w:anchor="page26" w:history="1">
        <w:r w:rsidR="00342792" w:rsidRPr="00342792">
          <w:rPr>
            <w:rFonts w:ascii="Trebuchet MS" w:hAnsi="Trebuchet MS" w:cs="Arial"/>
            <w:sz w:val="18"/>
            <w:szCs w:val="18"/>
          </w:rPr>
          <w:t xml:space="preserve"> 2</w:t>
        </w:r>
      </w:hyperlink>
      <w:r w:rsidR="00342792" w:rsidRPr="00342792">
        <w:rPr>
          <w:rFonts w:ascii="Trebuchet MS" w:hAnsi="Trebuchet MS" w:cs="Arial"/>
          <w:sz w:val="18"/>
          <w:szCs w:val="18"/>
        </w:rPr>
        <w:t>6</w:t>
      </w:r>
    </w:p>
    <w:p w:rsidR="008E4E52" w:rsidRPr="00342792" w:rsidRDefault="00036764">
      <w:pPr>
        <w:widowControl w:val="0"/>
        <w:tabs>
          <w:tab w:val="left" w:leader="dot" w:pos="9340"/>
        </w:tabs>
        <w:autoSpaceDE w:val="0"/>
        <w:autoSpaceDN w:val="0"/>
        <w:adjustRightInd w:val="0"/>
        <w:spacing w:after="0" w:line="240" w:lineRule="auto"/>
        <w:ind w:left="480"/>
        <w:rPr>
          <w:rFonts w:ascii="Trebuchet MS" w:hAnsi="Trebuchet MS" w:cs="Times New Roman"/>
          <w:sz w:val="24"/>
          <w:szCs w:val="24"/>
        </w:rPr>
      </w:pPr>
      <w:hyperlink w:anchor="page26" w:history="1">
        <w:r w:rsidR="00342792" w:rsidRPr="00342792">
          <w:rPr>
            <w:rFonts w:ascii="Trebuchet MS" w:hAnsi="Trebuchet MS" w:cs="Arial"/>
            <w:sz w:val="24"/>
            <w:szCs w:val="24"/>
          </w:rPr>
          <w:t xml:space="preserve"> § 9 Höchstgrenz</w:t>
        </w:r>
      </w:hyperlink>
      <w:r w:rsidR="00342792" w:rsidRPr="00342792">
        <w:rPr>
          <w:rFonts w:ascii="Trebuchet MS" w:hAnsi="Trebuchet MS" w:cs="Arial"/>
          <w:sz w:val="24"/>
          <w:szCs w:val="24"/>
        </w:rPr>
        <w:t>e</w:t>
      </w:r>
      <w:r w:rsidR="00342792" w:rsidRPr="00342792">
        <w:rPr>
          <w:rFonts w:ascii="Trebuchet MS" w:hAnsi="Trebuchet MS" w:cs="Times New Roman"/>
          <w:sz w:val="24"/>
          <w:szCs w:val="24"/>
        </w:rPr>
        <w:tab/>
      </w:r>
      <w:hyperlink w:anchor="page26" w:history="1">
        <w:r w:rsidR="00342792" w:rsidRPr="00342792">
          <w:rPr>
            <w:rFonts w:ascii="Trebuchet MS" w:hAnsi="Trebuchet MS" w:cs="Arial"/>
            <w:sz w:val="18"/>
            <w:szCs w:val="18"/>
          </w:rPr>
          <w:t xml:space="preserve"> 2</w:t>
        </w:r>
      </w:hyperlink>
      <w:r w:rsidR="00342792" w:rsidRPr="00342792">
        <w:rPr>
          <w:rFonts w:ascii="Trebuchet MS" w:hAnsi="Trebuchet MS" w:cs="Arial"/>
          <w:sz w:val="18"/>
          <w:szCs w:val="18"/>
        </w:rPr>
        <w:t>6</w:t>
      </w:r>
    </w:p>
    <w:p w:rsidR="008E4E52" w:rsidRPr="00342792" w:rsidRDefault="00036764">
      <w:pPr>
        <w:widowControl w:val="0"/>
        <w:autoSpaceDE w:val="0"/>
        <w:autoSpaceDN w:val="0"/>
        <w:adjustRightInd w:val="0"/>
        <w:spacing w:after="0" w:line="240" w:lineRule="auto"/>
        <w:ind w:left="480"/>
        <w:rPr>
          <w:rFonts w:ascii="Trebuchet MS" w:hAnsi="Trebuchet MS" w:cs="Times New Roman"/>
          <w:sz w:val="24"/>
          <w:szCs w:val="24"/>
        </w:rPr>
      </w:pPr>
      <w:hyperlink w:anchor="page27" w:history="1">
        <w:r w:rsidR="00342792" w:rsidRPr="00342792">
          <w:rPr>
            <w:rFonts w:ascii="Trebuchet MS" w:hAnsi="Trebuchet MS" w:cs="Arial"/>
            <w:sz w:val="24"/>
            <w:szCs w:val="24"/>
          </w:rPr>
          <w:t xml:space="preserve"> § 10 Geltendmachung des Schadens, Obliegenheiten des Versicherten und de</w:t>
        </w:r>
      </w:hyperlink>
      <w:r w:rsidR="00342792" w:rsidRPr="00342792">
        <w:rPr>
          <w:rFonts w:ascii="Trebuchet MS" w:hAnsi="Trebuchet MS" w:cs="Arial"/>
          <w:sz w:val="24"/>
          <w:szCs w:val="24"/>
        </w:rPr>
        <w:t>s</w:t>
      </w:r>
    </w:p>
    <w:p w:rsidR="008E4E52" w:rsidRPr="00342792" w:rsidRDefault="00036764">
      <w:pPr>
        <w:widowControl w:val="0"/>
        <w:tabs>
          <w:tab w:val="left" w:leader="dot" w:pos="9340"/>
        </w:tabs>
        <w:autoSpaceDE w:val="0"/>
        <w:autoSpaceDN w:val="0"/>
        <w:adjustRightInd w:val="0"/>
        <w:spacing w:after="0" w:line="240" w:lineRule="auto"/>
        <w:ind w:left="480"/>
        <w:rPr>
          <w:rFonts w:ascii="Trebuchet MS" w:hAnsi="Trebuchet MS" w:cs="Times New Roman"/>
          <w:sz w:val="24"/>
          <w:szCs w:val="24"/>
        </w:rPr>
      </w:pPr>
      <w:hyperlink w:anchor="page27" w:history="1">
        <w:r w:rsidR="00342792" w:rsidRPr="00342792">
          <w:rPr>
            <w:rFonts w:ascii="Trebuchet MS" w:hAnsi="Trebuchet MS" w:cs="Arial"/>
            <w:sz w:val="24"/>
            <w:szCs w:val="24"/>
          </w:rPr>
          <w:t xml:space="preserve"> Spediteurs, Ausschlussfris</w:t>
        </w:r>
      </w:hyperlink>
      <w:r w:rsidR="00342792" w:rsidRPr="00342792">
        <w:rPr>
          <w:rFonts w:ascii="Trebuchet MS" w:hAnsi="Trebuchet MS" w:cs="Arial"/>
          <w:sz w:val="24"/>
          <w:szCs w:val="24"/>
        </w:rPr>
        <w:t>t</w:t>
      </w:r>
      <w:r w:rsidR="00342792" w:rsidRPr="00342792">
        <w:rPr>
          <w:rFonts w:ascii="Trebuchet MS" w:hAnsi="Trebuchet MS" w:cs="Times New Roman"/>
          <w:sz w:val="24"/>
          <w:szCs w:val="24"/>
        </w:rPr>
        <w:tab/>
      </w:r>
      <w:hyperlink w:anchor="page27" w:history="1">
        <w:r w:rsidR="00342792" w:rsidRPr="00342792">
          <w:rPr>
            <w:rFonts w:ascii="Trebuchet MS" w:hAnsi="Trebuchet MS" w:cs="Arial"/>
            <w:sz w:val="18"/>
            <w:szCs w:val="18"/>
          </w:rPr>
          <w:t xml:space="preserve"> 2</w:t>
        </w:r>
      </w:hyperlink>
      <w:r w:rsidR="00342792" w:rsidRPr="00342792">
        <w:rPr>
          <w:rFonts w:ascii="Trebuchet MS" w:hAnsi="Trebuchet MS" w:cs="Arial"/>
          <w:sz w:val="18"/>
          <w:szCs w:val="18"/>
        </w:rPr>
        <w:t>7</w:t>
      </w:r>
    </w:p>
    <w:p w:rsidR="008E4E52" w:rsidRPr="00342792" w:rsidRDefault="00036764">
      <w:pPr>
        <w:widowControl w:val="0"/>
        <w:tabs>
          <w:tab w:val="left" w:leader="dot" w:pos="9340"/>
        </w:tabs>
        <w:autoSpaceDE w:val="0"/>
        <w:autoSpaceDN w:val="0"/>
        <w:adjustRightInd w:val="0"/>
        <w:spacing w:after="0" w:line="240" w:lineRule="auto"/>
        <w:ind w:left="480"/>
        <w:rPr>
          <w:rFonts w:ascii="Trebuchet MS" w:hAnsi="Trebuchet MS" w:cs="Times New Roman"/>
          <w:sz w:val="24"/>
          <w:szCs w:val="24"/>
        </w:rPr>
      </w:pPr>
      <w:hyperlink w:anchor="page28" w:history="1">
        <w:r w:rsidR="00342792" w:rsidRPr="00342792">
          <w:rPr>
            <w:rFonts w:ascii="Trebuchet MS" w:hAnsi="Trebuchet MS" w:cs="Arial"/>
            <w:sz w:val="24"/>
            <w:szCs w:val="24"/>
          </w:rPr>
          <w:t xml:space="preserve"> § 11 Abtretung und Übergang von Rechte</w:t>
        </w:r>
      </w:hyperlink>
      <w:r w:rsidR="00342792" w:rsidRPr="00342792">
        <w:rPr>
          <w:rFonts w:ascii="Trebuchet MS" w:hAnsi="Trebuchet MS" w:cs="Arial"/>
          <w:sz w:val="24"/>
          <w:szCs w:val="24"/>
        </w:rPr>
        <w:t>n</w:t>
      </w:r>
      <w:r w:rsidR="00342792" w:rsidRPr="00342792">
        <w:rPr>
          <w:rFonts w:ascii="Trebuchet MS" w:hAnsi="Trebuchet MS" w:cs="Times New Roman"/>
          <w:sz w:val="24"/>
          <w:szCs w:val="24"/>
        </w:rPr>
        <w:tab/>
      </w:r>
      <w:hyperlink w:anchor="page28" w:history="1">
        <w:r w:rsidR="00342792" w:rsidRPr="00342792">
          <w:rPr>
            <w:rFonts w:ascii="Trebuchet MS" w:hAnsi="Trebuchet MS" w:cs="Arial"/>
            <w:sz w:val="18"/>
            <w:szCs w:val="18"/>
          </w:rPr>
          <w:t xml:space="preserve"> 2</w:t>
        </w:r>
      </w:hyperlink>
      <w:r w:rsidR="00342792" w:rsidRPr="00342792">
        <w:rPr>
          <w:rFonts w:ascii="Trebuchet MS" w:hAnsi="Trebuchet MS" w:cs="Arial"/>
          <w:sz w:val="18"/>
          <w:szCs w:val="18"/>
        </w:rPr>
        <w:t>8</w:t>
      </w:r>
    </w:p>
    <w:p w:rsidR="008E4E52" w:rsidRPr="00342792" w:rsidRDefault="00036764">
      <w:pPr>
        <w:widowControl w:val="0"/>
        <w:tabs>
          <w:tab w:val="left" w:leader="dot" w:pos="9340"/>
        </w:tabs>
        <w:autoSpaceDE w:val="0"/>
        <w:autoSpaceDN w:val="0"/>
        <w:adjustRightInd w:val="0"/>
        <w:spacing w:after="0" w:line="240" w:lineRule="auto"/>
        <w:ind w:left="480"/>
        <w:rPr>
          <w:rFonts w:ascii="Trebuchet MS" w:hAnsi="Trebuchet MS" w:cs="Times New Roman"/>
          <w:sz w:val="24"/>
          <w:szCs w:val="24"/>
        </w:rPr>
      </w:pPr>
      <w:hyperlink w:anchor="page28" w:history="1">
        <w:r w:rsidR="00342792" w:rsidRPr="00342792">
          <w:rPr>
            <w:rFonts w:ascii="Trebuchet MS" w:hAnsi="Trebuchet MS" w:cs="Arial"/>
            <w:sz w:val="24"/>
            <w:szCs w:val="24"/>
          </w:rPr>
          <w:t xml:space="preserve"> § 12 Rückgriffsrech</w:t>
        </w:r>
      </w:hyperlink>
      <w:r w:rsidR="00342792" w:rsidRPr="00342792">
        <w:rPr>
          <w:rFonts w:ascii="Trebuchet MS" w:hAnsi="Trebuchet MS" w:cs="Arial"/>
          <w:sz w:val="24"/>
          <w:szCs w:val="24"/>
        </w:rPr>
        <w:t>t</w:t>
      </w:r>
      <w:r w:rsidR="00342792" w:rsidRPr="00342792">
        <w:rPr>
          <w:rFonts w:ascii="Trebuchet MS" w:hAnsi="Trebuchet MS" w:cs="Times New Roman"/>
          <w:sz w:val="24"/>
          <w:szCs w:val="24"/>
        </w:rPr>
        <w:tab/>
      </w:r>
      <w:hyperlink w:anchor="page28" w:history="1">
        <w:r w:rsidR="00342792" w:rsidRPr="00342792">
          <w:rPr>
            <w:rFonts w:ascii="Trebuchet MS" w:hAnsi="Trebuchet MS" w:cs="Arial"/>
            <w:sz w:val="18"/>
            <w:szCs w:val="18"/>
          </w:rPr>
          <w:t xml:space="preserve"> 2</w:t>
        </w:r>
      </w:hyperlink>
      <w:r w:rsidR="00342792" w:rsidRPr="00342792">
        <w:rPr>
          <w:rFonts w:ascii="Trebuchet MS" w:hAnsi="Trebuchet MS" w:cs="Arial"/>
          <w:sz w:val="18"/>
          <w:szCs w:val="18"/>
        </w:rPr>
        <w:t>8</w:t>
      </w:r>
    </w:p>
    <w:p w:rsidR="008E4E52" w:rsidRPr="00342792" w:rsidRDefault="00036764">
      <w:pPr>
        <w:widowControl w:val="0"/>
        <w:tabs>
          <w:tab w:val="left" w:leader="dot" w:pos="9340"/>
        </w:tabs>
        <w:autoSpaceDE w:val="0"/>
        <w:autoSpaceDN w:val="0"/>
        <w:adjustRightInd w:val="0"/>
        <w:spacing w:after="0" w:line="240" w:lineRule="auto"/>
        <w:ind w:left="480"/>
        <w:rPr>
          <w:rFonts w:ascii="Trebuchet MS" w:hAnsi="Trebuchet MS" w:cs="Times New Roman"/>
          <w:sz w:val="24"/>
          <w:szCs w:val="24"/>
        </w:rPr>
      </w:pPr>
      <w:hyperlink w:anchor="page28" w:history="1">
        <w:r w:rsidR="00342792" w:rsidRPr="00342792">
          <w:rPr>
            <w:rFonts w:ascii="Trebuchet MS" w:hAnsi="Trebuchet MS" w:cs="Arial"/>
            <w:sz w:val="24"/>
            <w:szCs w:val="24"/>
          </w:rPr>
          <w:t xml:space="preserve"> § 13 Prämi</w:t>
        </w:r>
      </w:hyperlink>
      <w:r w:rsidR="00342792" w:rsidRPr="00342792">
        <w:rPr>
          <w:rFonts w:ascii="Trebuchet MS" w:hAnsi="Trebuchet MS" w:cs="Arial"/>
          <w:sz w:val="24"/>
          <w:szCs w:val="24"/>
        </w:rPr>
        <w:t>e</w:t>
      </w:r>
      <w:r w:rsidR="00342792" w:rsidRPr="00342792">
        <w:rPr>
          <w:rFonts w:ascii="Trebuchet MS" w:hAnsi="Trebuchet MS" w:cs="Times New Roman"/>
          <w:sz w:val="24"/>
          <w:szCs w:val="24"/>
        </w:rPr>
        <w:tab/>
      </w:r>
      <w:hyperlink w:anchor="page28" w:history="1">
        <w:r w:rsidR="00342792" w:rsidRPr="00342792">
          <w:rPr>
            <w:rFonts w:ascii="Trebuchet MS" w:hAnsi="Trebuchet MS" w:cs="Arial"/>
            <w:sz w:val="18"/>
            <w:szCs w:val="18"/>
          </w:rPr>
          <w:t xml:space="preserve"> 2</w:t>
        </w:r>
      </w:hyperlink>
      <w:r w:rsidR="00342792" w:rsidRPr="00342792">
        <w:rPr>
          <w:rFonts w:ascii="Trebuchet MS" w:hAnsi="Trebuchet MS" w:cs="Arial"/>
          <w:sz w:val="18"/>
          <w:szCs w:val="18"/>
        </w:rPr>
        <w:t>8</w:t>
      </w:r>
    </w:p>
    <w:p w:rsidR="008E4E52" w:rsidRPr="00342792" w:rsidRDefault="008E4E52">
      <w:pPr>
        <w:widowControl w:val="0"/>
        <w:autoSpaceDE w:val="0"/>
        <w:autoSpaceDN w:val="0"/>
        <w:adjustRightInd w:val="0"/>
        <w:spacing w:after="0" w:line="1" w:lineRule="exact"/>
        <w:rPr>
          <w:rFonts w:ascii="Trebuchet MS" w:hAnsi="Trebuchet MS" w:cs="Times New Roman"/>
          <w:sz w:val="24"/>
          <w:szCs w:val="24"/>
        </w:rPr>
      </w:pPr>
    </w:p>
    <w:p w:rsidR="008E4E52" w:rsidRPr="00342792" w:rsidRDefault="00036764">
      <w:pPr>
        <w:widowControl w:val="0"/>
        <w:tabs>
          <w:tab w:val="left" w:leader="dot" w:pos="9340"/>
        </w:tabs>
        <w:autoSpaceDE w:val="0"/>
        <w:autoSpaceDN w:val="0"/>
        <w:adjustRightInd w:val="0"/>
        <w:spacing w:after="0" w:line="240" w:lineRule="auto"/>
        <w:ind w:left="480"/>
        <w:rPr>
          <w:rFonts w:ascii="Trebuchet MS" w:hAnsi="Trebuchet MS" w:cs="Times New Roman"/>
          <w:sz w:val="24"/>
          <w:szCs w:val="24"/>
        </w:rPr>
      </w:pPr>
      <w:hyperlink w:anchor="page29" w:history="1">
        <w:r w:rsidR="00342792" w:rsidRPr="00342792">
          <w:rPr>
            <w:rFonts w:ascii="Trebuchet MS" w:hAnsi="Trebuchet MS" w:cs="Arial"/>
            <w:sz w:val="24"/>
            <w:szCs w:val="24"/>
          </w:rPr>
          <w:t xml:space="preserve"> § 14 Schadensbeteiligung des Spediteur</w:t>
        </w:r>
      </w:hyperlink>
      <w:r w:rsidR="00342792" w:rsidRPr="00342792">
        <w:rPr>
          <w:rFonts w:ascii="Trebuchet MS" w:hAnsi="Trebuchet MS" w:cs="Arial"/>
          <w:sz w:val="24"/>
          <w:szCs w:val="24"/>
        </w:rPr>
        <w:t>s</w:t>
      </w:r>
      <w:r w:rsidR="00342792" w:rsidRPr="00342792">
        <w:rPr>
          <w:rFonts w:ascii="Trebuchet MS" w:hAnsi="Trebuchet MS" w:cs="Times New Roman"/>
          <w:sz w:val="24"/>
          <w:szCs w:val="24"/>
        </w:rPr>
        <w:tab/>
      </w:r>
      <w:hyperlink w:anchor="page29" w:history="1">
        <w:r w:rsidR="00342792" w:rsidRPr="00342792">
          <w:rPr>
            <w:rFonts w:ascii="Trebuchet MS" w:hAnsi="Trebuchet MS" w:cs="Arial"/>
            <w:sz w:val="18"/>
            <w:szCs w:val="18"/>
          </w:rPr>
          <w:t xml:space="preserve"> 2</w:t>
        </w:r>
      </w:hyperlink>
      <w:r w:rsidR="00342792" w:rsidRPr="00342792">
        <w:rPr>
          <w:rFonts w:ascii="Trebuchet MS" w:hAnsi="Trebuchet MS" w:cs="Arial"/>
          <w:sz w:val="18"/>
          <w:szCs w:val="18"/>
        </w:rPr>
        <w:t>9</w:t>
      </w:r>
    </w:p>
    <w:p w:rsidR="008E4E52" w:rsidRPr="00342792" w:rsidRDefault="00036764">
      <w:pPr>
        <w:widowControl w:val="0"/>
        <w:tabs>
          <w:tab w:val="left" w:leader="dot" w:pos="9340"/>
        </w:tabs>
        <w:autoSpaceDE w:val="0"/>
        <w:autoSpaceDN w:val="0"/>
        <w:adjustRightInd w:val="0"/>
        <w:spacing w:after="0" w:line="240" w:lineRule="auto"/>
        <w:ind w:left="480"/>
        <w:rPr>
          <w:rFonts w:ascii="Trebuchet MS" w:hAnsi="Trebuchet MS" w:cs="Times New Roman"/>
          <w:sz w:val="24"/>
          <w:szCs w:val="24"/>
        </w:rPr>
      </w:pPr>
      <w:hyperlink w:anchor="page29" w:history="1">
        <w:r w:rsidR="00342792" w:rsidRPr="00342792">
          <w:rPr>
            <w:rFonts w:ascii="Trebuchet MS" w:hAnsi="Trebuchet MS" w:cs="Arial"/>
            <w:sz w:val="24"/>
            <w:szCs w:val="24"/>
          </w:rPr>
          <w:t xml:space="preserve"> § 15 Ersatzpflicht des Spediteur</w:t>
        </w:r>
      </w:hyperlink>
      <w:r w:rsidR="00342792" w:rsidRPr="00342792">
        <w:rPr>
          <w:rFonts w:ascii="Trebuchet MS" w:hAnsi="Trebuchet MS" w:cs="Arial"/>
          <w:sz w:val="24"/>
          <w:szCs w:val="24"/>
        </w:rPr>
        <w:t>s</w:t>
      </w:r>
      <w:r w:rsidR="00342792" w:rsidRPr="00342792">
        <w:rPr>
          <w:rFonts w:ascii="Trebuchet MS" w:hAnsi="Trebuchet MS" w:cs="Times New Roman"/>
          <w:sz w:val="24"/>
          <w:szCs w:val="24"/>
        </w:rPr>
        <w:tab/>
      </w:r>
      <w:hyperlink w:anchor="page29" w:history="1">
        <w:r w:rsidR="00342792" w:rsidRPr="00342792">
          <w:rPr>
            <w:rFonts w:ascii="Trebuchet MS" w:hAnsi="Trebuchet MS" w:cs="Arial"/>
            <w:sz w:val="18"/>
            <w:szCs w:val="18"/>
          </w:rPr>
          <w:t xml:space="preserve"> 2</w:t>
        </w:r>
      </w:hyperlink>
      <w:r w:rsidR="00342792" w:rsidRPr="00342792">
        <w:rPr>
          <w:rFonts w:ascii="Trebuchet MS" w:hAnsi="Trebuchet MS" w:cs="Arial"/>
          <w:sz w:val="18"/>
          <w:szCs w:val="18"/>
        </w:rPr>
        <w:t>9</w:t>
      </w:r>
    </w:p>
    <w:p w:rsidR="008E4E52" w:rsidRPr="00342792" w:rsidRDefault="00036764">
      <w:pPr>
        <w:widowControl w:val="0"/>
        <w:tabs>
          <w:tab w:val="left" w:leader="dot" w:pos="9340"/>
        </w:tabs>
        <w:autoSpaceDE w:val="0"/>
        <w:autoSpaceDN w:val="0"/>
        <w:adjustRightInd w:val="0"/>
        <w:spacing w:after="0" w:line="240" w:lineRule="auto"/>
        <w:ind w:left="480"/>
        <w:rPr>
          <w:rFonts w:ascii="Trebuchet MS" w:hAnsi="Trebuchet MS" w:cs="Times New Roman"/>
          <w:sz w:val="24"/>
          <w:szCs w:val="24"/>
        </w:rPr>
      </w:pPr>
      <w:hyperlink w:anchor="page29" w:history="1">
        <w:r w:rsidR="00342792" w:rsidRPr="00342792">
          <w:rPr>
            <w:rFonts w:ascii="Trebuchet MS" w:hAnsi="Trebuchet MS" w:cs="Arial"/>
            <w:sz w:val="24"/>
            <w:szCs w:val="24"/>
          </w:rPr>
          <w:t xml:space="preserve"> § 16 Kündigun</w:t>
        </w:r>
      </w:hyperlink>
      <w:r w:rsidR="00342792" w:rsidRPr="00342792">
        <w:rPr>
          <w:rFonts w:ascii="Trebuchet MS" w:hAnsi="Trebuchet MS" w:cs="Arial"/>
          <w:sz w:val="24"/>
          <w:szCs w:val="24"/>
        </w:rPr>
        <w:t>g</w:t>
      </w:r>
      <w:r w:rsidR="00342792" w:rsidRPr="00342792">
        <w:rPr>
          <w:rFonts w:ascii="Trebuchet MS" w:hAnsi="Trebuchet MS" w:cs="Times New Roman"/>
          <w:sz w:val="24"/>
          <w:szCs w:val="24"/>
        </w:rPr>
        <w:tab/>
      </w:r>
      <w:hyperlink w:anchor="page29" w:history="1">
        <w:r w:rsidR="00342792" w:rsidRPr="00342792">
          <w:rPr>
            <w:rFonts w:ascii="Trebuchet MS" w:hAnsi="Trebuchet MS" w:cs="Arial"/>
            <w:sz w:val="18"/>
            <w:szCs w:val="18"/>
          </w:rPr>
          <w:t xml:space="preserve"> 2</w:t>
        </w:r>
      </w:hyperlink>
      <w:r w:rsidR="00342792" w:rsidRPr="00342792">
        <w:rPr>
          <w:rFonts w:ascii="Trebuchet MS" w:hAnsi="Trebuchet MS" w:cs="Arial"/>
          <w:sz w:val="18"/>
          <w:szCs w:val="18"/>
        </w:rPr>
        <w:t>9</w:t>
      </w:r>
    </w:p>
    <w:p w:rsidR="008E4E52" w:rsidRPr="00342792" w:rsidRDefault="00036764">
      <w:pPr>
        <w:widowControl w:val="0"/>
        <w:tabs>
          <w:tab w:val="left" w:leader="dot" w:pos="9340"/>
        </w:tabs>
        <w:autoSpaceDE w:val="0"/>
        <w:autoSpaceDN w:val="0"/>
        <w:adjustRightInd w:val="0"/>
        <w:spacing w:after="0" w:line="240" w:lineRule="auto"/>
        <w:ind w:left="480"/>
        <w:rPr>
          <w:rFonts w:ascii="Trebuchet MS" w:hAnsi="Trebuchet MS" w:cs="Times New Roman"/>
          <w:sz w:val="24"/>
          <w:szCs w:val="24"/>
        </w:rPr>
      </w:pPr>
      <w:hyperlink w:anchor="page30" w:history="1">
        <w:r w:rsidR="00342792" w:rsidRPr="00342792">
          <w:rPr>
            <w:rFonts w:ascii="Trebuchet MS" w:hAnsi="Trebuchet MS" w:cs="Arial"/>
            <w:sz w:val="24"/>
            <w:szCs w:val="24"/>
          </w:rPr>
          <w:t xml:space="preserve"> § 17 Dauer der Versicherun</w:t>
        </w:r>
      </w:hyperlink>
      <w:r w:rsidR="00342792" w:rsidRPr="00342792">
        <w:rPr>
          <w:rFonts w:ascii="Trebuchet MS" w:hAnsi="Trebuchet MS" w:cs="Arial"/>
          <w:sz w:val="24"/>
          <w:szCs w:val="24"/>
        </w:rPr>
        <w:t>g</w:t>
      </w:r>
      <w:r w:rsidR="00342792" w:rsidRPr="00342792">
        <w:rPr>
          <w:rFonts w:ascii="Trebuchet MS" w:hAnsi="Trebuchet MS" w:cs="Times New Roman"/>
          <w:sz w:val="24"/>
          <w:szCs w:val="24"/>
        </w:rPr>
        <w:tab/>
      </w:r>
      <w:hyperlink w:anchor="page30" w:history="1">
        <w:r w:rsidR="00342792" w:rsidRPr="00342792">
          <w:rPr>
            <w:rFonts w:ascii="Trebuchet MS" w:hAnsi="Trebuchet MS" w:cs="Arial"/>
            <w:sz w:val="18"/>
            <w:szCs w:val="18"/>
          </w:rPr>
          <w:t xml:space="preserve"> 3</w:t>
        </w:r>
      </w:hyperlink>
      <w:r w:rsidR="00342792" w:rsidRPr="00342792">
        <w:rPr>
          <w:rFonts w:ascii="Trebuchet MS" w:hAnsi="Trebuchet MS" w:cs="Arial"/>
          <w:sz w:val="18"/>
          <w:szCs w:val="18"/>
        </w:rPr>
        <w:t>0</w:t>
      </w:r>
    </w:p>
    <w:p w:rsidR="008E4E52" w:rsidRPr="00342792" w:rsidRDefault="00036764">
      <w:pPr>
        <w:widowControl w:val="0"/>
        <w:tabs>
          <w:tab w:val="left" w:leader="dot" w:pos="9340"/>
        </w:tabs>
        <w:autoSpaceDE w:val="0"/>
        <w:autoSpaceDN w:val="0"/>
        <w:adjustRightInd w:val="0"/>
        <w:spacing w:after="0" w:line="240" w:lineRule="auto"/>
        <w:ind w:left="480"/>
        <w:rPr>
          <w:rFonts w:ascii="Trebuchet MS" w:hAnsi="Trebuchet MS" w:cs="Times New Roman"/>
          <w:sz w:val="24"/>
          <w:szCs w:val="24"/>
        </w:rPr>
      </w:pPr>
      <w:hyperlink w:anchor="page30" w:history="1">
        <w:r w:rsidR="00342792" w:rsidRPr="00342792">
          <w:rPr>
            <w:rFonts w:ascii="Trebuchet MS" w:hAnsi="Trebuchet MS" w:cs="Arial"/>
            <w:sz w:val="24"/>
            <w:szCs w:val="24"/>
          </w:rPr>
          <w:t xml:space="preserve"> § 18 Gerichtsbarkei</w:t>
        </w:r>
      </w:hyperlink>
      <w:r w:rsidR="00342792" w:rsidRPr="00342792">
        <w:rPr>
          <w:rFonts w:ascii="Trebuchet MS" w:hAnsi="Trebuchet MS" w:cs="Arial"/>
          <w:sz w:val="24"/>
          <w:szCs w:val="24"/>
        </w:rPr>
        <w:t>t</w:t>
      </w:r>
      <w:r w:rsidR="00342792" w:rsidRPr="00342792">
        <w:rPr>
          <w:rFonts w:ascii="Trebuchet MS" w:hAnsi="Trebuchet MS" w:cs="Times New Roman"/>
          <w:sz w:val="24"/>
          <w:szCs w:val="24"/>
        </w:rPr>
        <w:tab/>
      </w:r>
      <w:hyperlink w:anchor="page30" w:history="1">
        <w:r w:rsidR="00342792" w:rsidRPr="00342792">
          <w:rPr>
            <w:rFonts w:ascii="Trebuchet MS" w:hAnsi="Trebuchet MS" w:cs="Arial"/>
            <w:sz w:val="18"/>
            <w:szCs w:val="18"/>
          </w:rPr>
          <w:t xml:space="preserve"> 3</w:t>
        </w:r>
      </w:hyperlink>
      <w:r w:rsidR="00342792" w:rsidRPr="00342792">
        <w:rPr>
          <w:rFonts w:ascii="Trebuchet MS" w:hAnsi="Trebuchet MS" w:cs="Arial"/>
          <w:sz w:val="18"/>
          <w:szCs w:val="18"/>
        </w:rPr>
        <w:t>0</w:t>
      </w:r>
    </w:p>
    <w:p w:rsidR="008E4E52" w:rsidRPr="00342792" w:rsidRDefault="00036764">
      <w:pPr>
        <w:widowControl w:val="0"/>
        <w:tabs>
          <w:tab w:val="left" w:leader="dot" w:pos="9340"/>
        </w:tabs>
        <w:autoSpaceDE w:val="0"/>
        <w:autoSpaceDN w:val="0"/>
        <w:adjustRightInd w:val="0"/>
        <w:spacing w:after="0" w:line="240" w:lineRule="auto"/>
        <w:ind w:left="480"/>
        <w:rPr>
          <w:rFonts w:ascii="Trebuchet MS" w:hAnsi="Trebuchet MS" w:cs="Times New Roman"/>
          <w:sz w:val="24"/>
          <w:szCs w:val="24"/>
        </w:rPr>
      </w:pPr>
      <w:hyperlink w:anchor="page31" w:history="1">
        <w:r w:rsidR="00342792" w:rsidRPr="00342792">
          <w:rPr>
            <w:rFonts w:ascii="Trebuchet MS" w:hAnsi="Trebuchet MS" w:cs="Arial"/>
            <w:sz w:val="24"/>
            <w:szCs w:val="24"/>
          </w:rPr>
          <w:t xml:space="preserve"> § 19 Führungsklausel und Beteiligungslist</w:t>
        </w:r>
      </w:hyperlink>
      <w:r w:rsidR="00342792" w:rsidRPr="00342792">
        <w:rPr>
          <w:rFonts w:ascii="Trebuchet MS" w:hAnsi="Trebuchet MS" w:cs="Arial"/>
          <w:sz w:val="24"/>
          <w:szCs w:val="24"/>
        </w:rPr>
        <w:t>e</w:t>
      </w:r>
      <w:r w:rsidR="00342792" w:rsidRPr="00342792">
        <w:rPr>
          <w:rFonts w:ascii="Trebuchet MS" w:hAnsi="Trebuchet MS" w:cs="Times New Roman"/>
          <w:sz w:val="24"/>
          <w:szCs w:val="24"/>
        </w:rPr>
        <w:tab/>
      </w:r>
      <w:hyperlink w:anchor="page31" w:history="1">
        <w:r w:rsidR="00342792" w:rsidRPr="00342792">
          <w:rPr>
            <w:rFonts w:ascii="Trebuchet MS" w:hAnsi="Trebuchet MS" w:cs="Arial"/>
            <w:sz w:val="18"/>
            <w:szCs w:val="18"/>
          </w:rPr>
          <w:t xml:space="preserve"> 3</w:t>
        </w:r>
      </w:hyperlink>
      <w:r w:rsidR="00342792" w:rsidRPr="00342792">
        <w:rPr>
          <w:rFonts w:ascii="Trebuchet MS" w:hAnsi="Trebuchet MS" w:cs="Arial"/>
          <w:sz w:val="18"/>
          <w:szCs w:val="18"/>
        </w:rPr>
        <w:t>1</w:t>
      </w:r>
    </w:p>
    <w:p w:rsidR="008E4E52" w:rsidRPr="00342792" w:rsidRDefault="00036764">
      <w:pPr>
        <w:widowControl w:val="0"/>
        <w:tabs>
          <w:tab w:val="left" w:leader="dot" w:pos="9340"/>
        </w:tabs>
        <w:autoSpaceDE w:val="0"/>
        <w:autoSpaceDN w:val="0"/>
        <w:adjustRightInd w:val="0"/>
        <w:spacing w:after="0" w:line="240" w:lineRule="auto"/>
        <w:ind w:left="240"/>
        <w:rPr>
          <w:rFonts w:ascii="Trebuchet MS" w:hAnsi="Trebuchet MS" w:cs="Times New Roman"/>
          <w:sz w:val="24"/>
          <w:szCs w:val="24"/>
        </w:rPr>
      </w:pPr>
      <w:hyperlink w:anchor="page32" w:history="1">
        <w:r w:rsidR="00342792" w:rsidRPr="00342792">
          <w:rPr>
            <w:rFonts w:ascii="Trebuchet MS" w:hAnsi="Trebuchet MS" w:cs="Arial"/>
            <w:sz w:val="24"/>
            <w:szCs w:val="24"/>
          </w:rPr>
          <w:t xml:space="preserve"> Anlage 2 zu §§ 39-42 der AÖS</w:t>
        </w:r>
      </w:hyperlink>
      <w:r w:rsidR="00342792" w:rsidRPr="00342792">
        <w:rPr>
          <w:rFonts w:ascii="Trebuchet MS" w:hAnsi="Trebuchet MS" w:cs="Arial"/>
          <w:sz w:val="24"/>
          <w:szCs w:val="24"/>
        </w:rPr>
        <w:t>p</w:t>
      </w:r>
      <w:r w:rsidR="00342792" w:rsidRPr="00342792">
        <w:rPr>
          <w:rFonts w:ascii="Trebuchet MS" w:hAnsi="Trebuchet MS" w:cs="Times New Roman"/>
          <w:sz w:val="24"/>
          <w:szCs w:val="24"/>
        </w:rPr>
        <w:tab/>
      </w:r>
      <w:hyperlink w:anchor="page32" w:history="1">
        <w:r w:rsidR="00342792" w:rsidRPr="00342792">
          <w:rPr>
            <w:rFonts w:ascii="Trebuchet MS" w:hAnsi="Trebuchet MS" w:cs="Arial"/>
            <w:sz w:val="18"/>
            <w:szCs w:val="18"/>
          </w:rPr>
          <w:t xml:space="preserve"> 3</w:t>
        </w:r>
      </w:hyperlink>
      <w:r w:rsidR="00342792" w:rsidRPr="00342792">
        <w:rPr>
          <w:rFonts w:ascii="Trebuchet MS" w:hAnsi="Trebuchet MS" w:cs="Arial"/>
          <w:sz w:val="18"/>
          <w:szCs w:val="18"/>
        </w:rPr>
        <w:t>2</w:t>
      </w:r>
    </w:p>
    <w:p w:rsidR="008E4E52" w:rsidRPr="00342792" w:rsidRDefault="00036764">
      <w:pPr>
        <w:widowControl w:val="0"/>
        <w:tabs>
          <w:tab w:val="left" w:leader="dot" w:pos="9340"/>
        </w:tabs>
        <w:autoSpaceDE w:val="0"/>
        <w:autoSpaceDN w:val="0"/>
        <w:adjustRightInd w:val="0"/>
        <w:spacing w:after="0" w:line="240" w:lineRule="auto"/>
        <w:ind w:left="480"/>
        <w:rPr>
          <w:rFonts w:ascii="Trebuchet MS" w:hAnsi="Trebuchet MS" w:cs="Times New Roman"/>
          <w:sz w:val="24"/>
          <w:szCs w:val="24"/>
        </w:rPr>
      </w:pPr>
      <w:hyperlink w:anchor="page32" w:history="1">
        <w:r w:rsidR="00342792" w:rsidRPr="00342792">
          <w:rPr>
            <w:rFonts w:ascii="Trebuchet MS" w:hAnsi="Trebuchet MS" w:cs="Arial"/>
            <w:sz w:val="24"/>
            <w:szCs w:val="24"/>
          </w:rPr>
          <w:t xml:space="preserve"> § 1 Umfang der Versicherung und Versicherungsauftra</w:t>
        </w:r>
      </w:hyperlink>
      <w:r w:rsidR="00342792" w:rsidRPr="00342792">
        <w:rPr>
          <w:rFonts w:ascii="Trebuchet MS" w:hAnsi="Trebuchet MS" w:cs="Arial"/>
          <w:sz w:val="24"/>
          <w:szCs w:val="24"/>
        </w:rPr>
        <w:t>g</w:t>
      </w:r>
      <w:r w:rsidR="00342792" w:rsidRPr="00342792">
        <w:rPr>
          <w:rFonts w:ascii="Trebuchet MS" w:hAnsi="Trebuchet MS" w:cs="Times New Roman"/>
          <w:sz w:val="24"/>
          <w:szCs w:val="24"/>
        </w:rPr>
        <w:tab/>
      </w:r>
      <w:hyperlink w:anchor="page32" w:history="1">
        <w:r w:rsidR="00342792" w:rsidRPr="00342792">
          <w:rPr>
            <w:rFonts w:ascii="Trebuchet MS" w:hAnsi="Trebuchet MS" w:cs="Arial"/>
            <w:sz w:val="18"/>
            <w:szCs w:val="18"/>
          </w:rPr>
          <w:t xml:space="preserve"> 3</w:t>
        </w:r>
      </w:hyperlink>
      <w:r w:rsidR="00342792" w:rsidRPr="00342792">
        <w:rPr>
          <w:rFonts w:ascii="Trebuchet MS" w:hAnsi="Trebuchet MS" w:cs="Arial"/>
          <w:sz w:val="18"/>
          <w:szCs w:val="18"/>
        </w:rPr>
        <w:t>2</w:t>
      </w:r>
    </w:p>
    <w:p w:rsidR="008E4E52" w:rsidRPr="00342792" w:rsidRDefault="00036764">
      <w:pPr>
        <w:widowControl w:val="0"/>
        <w:tabs>
          <w:tab w:val="left" w:leader="dot" w:pos="9340"/>
        </w:tabs>
        <w:autoSpaceDE w:val="0"/>
        <w:autoSpaceDN w:val="0"/>
        <w:adjustRightInd w:val="0"/>
        <w:spacing w:after="0" w:line="240" w:lineRule="auto"/>
        <w:ind w:left="480"/>
        <w:rPr>
          <w:rFonts w:ascii="Trebuchet MS" w:hAnsi="Trebuchet MS" w:cs="Times New Roman"/>
          <w:sz w:val="24"/>
          <w:szCs w:val="24"/>
        </w:rPr>
      </w:pPr>
      <w:hyperlink w:anchor="page32" w:history="1">
        <w:r w:rsidR="00342792" w:rsidRPr="00342792">
          <w:rPr>
            <w:rFonts w:ascii="Trebuchet MS" w:hAnsi="Trebuchet MS" w:cs="Arial"/>
            <w:sz w:val="24"/>
            <w:szCs w:val="24"/>
          </w:rPr>
          <w:t xml:space="preserve"> § 2 Beschränkung der Haftpflich</w:t>
        </w:r>
      </w:hyperlink>
      <w:r w:rsidR="00342792" w:rsidRPr="00342792">
        <w:rPr>
          <w:rFonts w:ascii="Trebuchet MS" w:hAnsi="Trebuchet MS" w:cs="Arial"/>
          <w:sz w:val="24"/>
          <w:szCs w:val="24"/>
        </w:rPr>
        <w:t>t</w:t>
      </w:r>
      <w:r w:rsidR="00342792" w:rsidRPr="00342792">
        <w:rPr>
          <w:rFonts w:ascii="Trebuchet MS" w:hAnsi="Trebuchet MS" w:cs="Times New Roman"/>
          <w:sz w:val="24"/>
          <w:szCs w:val="24"/>
        </w:rPr>
        <w:tab/>
      </w:r>
      <w:hyperlink w:anchor="page32" w:history="1">
        <w:r w:rsidR="00342792" w:rsidRPr="00342792">
          <w:rPr>
            <w:rFonts w:ascii="Trebuchet MS" w:hAnsi="Trebuchet MS" w:cs="Arial"/>
            <w:sz w:val="18"/>
            <w:szCs w:val="18"/>
          </w:rPr>
          <w:t xml:space="preserve"> 3</w:t>
        </w:r>
      </w:hyperlink>
      <w:r w:rsidR="00342792" w:rsidRPr="00342792">
        <w:rPr>
          <w:rFonts w:ascii="Trebuchet MS" w:hAnsi="Trebuchet MS" w:cs="Arial"/>
          <w:sz w:val="18"/>
          <w:szCs w:val="18"/>
        </w:rPr>
        <w:t>2</w:t>
      </w:r>
    </w:p>
    <w:p w:rsidR="008E4E52" w:rsidRPr="00342792" w:rsidRDefault="00036764">
      <w:pPr>
        <w:widowControl w:val="0"/>
        <w:tabs>
          <w:tab w:val="left" w:leader="dot" w:pos="9340"/>
        </w:tabs>
        <w:autoSpaceDE w:val="0"/>
        <w:autoSpaceDN w:val="0"/>
        <w:adjustRightInd w:val="0"/>
        <w:spacing w:after="0" w:line="240" w:lineRule="auto"/>
        <w:ind w:left="480"/>
        <w:rPr>
          <w:rFonts w:ascii="Trebuchet MS" w:hAnsi="Trebuchet MS" w:cs="Times New Roman"/>
          <w:sz w:val="24"/>
          <w:szCs w:val="24"/>
        </w:rPr>
      </w:pPr>
      <w:hyperlink w:anchor="page32" w:history="1">
        <w:r w:rsidR="00342792" w:rsidRPr="00342792">
          <w:rPr>
            <w:rFonts w:ascii="Trebuchet MS" w:hAnsi="Trebuchet MS" w:cs="Arial"/>
            <w:sz w:val="24"/>
            <w:szCs w:val="24"/>
          </w:rPr>
          <w:t xml:space="preserve"> § 3 Versicherungssumme und Anmeldun</w:t>
        </w:r>
      </w:hyperlink>
      <w:r w:rsidR="00342792" w:rsidRPr="00342792">
        <w:rPr>
          <w:rFonts w:ascii="Trebuchet MS" w:hAnsi="Trebuchet MS" w:cs="Arial"/>
          <w:sz w:val="24"/>
          <w:szCs w:val="24"/>
        </w:rPr>
        <w:t>g</w:t>
      </w:r>
      <w:r w:rsidR="00342792" w:rsidRPr="00342792">
        <w:rPr>
          <w:rFonts w:ascii="Trebuchet MS" w:hAnsi="Trebuchet MS" w:cs="Times New Roman"/>
          <w:sz w:val="24"/>
          <w:szCs w:val="24"/>
        </w:rPr>
        <w:tab/>
      </w:r>
      <w:hyperlink w:anchor="page32" w:history="1">
        <w:r w:rsidR="00342792" w:rsidRPr="00342792">
          <w:rPr>
            <w:rFonts w:ascii="Trebuchet MS" w:hAnsi="Trebuchet MS" w:cs="Arial"/>
            <w:sz w:val="18"/>
            <w:szCs w:val="18"/>
          </w:rPr>
          <w:t xml:space="preserve"> 3</w:t>
        </w:r>
      </w:hyperlink>
      <w:r w:rsidR="00342792" w:rsidRPr="00342792">
        <w:rPr>
          <w:rFonts w:ascii="Trebuchet MS" w:hAnsi="Trebuchet MS" w:cs="Arial"/>
          <w:sz w:val="18"/>
          <w:szCs w:val="18"/>
        </w:rPr>
        <w:t>2</w:t>
      </w:r>
    </w:p>
    <w:p w:rsidR="008E4E52" w:rsidRPr="00342792" w:rsidRDefault="00036764">
      <w:pPr>
        <w:widowControl w:val="0"/>
        <w:tabs>
          <w:tab w:val="left" w:leader="dot" w:pos="9340"/>
        </w:tabs>
        <w:autoSpaceDE w:val="0"/>
        <w:autoSpaceDN w:val="0"/>
        <w:adjustRightInd w:val="0"/>
        <w:spacing w:after="0" w:line="240" w:lineRule="auto"/>
        <w:ind w:left="480"/>
        <w:rPr>
          <w:rFonts w:ascii="Trebuchet MS" w:hAnsi="Trebuchet MS" w:cs="Times New Roman"/>
          <w:sz w:val="24"/>
          <w:szCs w:val="24"/>
        </w:rPr>
      </w:pPr>
      <w:hyperlink w:anchor="page33" w:history="1">
        <w:r w:rsidR="00342792" w:rsidRPr="00342792">
          <w:rPr>
            <w:rFonts w:ascii="Trebuchet MS" w:hAnsi="Trebuchet MS" w:cs="Arial"/>
            <w:sz w:val="24"/>
            <w:szCs w:val="24"/>
          </w:rPr>
          <w:t xml:space="preserve"> § 4 Prämi</w:t>
        </w:r>
      </w:hyperlink>
      <w:r w:rsidR="00342792" w:rsidRPr="00342792">
        <w:rPr>
          <w:rFonts w:ascii="Trebuchet MS" w:hAnsi="Trebuchet MS" w:cs="Arial"/>
          <w:sz w:val="24"/>
          <w:szCs w:val="24"/>
        </w:rPr>
        <w:t>e</w:t>
      </w:r>
      <w:r w:rsidR="00342792" w:rsidRPr="00342792">
        <w:rPr>
          <w:rFonts w:ascii="Trebuchet MS" w:hAnsi="Trebuchet MS" w:cs="Times New Roman"/>
          <w:sz w:val="24"/>
          <w:szCs w:val="24"/>
        </w:rPr>
        <w:tab/>
      </w:r>
      <w:hyperlink w:anchor="page33" w:history="1">
        <w:r w:rsidR="00342792" w:rsidRPr="00342792">
          <w:rPr>
            <w:rFonts w:ascii="Trebuchet MS" w:hAnsi="Trebuchet MS" w:cs="Arial"/>
            <w:sz w:val="18"/>
            <w:szCs w:val="18"/>
          </w:rPr>
          <w:t xml:space="preserve"> 3</w:t>
        </w:r>
      </w:hyperlink>
      <w:r w:rsidR="00342792" w:rsidRPr="00342792">
        <w:rPr>
          <w:rFonts w:ascii="Trebuchet MS" w:hAnsi="Trebuchet MS" w:cs="Arial"/>
          <w:sz w:val="18"/>
          <w:szCs w:val="18"/>
        </w:rPr>
        <w:t>3</w:t>
      </w:r>
    </w:p>
    <w:p w:rsidR="008E4E52" w:rsidRPr="00342792" w:rsidRDefault="00036764">
      <w:pPr>
        <w:widowControl w:val="0"/>
        <w:tabs>
          <w:tab w:val="left" w:leader="dot" w:pos="9340"/>
        </w:tabs>
        <w:autoSpaceDE w:val="0"/>
        <w:autoSpaceDN w:val="0"/>
        <w:adjustRightInd w:val="0"/>
        <w:spacing w:after="0" w:line="240" w:lineRule="auto"/>
        <w:ind w:left="480"/>
        <w:rPr>
          <w:rFonts w:ascii="Trebuchet MS" w:hAnsi="Trebuchet MS" w:cs="Times New Roman"/>
          <w:sz w:val="24"/>
          <w:szCs w:val="24"/>
        </w:rPr>
      </w:pPr>
      <w:hyperlink w:anchor="page33" w:history="1">
        <w:r w:rsidR="00342792" w:rsidRPr="00342792">
          <w:rPr>
            <w:rFonts w:ascii="Trebuchet MS" w:hAnsi="Trebuchet MS" w:cs="Arial"/>
            <w:sz w:val="24"/>
            <w:szCs w:val="24"/>
          </w:rPr>
          <w:t xml:space="preserve"> § 5 Verweisung auf SV</w:t>
        </w:r>
      </w:hyperlink>
      <w:r w:rsidR="00342792" w:rsidRPr="00342792">
        <w:rPr>
          <w:rFonts w:ascii="Trebuchet MS" w:hAnsi="Trebuchet MS" w:cs="Arial"/>
          <w:sz w:val="24"/>
          <w:szCs w:val="24"/>
        </w:rPr>
        <w:t>S</w:t>
      </w:r>
      <w:r w:rsidR="00342792" w:rsidRPr="00342792">
        <w:rPr>
          <w:rFonts w:ascii="Trebuchet MS" w:hAnsi="Trebuchet MS" w:cs="Times New Roman"/>
          <w:sz w:val="24"/>
          <w:szCs w:val="24"/>
        </w:rPr>
        <w:tab/>
      </w:r>
      <w:hyperlink w:anchor="page33" w:history="1">
        <w:r w:rsidR="00342792" w:rsidRPr="00342792">
          <w:rPr>
            <w:rFonts w:ascii="Trebuchet MS" w:hAnsi="Trebuchet MS" w:cs="Arial"/>
            <w:sz w:val="18"/>
            <w:szCs w:val="18"/>
          </w:rPr>
          <w:t xml:space="preserve"> 3</w:t>
        </w:r>
      </w:hyperlink>
      <w:r w:rsidR="00342792" w:rsidRPr="00342792">
        <w:rPr>
          <w:rFonts w:ascii="Trebuchet MS" w:hAnsi="Trebuchet MS" w:cs="Arial"/>
          <w:sz w:val="18"/>
          <w:szCs w:val="18"/>
        </w:rPr>
        <w:t>3</w:t>
      </w:r>
    </w:p>
    <w:p w:rsidR="008E4E52" w:rsidRPr="00342792" w:rsidRDefault="00036764">
      <w:pPr>
        <w:widowControl w:val="0"/>
        <w:tabs>
          <w:tab w:val="left" w:leader="dot" w:pos="9340"/>
        </w:tabs>
        <w:autoSpaceDE w:val="0"/>
        <w:autoSpaceDN w:val="0"/>
        <w:adjustRightInd w:val="0"/>
        <w:spacing w:after="0" w:line="240" w:lineRule="auto"/>
        <w:rPr>
          <w:rFonts w:ascii="Trebuchet MS" w:hAnsi="Trebuchet MS" w:cs="Times New Roman"/>
          <w:sz w:val="24"/>
          <w:szCs w:val="24"/>
        </w:rPr>
      </w:pPr>
      <w:hyperlink w:anchor="page33" w:history="1">
        <w:r w:rsidR="00342792" w:rsidRPr="00342792">
          <w:rPr>
            <w:rFonts w:ascii="Trebuchet MS" w:hAnsi="Trebuchet MS" w:cs="Arial"/>
            <w:sz w:val="24"/>
            <w:szCs w:val="24"/>
          </w:rPr>
          <w:t xml:space="preserve"> Beförderungsbedingungen für den Möbeltranspor</w:t>
        </w:r>
      </w:hyperlink>
      <w:r w:rsidR="00342792" w:rsidRPr="00342792">
        <w:rPr>
          <w:rFonts w:ascii="Trebuchet MS" w:hAnsi="Trebuchet MS" w:cs="Arial"/>
          <w:sz w:val="24"/>
          <w:szCs w:val="24"/>
        </w:rPr>
        <w:t>t</w:t>
      </w:r>
      <w:r w:rsidR="00342792" w:rsidRPr="00342792">
        <w:rPr>
          <w:rFonts w:ascii="Trebuchet MS" w:hAnsi="Trebuchet MS" w:cs="Times New Roman"/>
          <w:sz w:val="24"/>
          <w:szCs w:val="24"/>
        </w:rPr>
        <w:tab/>
      </w:r>
      <w:hyperlink w:anchor="page33" w:history="1">
        <w:r w:rsidR="00342792" w:rsidRPr="00342792">
          <w:rPr>
            <w:rFonts w:ascii="Trebuchet MS" w:hAnsi="Trebuchet MS" w:cs="Arial"/>
            <w:sz w:val="18"/>
            <w:szCs w:val="18"/>
          </w:rPr>
          <w:t xml:space="preserve"> 3</w:t>
        </w:r>
      </w:hyperlink>
      <w:r w:rsidR="00342792" w:rsidRPr="00342792">
        <w:rPr>
          <w:rFonts w:ascii="Trebuchet MS" w:hAnsi="Trebuchet MS" w:cs="Arial"/>
          <w:sz w:val="18"/>
          <w:szCs w:val="18"/>
        </w:rPr>
        <w:t>3</w:t>
      </w:r>
    </w:p>
    <w:p w:rsidR="008E4E52" w:rsidRPr="00342792" w:rsidRDefault="00342792">
      <w:pPr>
        <w:widowControl w:val="0"/>
        <w:tabs>
          <w:tab w:val="left" w:pos="1100"/>
          <w:tab w:val="left" w:leader="dot" w:pos="9340"/>
        </w:tabs>
        <w:autoSpaceDE w:val="0"/>
        <w:autoSpaceDN w:val="0"/>
        <w:adjustRightInd w:val="0"/>
        <w:spacing w:after="0" w:line="240" w:lineRule="auto"/>
        <w:ind w:left="240"/>
        <w:rPr>
          <w:rFonts w:ascii="Trebuchet MS" w:hAnsi="Trebuchet MS" w:cs="Times New Roman"/>
          <w:sz w:val="24"/>
          <w:szCs w:val="24"/>
        </w:rPr>
      </w:pPr>
      <w:r w:rsidRPr="00342792">
        <w:rPr>
          <w:rFonts w:ascii="Trebuchet MS" w:hAnsi="Trebuchet MS" w:cs="Arial"/>
          <w:sz w:val="24"/>
          <w:szCs w:val="24"/>
        </w:rPr>
        <w:t>XVI.</w:t>
      </w:r>
      <w:r w:rsidRPr="00342792">
        <w:rPr>
          <w:rFonts w:ascii="Trebuchet MS" w:hAnsi="Trebuchet MS" w:cs="Times New Roman"/>
          <w:sz w:val="24"/>
          <w:szCs w:val="24"/>
        </w:rPr>
        <w:tab/>
      </w:r>
      <w:r w:rsidRPr="00342792">
        <w:rPr>
          <w:rFonts w:ascii="Trebuchet MS" w:hAnsi="Trebuchet MS" w:cs="Arial"/>
          <w:sz w:val="24"/>
          <w:szCs w:val="24"/>
        </w:rPr>
        <w:t>Allgemeines</w:t>
      </w:r>
      <w:r w:rsidRPr="00342792">
        <w:rPr>
          <w:rFonts w:ascii="Trebuchet MS" w:hAnsi="Trebuchet MS" w:cs="Times New Roman"/>
          <w:sz w:val="24"/>
          <w:szCs w:val="24"/>
        </w:rPr>
        <w:tab/>
      </w:r>
      <w:hyperlink w:anchor="page33" w:history="1">
        <w:r w:rsidRPr="00342792">
          <w:rPr>
            <w:rFonts w:ascii="Trebuchet MS" w:hAnsi="Trebuchet MS" w:cs="Arial"/>
            <w:sz w:val="18"/>
            <w:szCs w:val="18"/>
          </w:rPr>
          <w:t xml:space="preserve"> 3</w:t>
        </w:r>
      </w:hyperlink>
      <w:r w:rsidRPr="00342792">
        <w:rPr>
          <w:rFonts w:ascii="Trebuchet MS" w:hAnsi="Trebuchet MS" w:cs="Arial"/>
          <w:sz w:val="18"/>
          <w:szCs w:val="18"/>
        </w:rPr>
        <w:t>3</w:t>
      </w:r>
    </w:p>
    <w:p w:rsidR="008E4E52" w:rsidRPr="00342792" w:rsidRDefault="00342792">
      <w:pPr>
        <w:widowControl w:val="0"/>
        <w:tabs>
          <w:tab w:val="left" w:pos="1100"/>
          <w:tab w:val="left" w:leader="dot" w:pos="9340"/>
        </w:tabs>
        <w:autoSpaceDE w:val="0"/>
        <w:autoSpaceDN w:val="0"/>
        <w:adjustRightInd w:val="0"/>
        <w:spacing w:after="0" w:line="240" w:lineRule="auto"/>
        <w:ind w:left="240"/>
        <w:rPr>
          <w:rFonts w:ascii="Trebuchet MS" w:hAnsi="Trebuchet MS" w:cs="Times New Roman"/>
          <w:sz w:val="24"/>
          <w:szCs w:val="24"/>
        </w:rPr>
      </w:pPr>
      <w:r w:rsidRPr="00342792">
        <w:rPr>
          <w:rFonts w:ascii="Trebuchet MS" w:hAnsi="Trebuchet MS" w:cs="Arial"/>
          <w:sz w:val="24"/>
          <w:szCs w:val="24"/>
        </w:rPr>
        <w:t>XVII.</w:t>
      </w:r>
      <w:r w:rsidRPr="00342792">
        <w:rPr>
          <w:rFonts w:ascii="Trebuchet MS" w:hAnsi="Trebuchet MS" w:cs="Times New Roman"/>
          <w:sz w:val="24"/>
          <w:szCs w:val="24"/>
        </w:rPr>
        <w:tab/>
      </w:r>
      <w:r w:rsidRPr="00342792">
        <w:rPr>
          <w:rFonts w:ascii="Trebuchet MS" w:hAnsi="Trebuchet MS" w:cs="Arial"/>
          <w:sz w:val="24"/>
          <w:szCs w:val="24"/>
        </w:rPr>
        <w:t>Haftung</w:t>
      </w:r>
      <w:r w:rsidRPr="00342792">
        <w:rPr>
          <w:rFonts w:ascii="Trebuchet MS" w:hAnsi="Trebuchet MS" w:cs="Times New Roman"/>
          <w:sz w:val="24"/>
          <w:szCs w:val="24"/>
        </w:rPr>
        <w:tab/>
      </w:r>
      <w:hyperlink w:anchor="page33" w:history="1">
        <w:r w:rsidRPr="00342792">
          <w:rPr>
            <w:rFonts w:ascii="Trebuchet MS" w:hAnsi="Trebuchet MS" w:cs="Arial"/>
            <w:sz w:val="18"/>
            <w:szCs w:val="18"/>
          </w:rPr>
          <w:t xml:space="preserve"> 3</w:t>
        </w:r>
      </w:hyperlink>
      <w:r w:rsidRPr="00342792">
        <w:rPr>
          <w:rFonts w:ascii="Trebuchet MS" w:hAnsi="Trebuchet MS" w:cs="Arial"/>
          <w:sz w:val="18"/>
          <w:szCs w:val="18"/>
        </w:rPr>
        <w:t>3</w:t>
      </w:r>
    </w:p>
    <w:p w:rsidR="008E4E52" w:rsidRPr="00342792" w:rsidRDefault="00036764">
      <w:pPr>
        <w:widowControl w:val="0"/>
        <w:tabs>
          <w:tab w:val="left" w:leader="dot" w:pos="9340"/>
        </w:tabs>
        <w:autoSpaceDE w:val="0"/>
        <w:autoSpaceDN w:val="0"/>
        <w:adjustRightInd w:val="0"/>
        <w:spacing w:after="0" w:line="240" w:lineRule="auto"/>
        <w:ind w:left="240"/>
        <w:rPr>
          <w:rFonts w:ascii="Trebuchet MS" w:hAnsi="Trebuchet MS" w:cs="Times New Roman"/>
          <w:sz w:val="24"/>
          <w:szCs w:val="24"/>
        </w:rPr>
      </w:pPr>
      <w:hyperlink w:anchor="page37" w:history="1">
        <w:r w:rsidR="00342792" w:rsidRPr="00342792">
          <w:rPr>
            <w:rFonts w:ascii="Trebuchet MS" w:hAnsi="Trebuchet MS" w:cs="Arial"/>
            <w:sz w:val="24"/>
            <w:szCs w:val="24"/>
          </w:rPr>
          <w:t xml:space="preserve"> XVIII.   Transportversicherun</w:t>
        </w:r>
      </w:hyperlink>
      <w:r w:rsidR="00342792" w:rsidRPr="00342792">
        <w:rPr>
          <w:rFonts w:ascii="Trebuchet MS" w:hAnsi="Trebuchet MS" w:cs="Arial"/>
          <w:sz w:val="24"/>
          <w:szCs w:val="24"/>
        </w:rPr>
        <w:t>g</w:t>
      </w:r>
      <w:r w:rsidR="00342792" w:rsidRPr="00342792">
        <w:rPr>
          <w:rFonts w:ascii="Trebuchet MS" w:hAnsi="Trebuchet MS" w:cs="Times New Roman"/>
          <w:sz w:val="24"/>
          <w:szCs w:val="24"/>
        </w:rPr>
        <w:tab/>
      </w:r>
      <w:hyperlink w:anchor="page37" w:history="1">
        <w:r w:rsidR="00342792" w:rsidRPr="00342792">
          <w:rPr>
            <w:rFonts w:ascii="Trebuchet MS" w:hAnsi="Trebuchet MS" w:cs="Arial"/>
            <w:sz w:val="18"/>
            <w:szCs w:val="18"/>
          </w:rPr>
          <w:t xml:space="preserve"> 3</w:t>
        </w:r>
      </w:hyperlink>
      <w:r w:rsidR="00342792" w:rsidRPr="00342792">
        <w:rPr>
          <w:rFonts w:ascii="Trebuchet MS" w:hAnsi="Trebuchet MS" w:cs="Arial"/>
          <w:sz w:val="18"/>
          <w:szCs w:val="18"/>
        </w:rPr>
        <w:t>7</w:t>
      </w:r>
    </w:p>
    <w:p w:rsidR="008E4E52" w:rsidRPr="00342792" w:rsidRDefault="008E4E52">
      <w:pPr>
        <w:widowControl w:val="0"/>
        <w:autoSpaceDE w:val="0"/>
        <w:autoSpaceDN w:val="0"/>
        <w:adjustRightInd w:val="0"/>
        <w:spacing w:after="0" w:line="240" w:lineRule="auto"/>
        <w:rPr>
          <w:rFonts w:ascii="Trebuchet MS" w:hAnsi="Trebuchet MS" w:cs="Times New Roman"/>
          <w:sz w:val="24"/>
          <w:szCs w:val="24"/>
        </w:rPr>
        <w:sectPr w:rsidR="008E4E52" w:rsidRPr="00342792">
          <w:headerReference w:type="default" r:id="rId7"/>
          <w:pgSz w:w="11900" w:h="16838"/>
          <w:pgMar w:top="714" w:right="1120" w:bottom="893" w:left="1140" w:header="720" w:footer="720" w:gutter="0"/>
          <w:cols w:space="720" w:equalWidth="0">
            <w:col w:w="9640"/>
          </w:cols>
          <w:noEndnote/>
        </w:sectPr>
      </w:pPr>
    </w:p>
    <w:p w:rsidR="008E4E52" w:rsidRPr="00342792" w:rsidRDefault="00342792">
      <w:pPr>
        <w:widowControl w:val="0"/>
        <w:tabs>
          <w:tab w:val="left" w:pos="1100"/>
          <w:tab w:val="left" w:leader="dot" w:pos="9340"/>
        </w:tabs>
        <w:autoSpaceDE w:val="0"/>
        <w:autoSpaceDN w:val="0"/>
        <w:adjustRightInd w:val="0"/>
        <w:spacing w:after="0" w:line="240" w:lineRule="auto"/>
        <w:ind w:left="240"/>
        <w:rPr>
          <w:rFonts w:ascii="Trebuchet MS" w:hAnsi="Trebuchet MS" w:cs="Times New Roman"/>
          <w:sz w:val="24"/>
          <w:szCs w:val="24"/>
        </w:rPr>
      </w:pPr>
      <w:bookmarkStart w:id="0" w:name="page2"/>
      <w:bookmarkEnd w:id="0"/>
      <w:r w:rsidRPr="00342792">
        <w:rPr>
          <w:rFonts w:ascii="Trebuchet MS" w:hAnsi="Trebuchet MS" w:cs="Arial"/>
          <w:sz w:val="24"/>
          <w:szCs w:val="24"/>
        </w:rPr>
        <w:lastRenderedPageBreak/>
        <w:t>XIX.</w:t>
      </w:r>
      <w:r w:rsidRPr="00342792">
        <w:rPr>
          <w:rFonts w:ascii="Trebuchet MS" w:hAnsi="Trebuchet MS" w:cs="Times New Roman"/>
          <w:sz w:val="24"/>
          <w:szCs w:val="24"/>
        </w:rPr>
        <w:tab/>
      </w:r>
      <w:r w:rsidRPr="00342792">
        <w:rPr>
          <w:rFonts w:ascii="Trebuchet MS" w:hAnsi="Trebuchet MS" w:cs="Arial"/>
          <w:sz w:val="24"/>
          <w:szCs w:val="24"/>
        </w:rPr>
        <w:t>Preisberechnung*)</w:t>
      </w:r>
      <w:r w:rsidRPr="00342792">
        <w:rPr>
          <w:rFonts w:ascii="Trebuchet MS" w:hAnsi="Trebuchet MS" w:cs="Times New Roman"/>
          <w:sz w:val="24"/>
          <w:szCs w:val="24"/>
        </w:rPr>
        <w:tab/>
      </w:r>
      <w:hyperlink w:anchor="page37" w:history="1">
        <w:r w:rsidRPr="00342792">
          <w:rPr>
            <w:rFonts w:ascii="Trebuchet MS" w:hAnsi="Trebuchet MS" w:cs="Arial"/>
            <w:sz w:val="18"/>
            <w:szCs w:val="18"/>
          </w:rPr>
          <w:t xml:space="preserve"> 3</w:t>
        </w:r>
      </w:hyperlink>
      <w:r w:rsidRPr="00342792">
        <w:rPr>
          <w:rFonts w:ascii="Trebuchet MS" w:hAnsi="Trebuchet MS" w:cs="Arial"/>
          <w:sz w:val="18"/>
          <w:szCs w:val="18"/>
        </w:rPr>
        <w:t>7</w:t>
      </w:r>
    </w:p>
    <w:p w:rsidR="008E4E52" w:rsidRPr="00342792" w:rsidRDefault="00342792">
      <w:pPr>
        <w:widowControl w:val="0"/>
        <w:tabs>
          <w:tab w:val="left" w:pos="1100"/>
          <w:tab w:val="left" w:leader="dot" w:pos="9340"/>
        </w:tabs>
        <w:autoSpaceDE w:val="0"/>
        <w:autoSpaceDN w:val="0"/>
        <w:adjustRightInd w:val="0"/>
        <w:spacing w:after="0" w:line="240" w:lineRule="auto"/>
        <w:ind w:left="240"/>
        <w:rPr>
          <w:rFonts w:ascii="Trebuchet MS" w:hAnsi="Trebuchet MS" w:cs="Times New Roman"/>
          <w:sz w:val="24"/>
          <w:szCs w:val="24"/>
        </w:rPr>
      </w:pPr>
      <w:r w:rsidRPr="00342792">
        <w:rPr>
          <w:rFonts w:ascii="Trebuchet MS" w:hAnsi="Trebuchet MS" w:cs="Arial"/>
          <w:sz w:val="24"/>
          <w:szCs w:val="24"/>
        </w:rPr>
        <w:t>XX.</w:t>
      </w:r>
      <w:r w:rsidRPr="00342792">
        <w:rPr>
          <w:rFonts w:ascii="Trebuchet MS" w:hAnsi="Trebuchet MS" w:cs="Times New Roman"/>
          <w:sz w:val="24"/>
          <w:szCs w:val="24"/>
        </w:rPr>
        <w:tab/>
      </w:r>
      <w:hyperlink w:anchor="page38" w:history="1">
        <w:r w:rsidRPr="00342792">
          <w:rPr>
            <w:rFonts w:ascii="Trebuchet MS" w:hAnsi="Trebuchet MS" w:cs="Arial"/>
            <w:sz w:val="24"/>
            <w:szCs w:val="24"/>
          </w:rPr>
          <w:t xml:space="preserve"> Pflichten des Auftraggeber</w:t>
        </w:r>
      </w:hyperlink>
      <w:r w:rsidRPr="00342792">
        <w:rPr>
          <w:rFonts w:ascii="Trebuchet MS" w:hAnsi="Trebuchet MS" w:cs="Arial"/>
          <w:sz w:val="24"/>
          <w:szCs w:val="24"/>
        </w:rPr>
        <w:t>s</w:t>
      </w:r>
      <w:r w:rsidRPr="00342792">
        <w:rPr>
          <w:rFonts w:ascii="Trebuchet MS" w:hAnsi="Trebuchet MS" w:cs="Times New Roman"/>
          <w:sz w:val="24"/>
          <w:szCs w:val="24"/>
        </w:rPr>
        <w:tab/>
      </w:r>
      <w:hyperlink w:anchor="page38" w:history="1">
        <w:r w:rsidRPr="00342792">
          <w:rPr>
            <w:rFonts w:ascii="Trebuchet MS" w:hAnsi="Trebuchet MS" w:cs="Arial"/>
            <w:sz w:val="18"/>
            <w:szCs w:val="18"/>
          </w:rPr>
          <w:t xml:space="preserve"> 3</w:t>
        </w:r>
      </w:hyperlink>
      <w:r w:rsidRPr="00342792">
        <w:rPr>
          <w:rFonts w:ascii="Trebuchet MS" w:hAnsi="Trebuchet MS" w:cs="Arial"/>
          <w:sz w:val="18"/>
          <w:szCs w:val="18"/>
        </w:rPr>
        <w:t>8</w:t>
      </w:r>
    </w:p>
    <w:p w:rsidR="008E4E52" w:rsidRPr="00342792" w:rsidRDefault="00342792">
      <w:pPr>
        <w:widowControl w:val="0"/>
        <w:tabs>
          <w:tab w:val="left" w:pos="1100"/>
          <w:tab w:val="left" w:leader="dot" w:pos="9340"/>
        </w:tabs>
        <w:autoSpaceDE w:val="0"/>
        <w:autoSpaceDN w:val="0"/>
        <w:adjustRightInd w:val="0"/>
        <w:spacing w:after="0" w:line="240" w:lineRule="auto"/>
        <w:ind w:left="240"/>
        <w:rPr>
          <w:rFonts w:ascii="Trebuchet MS" w:hAnsi="Trebuchet MS" w:cs="Times New Roman"/>
          <w:sz w:val="24"/>
          <w:szCs w:val="24"/>
        </w:rPr>
      </w:pPr>
      <w:r w:rsidRPr="00342792">
        <w:rPr>
          <w:rFonts w:ascii="Trebuchet MS" w:hAnsi="Trebuchet MS" w:cs="Arial"/>
          <w:sz w:val="24"/>
          <w:szCs w:val="24"/>
        </w:rPr>
        <w:t>XXI.</w:t>
      </w:r>
      <w:r w:rsidRPr="00342792">
        <w:rPr>
          <w:rFonts w:ascii="Trebuchet MS" w:hAnsi="Trebuchet MS" w:cs="Times New Roman"/>
          <w:sz w:val="24"/>
          <w:szCs w:val="24"/>
        </w:rPr>
        <w:tab/>
      </w:r>
      <w:hyperlink w:anchor="page39" w:history="1">
        <w:r w:rsidRPr="00342792">
          <w:rPr>
            <w:rFonts w:ascii="Trebuchet MS" w:hAnsi="Trebuchet MS" w:cs="Arial"/>
            <w:sz w:val="24"/>
            <w:szCs w:val="24"/>
          </w:rPr>
          <w:t xml:space="preserve"> Mündliche Abrede</w:t>
        </w:r>
      </w:hyperlink>
      <w:r w:rsidRPr="00342792">
        <w:rPr>
          <w:rFonts w:ascii="Trebuchet MS" w:hAnsi="Trebuchet MS" w:cs="Arial"/>
          <w:sz w:val="24"/>
          <w:szCs w:val="24"/>
        </w:rPr>
        <w:t>n</w:t>
      </w:r>
      <w:r w:rsidRPr="00342792">
        <w:rPr>
          <w:rFonts w:ascii="Trebuchet MS" w:hAnsi="Trebuchet MS" w:cs="Times New Roman"/>
          <w:sz w:val="24"/>
          <w:szCs w:val="24"/>
        </w:rPr>
        <w:tab/>
      </w:r>
      <w:hyperlink w:anchor="page39" w:history="1">
        <w:r w:rsidRPr="00342792">
          <w:rPr>
            <w:rFonts w:ascii="Trebuchet MS" w:hAnsi="Trebuchet MS" w:cs="Arial"/>
            <w:sz w:val="18"/>
            <w:szCs w:val="18"/>
          </w:rPr>
          <w:t xml:space="preserve"> 3</w:t>
        </w:r>
      </w:hyperlink>
      <w:r w:rsidRPr="00342792">
        <w:rPr>
          <w:rFonts w:ascii="Trebuchet MS" w:hAnsi="Trebuchet MS" w:cs="Arial"/>
          <w:sz w:val="18"/>
          <w:szCs w:val="18"/>
        </w:rPr>
        <w:t>9</w:t>
      </w:r>
    </w:p>
    <w:p w:rsidR="008E4E52" w:rsidRPr="00342792" w:rsidRDefault="00342792">
      <w:pPr>
        <w:widowControl w:val="0"/>
        <w:tabs>
          <w:tab w:val="left" w:pos="1100"/>
          <w:tab w:val="left" w:leader="dot" w:pos="9340"/>
        </w:tabs>
        <w:autoSpaceDE w:val="0"/>
        <w:autoSpaceDN w:val="0"/>
        <w:adjustRightInd w:val="0"/>
        <w:spacing w:after="0" w:line="240" w:lineRule="auto"/>
        <w:ind w:left="240"/>
        <w:rPr>
          <w:rFonts w:ascii="Trebuchet MS" w:hAnsi="Trebuchet MS" w:cs="Times New Roman"/>
          <w:sz w:val="24"/>
          <w:szCs w:val="24"/>
        </w:rPr>
      </w:pPr>
      <w:r w:rsidRPr="00342792">
        <w:rPr>
          <w:rFonts w:ascii="Trebuchet MS" w:hAnsi="Trebuchet MS" w:cs="Arial"/>
          <w:sz w:val="24"/>
          <w:szCs w:val="24"/>
        </w:rPr>
        <w:t>XXII.</w:t>
      </w:r>
      <w:r w:rsidRPr="00342792">
        <w:rPr>
          <w:rFonts w:ascii="Trebuchet MS" w:hAnsi="Trebuchet MS" w:cs="Times New Roman"/>
          <w:sz w:val="24"/>
          <w:szCs w:val="24"/>
        </w:rPr>
        <w:tab/>
      </w:r>
      <w:r w:rsidRPr="00342792">
        <w:rPr>
          <w:rFonts w:ascii="Trebuchet MS" w:hAnsi="Trebuchet MS" w:cs="Arial"/>
          <w:sz w:val="24"/>
          <w:szCs w:val="24"/>
        </w:rPr>
        <w:t>Verjährung</w:t>
      </w:r>
      <w:r w:rsidRPr="00342792">
        <w:rPr>
          <w:rFonts w:ascii="Trebuchet MS" w:hAnsi="Trebuchet MS" w:cs="Times New Roman"/>
          <w:sz w:val="24"/>
          <w:szCs w:val="24"/>
        </w:rPr>
        <w:tab/>
      </w:r>
      <w:hyperlink w:anchor="page39" w:history="1">
        <w:r w:rsidRPr="00342792">
          <w:rPr>
            <w:rFonts w:ascii="Trebuchet MS" w:hAnsi="Trebuchet MS" w:cs="Arial"/>
            <w:sz w:val="18"/>
            <w:szCs w:val="18"/>
          </w:rPr>
          <w:t xml:space="preserve"> 3</w:t>
        </w:r>
      </w:hyperlink>
      <w:r w:rsidRPr="00342792">
        <w:rPr>
          <w:rFonts w:ascii="Trebuchet MS" w:hAnsi="Trebuchet MS" w:cs="Arial"/>
          <w:sz w:val="18"/>
          <w:szCs w:val="18"/>
        </w:rPr>
        <w:t>9</w:t>
      </w:r>
    </w:p>
    <w:p w:rsidR="008E4E52" w:rsidRPr="00342792" w:rsidRDefault="00036764">
      <w:pPr>
        <w:widowControl w:val="0"/>
        <w:tabs>
          <w:tab w:val="left" w:leader="dot" w:pos="9340"/>
        </w:tabs>
        <w:autoSpaceDE w:val="0"/>
        <w:autoSpaceDN w:val="0"/>
        <w:adjustRightInd w:val="0"/>
        <w:spacing w:after="0" w:line="240" w:lineRule="auto"/>
        <w:ind w:left="240"/>
        <w:rPr>
          <w:rFonts w:ascii="Trebuchet MS" w:hAnsi="Trebuchet MS" w:cs="Times New Roman"/>
          <w:sz w:val="24"/>
          <w:szCs w:val="24"/>
        </w:rPr>
      </w:pPr>
      <w:hyperlink w:anchor="page40" w:history="1">
        <w:r w:rsidR="00342792" w:rsidRPr="00342792">
          <w:rPr>
            <w:rFonts w:ascii="Trebuchet MS" w:hAnsi="Trebuchet MS" w:cs="Arial"/>
            <w:sz w:val="24"/>
            <w:szCs w:val="24"/>
          </w:rPr>
          <w:t xml:space="preserve"> XXIII.   Gerichtsstan</w:t>
        </w:r>
      </w:hyperlink>
      <w:r w:rsidR="00342792" w:rsidRPr="00342792">
        <w:rPr>
          <w:rFonts w:ascii="Trebuchet MS" w:hAnsi="Trebuchet MS" w:cs="Arial"/>
          <w:sz w:val="24"/>
          <w:szCs w:val="24"/>
        </w:rPr>
        <w:t>d</w:t>
      </w:r>
      <w:r w:rsidR="00342792" w:rsidRPr="00342792">
        <w:rPr>
          <w:rFonts w:ascii="Trebuchet MS" w:hAnsi="Trebuchet MS" w:cs="Times New Roman"/>
          <w:sz w:val="24"/>
          <w:szCs w:val="24"/>
        </w:rPr>
        <w:tab/>
      </w:r>
      <w:hyperlink w:anchor="page40" w:history="1">
        <w:r w:rsidR="00342792" w:rsidRPr="00342792">
          <w:rPr>
            <w:rFonts w:ascii="Trebuchet MS" w:hAnsi="Trebuchet MS" w:cs="Arial"/>
            <w:sz w:val="18"/>
            <w:szCs w:val="18"/>
          </w:rPr>
          <w:t xml:space="preserve"> 4</w:t>
        </w:r>
      </w:hyperlink>
      <w:r w:rsidR="00342792" w:rsidRPr="00342792">
        <w:rPr>
          <w:rFonts w:ascii="Trebuchet MS" w:hAnsi="Trebuchet MS" w:cs="Arial"/>
          <w:sz w:val="18"/>
          <w:szCs w:val="18"/>
        </w:rPr>
        <w:t>0</w:t>
      </w:r>
    </w:p>
    <w:p w:rsidR="008E4E52" w:rsidRPr="00342792" w:rsidRDefault="00036764">
      <w:pPr>
        <w:widowControl w:val="0"/>
        <w:tabs>
          <w:tab w:val="left" w:leader="dot" w:pos="9340"/>
        </w:tabs>
        <w:autoSpaceDE w:val="0"/>
        <w:autoSpaceDN w:val="0"/>
        <w:adjustRightInd w:val="0"/>
        <w:spacing w:after="0" w:line="240" w:lineRule="auto"/>
        <w:rPr>
          <w:rFonts w:ascii="Trebuchet MS" w:hAnsi="Trebuchet MS" w:cs="Times New Roman"/>
          <w:sz w:val="24"/>
          <w:szCs w:val="24"/>
        </w:rPr>
      </w:pPr>
      <w:hyperlink w:anchor="page40" w:history="1">
        <w:r w:rsidR="00342792" w:rsidRPr="00342792">
          <w:rPr>
            <w:rFonts w:ascii="Trebuchet MS" w:hAnsi="Trebuchet MS" w:cs="Arial"/>
            <w:sz w:val="24"/>
            <w:szCs w:val="24"/>
          </w:rPr>
          <w:t xml:space="preserve"> Einlagerungsbedingungen für den Möbeltranspor</w:t>
        </w:r>
      </w:hyperlink>
      <w:r w:rsidR="00342792" w:rsidRPr="00342792">
        <w:rPr>
          <w:rFonts w:ascii="Trebuchet MS" w:hAnsi="Trebuchet MS" w:cs="Arial"/>
          <w:sz w:val="24"/>
          <w:szCs w:val="24"/>
        </w:rPr>
        <w:t>t</w:t>
      </w:r>
      <w:r w:rsidR="00342792" w:rsidRPr="00342792">
        <w:rPr>
          <w:rFonts w:ascii="Trebuchet MS" w:hAnsi="Trebuchet MS" w:cs="Times New Roman"/>
          <w:sz w:val="24"/>
          <w:szCs w:val="24"/>
        </w:rPr>
        <w:tab/>
      </w:r>
      <w:hyperlink w:anchor="page40" w:history="1">
        <w:r w:rsidR="00342792" w:rsidRPr="00342792">
          <w:rPr>
            <w:rFonts w:ascii="Trebuchet MS" w:hAnsi="Trebuchet MS" w:cs="Arial"/>
            <w:sz w:val="18"/>
            <w:szCs w:val="18"/>
          </w:rPr>
          <w:t xml:space="preserve"> 4</w:t>
        </w:r>
      </w:hyperlink>
      <w:r w:rsidR="00342792" w:rsidRPr="00342792">
        <w:rPr>
          <w:rFonts w:ascii="Trebuchet MS" w:hAnsi="Trebuchet MS" w:cs="Arial"/>
          <w:sz w:val="18"/>
          <w:szCs w:val="18"/>
        </w:rPr>
        <w:t>0</w:t>
      </w:r>
    </w:p>
    <w:p w:rsidR="008E4E52" w:rsidRPr="00342792" w:rsidRDefault="00036764">
      <w:pPr>
        <w:widowControl w:val="0"/>
        <w:tabs>
          <w:tab w:val="left" w:leader="dot" w:pos="9340"/>
        </w:tabs>
        <w:autoSpaceDE w:val="0"/>
        <w:autoSpaceDN w:val="0"/>
        <w:adjustRightInd w:val="0"/>
        <w:spacing w:after="0" w:line="240" w:lineRule="auto"/>
        <w:ind w:left="240"/>
        <w:rPr>
          <w:rFonts w:ascii="Trebuchet MS" w:hAnsi="Trebuchet MS" w:cs="Times New Roman"/>
          <w:sz w:val="24"/>
          <w:szCs w:val="24"/>
        </w:rPr>
      </w:pPr>
      <w:hyperlink w:anchor="page40" w:history="1">
        <w:r w:rsidR="00342792" w:rsidRPr="00342792">
          <w:rPr>
            <w:rFonts w:ascii="Trebuchet MS" w:hAnsi="Trebuchet MS" w:cs="Arial"/>
            <w:sz w:val="24"/>
            <w:szCs w:val="24"/>
          </w:rPr>
          <w:t xml:space="preserve"> XXIV.   Geltungsbereic</w:t>
        </w:r>
      </w:hyperlink>
      <w:r w:rsidR="00342792" w:rsidRPr="00342792">
        <w:rPr>
          <w:rFonts w:ascii="Trebuchet MS" w:hAnsi="Trebuchet MS" w:cs="Arial"/>
          <w:sz w:val="24"/>
          <w:szCs w:val="24"/>
        </w:rPr>
        <w:t>h</w:t>
      </w:r>
      <w:r w:rsidR="00342792" w:rsidRPr="00342792">
        <w:rPr>
          <w:rFonts w:ascii="Trebuchet MS" w:hAnsi="Trebuchet MS" w:cs="Times New Roman"/>
          <w:sz w:val="24"/>
          <w:szCs w:val="24"/>
        </w:rPr>
        <w:tab/>
      </w:r>
      <w:hyperlink w:anchor="page40" w:history="1">
        <w:r w:rsidR="00342792" w:rsidRPr="00342792">
          <w:rPr>
            <w:rFonts w:ascii="Trebuchet MS" w:hAnsi="Trebuchet MS" w:cs="Arial"/>
            <w:sz w:val="18"/>
            <w:szCs w:val="18"/>
          </w:rPr>
          <w:t xml:space="preserve"> 4</w:t>
        </w:r>
      </w:hyperlink>
      <w:r w:rsidR="00342792" w:rsidRPr="00342792">
        <w:rPr>
          <w:rFonts w:ascii="Trebuchet MS" w:hAnsi="Trebuchet MS" w:cs="Arial"/>
          <w:sz w:val="18"/>
          <w:szCs w:val="18"/>
        </w:rPr>
        <w:t>0</w:t>
      </w:r>
    </w:p>
    <w:p w:rsidR="008E4E52" w:rsidRPr="00342792" w:rsidRDefault="00036764">
      <w:pPr>
        <w:widowControl w:val="0"/>
        <w:tabs>
          <w:tab w:val="left" w:leader="dot" w:pos="9340"/>
        </w:tabs>
        <w:autoSpaceDE w:val="0"/>
        <w:autoSpaceDN w:val="0"/>
        <w:adjustRightInd w:val="0"/>
        <w:spacing w:after="0" w:line="240" w:lineRule="auto"/>
        <w:ind w:left="240"/>
        <w:rPr>
          <w:rFonts w:ascii="Trebuchet MS" w:hAnsi="Trebuchet MS" w:cs="Times New Roman"/>
          <w:sz w:val="24"/>
          <w:szCs w:val="24"/>
        </w:rPr>
      </w:pPr>
      <w:hyperlink w:anchor="page40" w:history="1">
        <w:r w:rsidR="00342792" w:rsidRPr="00342792">
          <w:rPr>
            <w:rFonts w:ascii="Trebuchet MS" w:hAnsi="Trebuchet MS" w:cs="Arial"/>
            <w:sz w:val="24"/>
            <w:szCs w:val="24"/>
          </w:rPr>
          <w:t xml:space="preserve"> XXV.    Haftun</w:t>
        </w:r>
      </w:hyperlink>
      <w:r w:rsidR="00342792" w:rsidRPr="00342792">
        <w:rPr>
          <w:rFonts w:ascii="Trebuchet MS" w:hAnsi="Trebuchet MS" w:cs="Arial"/>
          <w:sz w:val="24"/>
          <w:szCs w:val="24"/>
        </w:rPr>
        <w:t>g</w:t>
      </w:r>
      <w:r w:rsidR="00342792" w:rsidRPr="00342792">
        <w:rPr>
          <w:rFonts w:ascii="Trebuchet MS" w:hAnsi="Trebuchet MS" w:cs="Times New Roman"/>
          <w:sz w:val="24"/>
          <w:szCs w:val="24"/>
        </w:rPr>
        <w:tab/>
      </w:r>
      <w:hyperlink w:anchor="page40" w:history="1">
        <w:r w:rsidR="00342792" w:rsidRPr="00342792">
          <w:rPr>
            <w:rFonts w:ascii="Trebuchet MS" w:hAnsi="Trebuchet MS" w:cs="Arial"/>
            <w:sz w:val="18"/>
            <w:szCs w:val="18"/>
          </w:rPr>
          <w:t xml:space="preserve"> 4</w:t>
        </w:r>
      </w:hyperlink>
      <w:r w:rsidR="00342792" w:rsidRPr="00342792">
        <w:rPr>
          <w:rFonts w:ascii="Trebuchet MS" w:hAnsi="Trebuchet MS" w:cs="Arial"/>
          <w:sz w:val="18"/>
          <w:szCs w:val="18"/>
        </w:rPr>
        <w:t>0</w:t>
      </w:r>
    </w:p>
    <w:p w:rsidR="008E4E52" w:rsidRPr="00342792" w:rsidRDefault="00036764">
      <w:pPr>
        <w:widowControl w:val="0"/>
        <w:tabs>
          <w:tab w:val="left" w:leader="dot" w:pos="9340"/>
        </w:tabs>
        <w:autoSpaceDE w:val="0"/>
        <w:autoSpaceDN w:val="0"/>
        <w:adjustRightInd w:val="0"/>
        <w:spacing w:after="0" w:line="240" w:lineRule="auto"/>
        <w:ind w:left="240"/>
        <w:rPr>
          <w:rFonts w:ascii="Trebuchet MS" w:hAnsi="Trebuchet MS" w:cs="Times New Roman"/>
          <w:sz w:val="24"/>
          <w:szCs w:val="24"/>
        </w:rPr>
      </w:pPr>
      <w:hyperlink w:anchor="page42" w:history="1">
        <w:r w:rsidR="00342792" w:rsidRPr="00342792">
          <w:rPr>
            <w:rFonts w:ascii="Trebuchet MS" w:hAnsi="Trebuchet MS" w:cs="Arial"/>
            <w:sz w:val="24"/>
            <w:szCs w:val="24"/>
          </w:rPr>
          <w:t xml:space="preserve"> XXVI.   Lagerversicherun</w:t>
        </w:r>
      </w:hyperlink>
      <w:r w:rsidR="00342792" w:rsidRPr="00342792">
        <w:rPr>
          <w:rFonts w:ascii="Trebuchet MS" w:hAnsi="Trebuchet MS" w:cs="Arial"/>
          <w:sz w:val="24"/>
          <w:szCs w:val="24"/>
        </w:rPr>
        <w:t>g</w:t>
      </w:r>
      <w:r w:rsidR="00342792" w:rsidRPr="00342792">
        <w:rPr>
          <w:rFonts w:ascii="Trebuchet MS" w:hAnsi="Trebuchet MS" w:cs="Times New Roman"/>
          <w:sz w:val="24"/>
          <w:szCs w:val="24"/>
        </w:rPr>
        <w:tab/>
      </w:r>
      <w:hyperlink w:anchor="page42" w:history="1">
        <w:r w:rsidR="00342792" w:rsidRPr="00342792">
          <w:rPr>
            <w:rFonts w:ascii="Trebuchet MS" w:hAnsi="Trebuchet MS" w:cs="Arial"/>
            <w:sz w:val="18"/>
            <w:szCs w:val="18"/>
          </w:rPr>
          <w:t xml:space="preserve"> 4</w:t>
        </w:r>
      </w:hyperlink>
      <w:r w:rsidR="00342792" w:rsidRPr="00342792">
        <w:rPr>
          <w:rFonts w:ascii="Trebuchet MS" w:hAnsi="Trebuchet MS" w:cs="Arial"/>
          <w:sz w:val="18"/>
          <w:szCs w:val="18"/>
        </w:rPr>
        <w:t>2</w:t>
      </w:r>
    </w:p>
    <w:p w:rsidR="008E4E52" w:rsidRPr="00342792" w:rsidRDefault="00036764">
      <w:pPr>
        <w:widowControl w:val="0"/>
        <w:tabs>
          <w:tab w:val="left" w:leader="dot" w:pos="9340"/>
        </w:tabs>
        <w:autoSpaceDE w:val="0"/>
        <w:autoSpaceDN w:val="0"/>
        <w:adjustRightInd w:val="0"/>
        <w:spacing w:after="0" w:line="240" w:lineRule="auto"/>
        <w:ind w:left="240"/>
        <w:rPr>
          <w:rFonts w:ascii="Trebuchet MS" w:hAnsi="Trebuchet MS" w:cs="Times New Roman"/>
          <w:sz w:val="24"/>
          <w:szCs w:val="24"/>
        </w:rPr>
      </w:pPr>
      <w:hyperlink w:anchor="page43" w:history="1">
        <w:r w:rsidR="00342792" w:rsidRPr="00342792">
          <w:rPr>
            <w:rFonts w:ascii="Trebuchet MS" w:hAnsi="Trebuchet MS" w:cs="Arial"/>
            <w:sz w:val="24"/>
            <w:szCs w:val="24"/>
          </w:rPr>
          <w:t xml:space="preserve"> XXVII.  Mündliche Abrede</w:t>
        </w:r>
      </w:hyperlink>
      <w:r w:rsidR="00342792" w:rsidRPr="00342792">
        <w:rPr>
          <w:rFonts w:ascii="Trebuchet MS" w:hAnsi="Trebuchet MS" w:cs="Arial"/>
          <w:sz w:val="24"/>
          <w:szCs w:val="24"/>
        </w:rPr>
        <w:t>n</w:t>
      </w:r>
      <w:r w:rsidR="00342792" w:rsidRPr="00342792">
        <w:rPr>
          <w:rFonts w:ascii="Trebuchet MS" w:hAnsi="Trebuchet MS" w:cs="Times New Roman"/>
          <w:sz w:val="24"/>
          <w:szCs w:val="24"/>
        </w:rPr>
        <w:tab/>
      </w:r>
      <w:hyperlink w:anchor="page43" w:history="1">
        <w:r w:rsidR="00342792" w:rsidRPr="00342792">
          <w:rPr>
            <w:rFonts w:ascii="Trebuchet MS" w:hAnsi="Trebuchet MS" w:cs="Arial"/>
            <w:sz w:val="18"/>
            <w:szCs w:val="18"/>
          </w:rPr>
          <w:t xml:space="preserve"> 4</w:t>
        </w:r>
      </w:hyperlink>
      <w:r w:rsidR="00342792" w:rsidRPr="00342792">
        <w:rPr>
          <w:rFonts w:ascii="Trebuchet MS" w:hAnsi="Trebuchet MS" w:cs="Arial"/>
          <w:sz w:val="18"/>
          <w:szCs w:val="18"/>
        </w:rPr>
        <w:t>3</w:t>
      </w:r>
    </w:p>
    <w:p w:rsidR="008E4E52" w:rsidRPr="00342792" w:rsidRDefault="008E4E52">
      <w:pPr>
        <w:widowControl w:val="0"/>
        <w:autoSpaceDE w:val="0"/>
        <w:autoSpaceDN w:val="0"/>
        <w:adjustRightInd w:val="0"/>
        <w:spacing w:after="0" w:line="1" w:lineRule="exact"/>
        <w:rPr>
          <w:rFonts w:ascii="Trebuchet MS" w:hAnsi="Trebuchet MS" w:cs="Times New Roman"/>
          <w:sz w:val="24"/>
          <w:szCs w:val="24"/>
        </w:rPr>
      </w:pPr>
    </w:p>
    <w:p w:rsidR="008E4E52" w:rsidRPr="00342792" w:rsidRDefault="00036764">
      <w:pPr>
        <w:widowControl w:val="0"/>
        <w:tabs>
          <w:tab w:val="left" w:leader="dot" w:pos="9340"/>
        </w:tabs>
        <w:autoSpaceDE w:val="0"/>
        <w:autoSpaceDN w:val="0"/>
        <w:adjustRightInd w:val="0"/>
        <w:spacing w:after="0" w:line="240" w:lineRule="auto"/>
        <w:ind w:left="240"/>
        <w:rPr>
          <w:rFonts w:ascii="Trebuchet MS" w:hAnsi="Trebuchet MS" w:cs="Times New Roman"/>
          <w:sz w:val="24"/>
          <w:szCs w:val="24"/>
        </w:rPr>
      </w:pPr>
      <w:hyperlink w:anchor="page43" w:history="1">
        <w:r w:rsidR="00342792" w:rsidRPr="00342792">
          <w:rPr>
            <w:rFonts w:ascii="Trebuchet MS" w:hAnsi="Trebuchet MS" w:cs="Arial"/>
            <w:sz w:val="24"/>
            <w:szCs w:val="24"/>
          </w:rPr>
          <w:t xml:space="preserve"> XXVIII.  Allgemeine</w:t>
        </w:r>
      </w:hyperlink>
      <w:r w:rsidR="00342792" w:rsidRPr="00342792">
        <w:rPr>
          <w:rFonts w:ascii="Trebuchet MS" w:hAnsi="Trebuchet MS" w:cs="Arial"/>
          <w:sz w:val="24"/>
          <w:szCs w:val="24"/>
        </w:rPr>
        <w:t>s</w:t>
      </w:r>
      <w:r w:rsidR="00342792" w:rsidRPr="00342792">
        <w:rPr>
          <w:rFonts w:ascii="Trebuchet MS" w:hAnsi="Trebuchet MS" w:cs="Times New Roman"/>
          <w:sz w:val="24"/>
          <w:szCs w:val="24"/>
        </w:rPr>
        <w:tab/>
      </w:r>
      <w:hyperlink w:anchor="page43" w:history="1">
        <w:r w:rsidR="00342792" w:rsidRPr="00342792">
          <w:rPr>
            <w:rFonts w:ascii="Trebuchet MS" w:hAnsi="Trebuchet MS" w:cs="Arial"/>
            <w:sz w:val="18"/>
            <w:szCs w:val="18"/>
          </w:rPr>
          <w:t xml:space="preserve"> 4</w:t>
        </w:r>
      </w:hyperlink>
      <w:r w:rsidR="00342792" w:rsidRPr="00342792">
        <w:rPr>
          <w:rFonts w:ascii="Trebuchet MS" w:hAnsi="Trebuchet MS" w:cs="Arial"/>
          <w:sz w:val="18"/>
          <w:szCs w:val="18"/>
        </w:rPr>
        <w:t>3</w:t>
      </w:r>
    </w:p>
    <w:p w:rsidR="008E4E52" w:rsidRPr="00342792" w:rsidRDefault="00036764">
      <w:pPr>
        <w:widowControl w:val="0"/>
        <w:tabs>
          <w:tab w:val="left" w:leader="dot" w:pos="9340"/>
        </w:tabs>
        <w:autoSpaceDE w:val="0"/>
        <w:autoSpaceDN w:val="0"/>
        <w:adjustRightInd w:val="0"/>
        <w:spacing w:after="0" w:line="240" w:lineRule="auto"/>
        <w:ind w:left="240"/>
        <w:rPr>
          <w:rFonts w:ascii="Trebuchet MS" w:hAnsi="Trebuchet MS" w:cs="Times New Roman"/>
          <w:sz w:val="24"/>
          <w:szCs w:val="24"/>
        </w:rPr>
      </w:pPr>
      <w:hyperlink w:anchor="page45" w:history="1">
        <w:r w:rsidR="00342792" w:rsidRPr="00342792">
          <w:rPr>
            <w:rFonts w:ascii="Trebuchet MS" w:hAnsi="Trebuchet MS" w:cs="Arial"/>
            <w:sz w:val="24"/>
            <w:szCs w:val="24"/>
          </w:rPr>
          <w:t xml:space="preserve"> XXIX.   Preisberechnun</w:t>
        </w:r>
      </w:hyperlink>
      <w:r w:rsidR="00342792" w:rsidRPr="00342792">
        <w:rPr>
          <w:rFonts w:ascii="Trebuchet MS" w:hAnsi="Trebuchet MS" w:cs="Arial"/>
          <w:sz w:val="24"/>
          <w:szCs w:val="24"/>
        </w:rPr>
        <w:t>g</w:t>
      </w:r>
      <w:r w:rsidR="00342792" w:rsidRPr="00342792">
        <w:rPr>
          <w:rFonts w:ascii="Trebuchet MS" w:hAnsi="Trebuchet MS" w:cs="Times New Roman"/>
          <w:sz w:val="24"/>
          <w:szCs w:val="24"/>
        </w:rPr>
        <w:tab/>
      </w:r>
      <w:hyperlink w:anchor="page45" w:history="1">
        <w:r w:rsidR="00342792" w:rsidRPr="00342792">
          <w:rPr>
            <w:rFonts w:ascii="Trebuchet MS" w:hAnsi="Trebuchet MS" w:cs="Arial"/>
            <w:sz w:val="18"/>
            <w:szCs w:val="18"/>
          </w:rPr>
          <w:t xml:space="preserve"> 4</w:t>
        </w:r>
      </w:hyperlink>
      <w:r w:rsidR="00342792" w:rsidRPr="00342792">
        <w:rPr>
          <w:rFonts w:ascii="Trebuchet MS" w:hAnsi="Trebuchet MS" w:cs="Arial"/>
          <w:sz w:val="18"/>
          <w:szCs w:val="18"/>
        </w:rPr>
        <w:t>5</w:t>
      </w:r>
    </w:p>
    <w:p w:rsidR="008E4E52" w:rsidRPr="00342792" w:rsidRDefault="00036764">
      <w:pPr>
        <w:widowControl w:val="0"/>
        <w:tabs>
          <w:tab w:val="left" w:leader="dot" w:pos="9340"/>
        </w:tabs>
        <w:autoSpaceDE w:val="0"/>
        <w:autoSpaceDN w:val="0"/>
        <w:adjustRightInd w:val="0"/>
        <w:spacing w:after="0" w:line="240" w:lineRule="auto"/>
        <w:ind w:left="240"/>
        <w:rPr>
          <w:rFonts w:ascii="Trebuchet MS" w:hAnsi="Trebuchet MS" w:cs="Times New Roman"/>
          <w:sz w:val="24"/>
          <w:szCs w:val="24"/>
        </w:rPr>
      </w:pPr>
      <w:hyperlink w:anchor="page46" w:history="1">
        <w:r w:rsidR="00342792" w:rsidRPr="00342792">
          <w:rPr>
            <w:rFonts w:ascii="Trebuchet MS" w:hAnsi="Trebuchet MS" w:cs="Arial"/>
            <w:sz w:val="24"/>
            <w:szCs w:val="24"/>
          </w:rPr>
          <w:t xml:space="preserve"> XXX.    Verjährun</w:t>
        </w:r>
      </w:hyperlink>
      <w:r w:rsidR="00342792" w:rsidRPr="00342792">
        <w:rPr>
          <w:rFonts w:ascii="Trebuchet MS" w:hAnsi="Trebuchet MS" w:cs="Arial"/>
          <w:sz w:val="24"/>
          <w:szCs w:val="24"/>
        </w:rPr>
        <w:t>g</w:t>
      </w:r>
      <w:r w:rsidR="00342792" w:rsidRPr="00342792">
        <w:rPr>
          <w:rFonts w:ascii="Trebuchet MS" w:hAnsi="Trebuchet MS" w:cs="Times New Roman"/>
          <w:sz w:val="24"/>
          <w:szCs w:val="24"/>
        </w:rPr>
        <w:tab/>
      </w:r>
      <w:hyperlink w:anchor="page46" w:history="1">
        <w:r w:rsidR="00342792" w:rsidRPr="00342792">
          <w:rPr>
            <w:rFonts w:ascii="Trebuchet MS" w:hAnsi="Trebuchet MS" w:cs="Arial"/>
            <w:sz w:val="18"/>
            <w:szCs w:val="18"/>
          </w:rPr>
          <w:t xml:space="preserve"> 4</w:t>
        </w:r>
      </w:hyperlink>
      <w:r w:rsidR="00342792" w:rsidRPr="00342792">
        <w:rPr>
          <w:rFonts w:ascii="Trebuchet MS" w:hAnsi="Trebuchet MS" w:cs="Arial"/>
          <w:sz w:val="18"/>
          <w:szCs w:val="18"/>
        </w:rPr>
        <w:t>6</w:t>
      </w:r>
    </w:p>
    <w:p w:rsidR="008E4E52" w:rsidRPr="00342792" w:rsidRDefault="00036764">
      <w:pPr>
        <w:widowControl w:val="0"/>
        <w:tabs>
          <w:tab w:val="left" w:leader="dot" w:pos="9340"/>
        </w:tabs>
        <w:autoSpaceDE w:val="0"/>
        <w:autoSpaceDN w:val="0"/>
        <w:adjustRightInd w:val="0"/>
        <w:spacing w:after="0" w:line="240" w:lineRule="auto"/>
        <w:ind w:left="240"/>
        <w:rPr>
          <w:rFonts w:ascii="Trebuchet MS" w:hAnsi="Trebuchet MS" w:cs="Times New Roman"/>
          <w:sz w:val="24"/>
          <w:szCs w:val="24"/>
        </w:rPr>
      </w:pPr>
      <w:hyperlink w:anchor="page46" w:history="1">
        <w:r w:rsidR="00342792" w:rsidRPr="00342792">
          <w:rPr>
            <w:rFonts w:ascii="Trebuchet MS" w:hAnsi="Trebuchet MS" w:cs="Arial"/>
            <w:sz w:val="24"/>
            <w:szCs w:val="24"/>
          </w:rPr>
          <w:t xml:space="preserve"> XXXI.   Gerichtsstan</w:t>
        </w:r>
      </w:hyperlink>
      <w:r w:rsidR="00342792" w:rsidRPr="00342792">
        <w:rPr>
          <w:rFonts w:ascii="Trebuchet MS" w:hAnsi="Trebuchet MS" w:cs="Arial"/>
          <w:sz w:val="24"/>
          <w:szCs w:val="24"/>
        </w:rPr>
        <w:t>d</w:t>
      </w:r>
      <w:r w:rsidR="00342792" w:rsidRPr="00342792">
        <w:rPr>
          <w:rFonts w:ascii="Trebuchet MS" w:hAnsi="Trebuchet MS" w:cs="Times New Roman"/>
          <w:sz w:val="24"/>
          <w:szCs w:val="24"/>
        </w:rPr>
        <w:tab/>
      </w:r>
      <w:hyperlink w:anchor="page46" w:history="1">
        <w:r w:rsidR="00342792" w:rsidRPr="00342792">
          <w:rPr>
            <w:rFonts w:ascii="Trebuchet MS" w:hAnsi="Trebuchet MS" w:cs="Arial"/>
            <w:sz w:val="18"/>
            <w:szCs w:val="18"/>
          </w:rPr>
          <w:t xml:space="preserve"> 4</w:t>
        </w:r>
      </w:hyperlink>
      <w:r w:rsidR="00342792" w:rsidRPr="00342792">
        <w:rPr>
          <w:rFonts w:ascii="Trebuchet MS" w:hAnsi="Trebuchet MS" w:cs="Arial"/>
          <w:sz w:val="18"/>
          <w:szCs w:val="18"/>
        </w:rPr>
        <w:t>6</w:t>
      </w:r>
    </w:p>
    <w:p w:rsidR="008E4E52" w:rsidRPr="00342792" w:rsidRDefault="00036764">
      <w:pPr>
        <w:widowControl w:val="0"/>
        <w:tabs>
          <w:tab w:val="left" w:leader="dot" w:pos="9340"/>
        </w:tabs>
        <w:autoSpaceDE w:val="0"/>
        <w:autoSpaceDN w:val="0"/>
        <w:adjustRightInd w:val="0"/>
        <w:spacing w:after="0" w:line="240" w:lineRule="auto"/>
        <w:rPr>
          <w:rFonts w:ascii="Trebuchet MS" w:hAnsi="Trebuchet MS" w:cs="Times New Roman"/>
          <w:sz w:val="24"/>
          <w:szCs w:val="24"/>
        </w:rPr>
      </w:pPr>
      <w:hyperlink w:anchor="page46" w:history="1">
        <w:r w:rsidR="00342792" w:rsidRPr="00342792">
          <w:rPr>
            <w:rFonts w:ascii="Trebuchet MS" w:hAnsi="Trebuchet MS" w:cs="Arial"/>
            <w:sz w:val="24"/>
            <w:szCs w:val="24"/>
          </w:rPr>
          <w:t xml:space="preserve"> Möbel-Speditionsversicherungsschein (Möbel-SVS</w:t>
        </w:r>
      </w:hyperlink>
      <w:r w:rsidR="00342792" w:rsidRPr="00342792">
        <w:rPr>
          <w:rFonts w:ascii="Trebuchet MS" w:hAnsi="Trebuchet MS" w:cs="Arial"/>
          <w:sz w:val="24"/>
          <w:szCs w:val="24"/>
        </w:rPr>
        <w:t>)</w:t>
      </w:r>
      <w:r w:rsidR="00342792" w:rsidRPr="00342792">
        <w:rPr>
          <w:rFonts w:ascii="Trebuchet MS" w:hAnsi="Trebuchet MS" w:cs="Times New Roman"/>
          <w:sz w:val="24"/>
          <w:szCs w:val="24"/>
        </w:rPr>
        <w:tab/>
      </w:r>
      <w:hyperlink w:anchor="page46" w:history="1">
        <w:r w:rsidR="00342792" w:rsidRPr="00342792">
          <w:rPr>
            <w:rFonts w:ascii="Trebuchet MS" w:hAnsi="Trebuchet MS" w:cs="Arial"/>
            <w:sz w:val="18"/>
            <w:szCs w:val="18"/>
          </w:rPr>
          <w:t xml:space="preserve"> 4</w:t>
        </w:r>
      </w:hyperlink>
      <w:r w:rsidR="00342792" w:rsidRPr="00342792">
        <w:rPr>
          <w:rFonts w:ascii="Trebuchet MS" w:hAnsi="Trebuchet MS" w:cs="Arial"/>
          <w:sz w:val="18"/>
          <w:szCs w:val="18"/>
        </w:rPr>
        <w:t>6</w:t>
      </w:r>
    </w:p>
    <w:p w:rsidR="008E4E52" w:rsidRPr="00342792" w:rsidRDefault="00036764">
      <w:pPr>
        <w:widowControl w:val="0"/>
        <w:tabs>
          <w:tab w:val="left" w:leader="dot" w:pos="9340"/>
        </w:tabs>
        <w:autoSpaceDE w:val="0"/>
        <w:autoSpaceDN w:val="0"/>
        <w:adjustRightInd w:val="0"/>
        <w:spacing w:after="0" w:line="240" w:lineRule="auto"/>
        <w:ind w:left="480"/>
        <w:rPr>
          <w:rFonts w:ascii="Trebuchet MS" w:hAnsi="Trebuchet MS" w:cs="Times New Roman"/>
          <w:sz w:val="24"/>
          <w:szCs w:val="24"/>
        </w:rPr>
      </w:pPr>
      <w:hyperlink w:anchor="page47" w:history="1">
        <w:r w:rsidR="00342792" w:rsidRPr="00342792">
          <w:rPr>
            <w:rFonts w:ascii="Trebuchet MS" w:hAnsi="Trebuchet MS" w:cs="Arial"/>
            <w:sz w:val="24"/>
            <w:szCs w:val="24"/>
          </w:rPr>
          <w:t xml:space="preserve"> § 1 Gegenstand der Versicherung und Geltungsbereic</w:t>
        </w:r>
      </w:hyperlink>
      <w:r w:rsidR="00342792" w:rsidRPr="00342792">
        <w:rPr>
          <w:rFonts w:ascii="Trebuchet MS" w:hAnsi="Trebuchet MS" w:cs="Arial"/>
          <w:sz w:val="24"/>
          <w:szCs w:val="24"/>
        </w:rPr>
        <w:t>h</w:t>
      </w:r>
      <w:r w:rsidR="00342792" w:rsidRPr="00342792">
        <w:rPr>
          <w:rFonts w:ascii="Trebuchet MS" w:hAnsi="Trebuchet MS" w:cs="Times New Roman"/>
          <w:sz w:val="24"/>
          <w:szCs w:val="24"/>
        </w:rPr>
        <w:tab/>
      </w:r>
      <w:hyperlink w:anchor="page47" w:history="1">
        <w:r w:rsidR="00342792" w:rsidRPr="00342792">
          <w:rPr>
            <w:rFonts w:ascii="Trebuchet MS" w:hAnsi="Trebuchet MS" w:cs="Arial"/>
            <w:sz w:val="18"/>
            <w:szCs w:val="18"/>
          </w:rPr>
          <w:t xml:space="preserve"> 4</w:t>
        </w:r>
      </w:hyperlink>
      <w:r w:rsidR="00342792" w:rsidRPr="00342792">
        <w:rPr>
          <w:rFonts w:ascii="Trebuchet MS" w:hAnsi="Trebuchet MS" w:cs="Arial"/>
          <w:sz w:val="18"/>
          <w:szCs w:val="18"/>
        </w:rPr>
        <w:t>7</w:t>
      </w:r>
    </w:p>
    <w:p w:rsidR="008E4E52" w:rsidRPr="00342792" w:rsidRDefault="00036764">
      <w:pPr>
        <w:widowControl w:val="0"/>
        <w:tabs>
          <w:tab w:val="left" w:leader="dot" w:pos="9340"/>
        </w:tabs>
        <w:autoSpaceDE w:val="0"/>
        <w:autoSpaceDN w:val="0"/>
        <w:adjustRightInd w:val="0"/>
        <w:spacing w:after="0" w:line="240" w:lineRule="auto"/>
        <w:ind w:left="480"/>
        <w:rPr>
          <w:rFonts w:ascii="Trebuchet MS" w:hAnsi="Trebuchet MS" w:cs="Times New Roman"/>
          <w:sz w:val="24"/>
          <w:szCs w:val="24"/>
        </w:rPr>
      </w:pPr>
      <w:hyperlink w:anchor="page47" w:history="1">
        <w:r w:rsidR="00342792" w:rsidRPr="00342792">
          <w:rPr>
            <w:rFonts w:ascii="Trebuchet MS" w:hAnsi="Trebuchet MS" w:cs="Arial"/>
            <w:sz w:val="24"/>
            <w:szCs w:val="24"/>
          </w:rPr>
          <w:t xml:space="preserve"> § 2 Versicherungsnehmer und Versicherte</w:t>
        </w:r>
      </w:hyperlink>
      <w:r w:rsidR="00342792" w:rsidRPr="00342792">
        <w:rPr>
          <w:rFonts w:ascii="Trebuchet MS" w:hAnsi="Trebuchet MS" w:cs="Arial"/>
          <w:sz w:val="24"/>
          <w:szCs w:val="24"/>
        </w:rPr>
        <w:t>r</w:t>
      </w:r>
      <w:r w:rsidR="00342792" w:rsidRPr="00342792">
        <w:rPr>
          <w:rFonts w:ascii="Trebuchet MS" w:hAnsi="Trebuchet MS" w:cs="Times New Roman"/>
          <w:sz w:val="24"/>
          <w:szCs w:val="24"/>
        </w:rPr>
        <w:tab/>
      </w:r>
      <w:hyperlink w:anchor="page47" w:history="1">
        <w:r w:rsidR="00342792" w:rsidRPr="00342792">
          <w:rPr>
            <w:rFonts w:ascii="Trebuchet MS" w:hAnsi="Trebuchet MS" w:cs="Arial"/>
            <w:sz w:val="18"/>
            <w:szCs w:val="18"/>
          </w:rPr>
          <w:t xml:space="preserve"> 4</w:t>
        </w:r>
      </w:hyperlink>
      <w:r w:rsidR="00342792" w:rsidRPr="00342792">
        <w:rPr>
          <w:rFonts w:ascii="Trebuchet MS" w:hAnsi="Trebuchet MS" w:cs="Arial"/>
          <w:sz w:val="18"/>
          <w:szCs w:val="18"/>
        </w:rPr>
        <w:t>7</w:t>
      </w:r>
    </w:p>
    <w:p w:rsidR="008E4E52" w:rsidRPr="00342792" w:rsidRDefault="00036764">
      <w:pPr>
        <w:widowControl w:val="0"/>
        <w:tabs>
          <w:tab w:val="left" w:leader="dot" w:pos="9340"/>
        </w:tabs>
        <w:autoSpaceDE w:val="0"/>
        <w:autoSpaceDN w:val="0"/>
        <w:adjustRightInd w:val="0"/>
        <w:spacing w:after="0" w:line="240" w:lineRule="auto"/>
        <w:ind w:left="480"/>
        <w:rPr>
          <w:rFonts w:ascii="Trebuchet MS" w:hAnsi="Trebuchet MS" w:cs="Times New Roman"/>
          <w:sz w:val="24"/>
          <w:szCs w:val="24"/>
        </w:rPr>
      </w:pPr>
      <w:hyperlink w:anchor="page47" w:history="1">
        <w:r w:rsidR="00342792" w:rsidRPr="00342792">
          <w:rPr>
            <w:rFonts w:ascii="Trebuchet MS" w:hAnsi="Trebuchet MS" w:cs="Arial"/>
            <w:sz w:val="24"/>
            <w:szCs w:val="24"/>
          </w:rPr>
          <w:t xml:space="preserve"> § 3 Umfang der Versicherung im Allgemeine</w:t>
        </w:r>
      </w:hyperlink>
      <w:r w:rsidR="00342792" w:rsidRPr="00342792">
        <w:rPr>
          <w:rFonts w:ascii="Trebuchet MS" w:hAnsi="Trebuchet MS" w:cs="Arial"/>
          <w:sz w:val="24"/>
          <w:szCs w:val="24"/>
        </w:rPr>
        <w:t>n</w:t>
      </w:r>
      <w:r w:rsidR="00342792" w:rsidRPr="00342792">
        <w:rPr>
          <w:rFonts w:ascii="Trebuchet MS" w:hAnsi="Trebuchet MS" w:cs="Times New Roman"/>
          <w:sz w:val="24"/>
          <w:szCs w:val="24"/>
        </w:rPr>
        <w:tab/>
      </w:r>
      <w:hyperlink w:anchor="page47" w:history="1">
        <w:r w:rsidR="00342792" w:rsidRPr="00342792">
          <w:rPr>
            <w:rFonts w:ascii="Trebuchet MS" w:hAnsi="Trebuchet MS" w:cs="Arial"/>
            <w:sz w:val="18"/>
            <w:szCs w:val="18"/>
          </w:rPr>
          <w:t xml:space="preserve"> 4</w:t>
        </w:r>
      </w:hyperlink>
      <w:r w:rsidR="00342792" w:rsidRPr="00342792">
        <w:rPr>
          <w:rFonts w:ascii="Trebuchet MS" w:hAnsi="Trebuchet MS" w:cs="Arial"/>
          <w:sz w:val="18"/>
          <w:szCs w:val="18"/>
        </w:rPr>
        <w:t>7</w:t>
      </w:r>
    </w:p>
    <w:p w:rsidR="008E4E52" w:rsidRPr="00342792" w:rsidRDefault="00036764">
      <w:pPr>
        <w:widowControl w:val="0"/>
        <w:tabs>
          <w:tab w:val="left" w:leader="dot" w:pos="9340"/>
        </w:tabs>
        <w:autoSpaceDE w:val="0"/>
        <w:autoSpaceDN w:val="0"/>
        <w:adjustRightInd w:val="0"/>
        <w:spacing w:after="0" w:line="240" w:lineRule="auto"/>
        <w:ind w:left="480"/>
        <w:rPr>
          <w:rFonts w:ascii="Trebuchet MS" w:hAnsi="Trebuchet MS" w:cs="Times New Roman"/>
          <w:sz w:val="24"/>
          <w:szCs w:val="24"/>
        </w:rPr>
      </w:pPr>
      <w:hyperlink w:anchor="page48" w:history="1">
        <w:r w:rsidR="00342792" w:rsidRPr="00342792">
          <w:rPr>
            <w:rFonts w:ascii="Trebuchet MS" w:hAnsi="Trebuchet MS" w:cs="Arial"/>
            <w:sz w:val="24"/>
            <w:szCs w:val="24"/>
          </w:rPr>
          <w:t xml:space="preserve"> § 4 Umfang der Versicherung im Einzelnen bei gesetzlicher Haftun</w:t>
        </w:r>
      </w:hyperlink>
      <w:r w:rsidR="00342792" w:rsidRPr="00342792">
        <w:rPr>
          <w:rFonts w:ascii="Trebuchet MS" w:hAnsi="Trebuchet MS" w:cs="Arial"/>
          <w:sz w:val="24"/>
          <w:szCs w:val="24"/>
        </w:rPr>
        <w:t>g</w:t>
      </w:r>
      <w:r w:rsidR="00342792" w:rsidRPr="00342792">
        <w:rPr>
          <w:rFonts w:ascii="Trebuchet MS" w:hAnsi="Trebuchet MS" w:cs="Times New Roman"/>
          <w:sz w:val="24"/>
          <w:szCs w:val="24"/>
        </w:rPr>
        <w:tab/>
      </w:r>
      <w:hyperlink w:anchor="page48" w:history="1">
        <w:r w:rsidR="00342792" w:rsidRPr="00342792">
          <w:rPr>
            <w:rFonts w:ascii="Trebuchet MS" w:hAnsi="Trebuchet MS" w:cs="Arial"/>
            <w:sz w:val="18"/>
            <w:szCs w:val="18"/>
          </w:rPr>
          <w:t xml:space="preserve"> 4</w:t>
        </w:r>
      </w:hyperlink>
      <w:r w:rsidR="00342792" w:rsidRPr="00342792">
        <w:rPr>
          <w:rFonts w:ascii="Trebuchet MS" w:hAnsi="Trebuchet MS" w:cs="Arial"/>
          <w:sz w:val="18"/>
          <w:szCs w:val="18"/>
        </w:rPr>
        <w:t>8</w:t>
      </w:r>
    </w:p>
    <w:p w:rsidR="008E4E52" w:rsidRPr="00342792" w:rsidRDefault="00036764">
      <w:pPr>
        <w:widowControl w:val="0"/>
        <w:tabs>
          <w:tab w:val="left" w:leader="dot" w:pos="9340"/>
        </w:tabs>
        <w:autoSpaceDE w:val="0"/>
        <w:autoSpaceDN w:val="0"/>
        <w:adjustRightInd w:val="0"/>
        <w:spacing w:after="0" w:line="240" w:lineRule="auto"/>
        <w:ind w:left="480"/>
        <w:rPr>
          <w:rFonts w:ascii="Trebuchet MS" w:hAnsi="Trebuchet MS" w:cs="Times New Roman"/>
          <w:sz w:val="24"/>
          <w:szCs w:val="24"/>
        </w:rPr>
      </w:pPr>
      <w:hyperlink w:anchor="page49" w:history="1">
        <w:r w:rsidR="00342792" w:rsidRPr="00342792">
          <w:rPr>
            <w:rFonts w:ascii="Trebuchet MS" w:hAnsi="Trebuchet MS" w:cs="Arial"/>
            <w:sz w:val="24"/>
            <w:szCs w:val="24"/>
          </w:rPr>
          <w:t xml:space="preserve"> § 5 Ersatzpflicht im Schadensfall</w:t>
        </w:r>
      </w:hyperlink>
      <w:r w:rsidR="00342792" w:rsidRPr="00342792">
        <w:rPr>
          <w:rFonts w:ascii="Trebuchet MS" w:hAnsi="Trebuchet MS" w:cs="Arial"/>
          <w:sz w:val="24"/>
          <w:szCs w:val="24"/>
        </w:rPr>
        <w:t>e</w:t>
      </w:r>
      <w:r w:rsidR="00342792" w:rsidRPr="00342792">
        <w:rPr>
          <w:rFonts w:ascii="Trebuchet MS" w:hAnsi="Trebuchet MS" w:cs="Times New Roman"/>
          <w:sz w:val="24"/>
          <w:szCs w:val="24"/>
        </w:rPr>
        <w:tab/>
      </w:r>
      <w:hyperlink w:anchor="page49" w:history="1">
        <w:r w:rsidR="00342792" w:rsidRPr="00342792">
          <w:rPr>
            <w:rFonts w:ascii="Trebuchet MS" w:hAnsi="Trebuchet MS" w:cs="Arial"/>
            <w:sz w:val="18"/>
            <w:szCs w:val="18"/>
          </w:rPr>
          <w:t xml:space="preserve"> 4</w:t>
        </w:r>
      </w:hyperlink>
      <w:r w:rsidR="00342792" w:rsidRPr="00342792">
        <w:rPr>
          <w:rFonts w:ascii="Trebuchet MS" w:hAnsi="Trebuchet MS" w:cs="Arial"/>
          <w:sz w:val="18"/>
          <w:szCs w:val="18"/>
        </w:rPr>
        <w:t>9</w:t>
      </w:r>
    </w:p>
    <w:p w:rsidR="008E4E52" w:rsidRPr="00342792" w:rsidRDefault="00036764">
      <w:pPr>
        <w:widowControl w:val="0"/>
        <w:tabs>
          <w:tab w:val="left" w:leader="dot" w:pos="9340"/>
        </w:tabs>
        <w:autoSpaceDE w:val="0"/>
        <w:autoSpaceDN w:val="0"/>
        <w:adjustRightInd w:val="0"/>
        <w:spacing w:after="0" w:line="240" w:lineRule="auto"/>
        <w:ind w:left="480"/>
        <w:rPr>
          <w:rFonts w:ascii="Trebuchet MS" w:hAnsi="Trebuchet MS" w:cs="Times New Roman"/>
          <w:sz w:val="24"/>
          <w:szCs w:val="24"/>
        </w:rPr>
      </w:pPr>
      <w:hyperlink w:anchor="page50" w:history="1">
        <w:r w:rsidR="00342792" w:rsidRPr="00342792">
          <w:rPr>
            <w:rFonts w:ascii="Trebuchet MS" w:hAnsi="Trebuchet MS" w:cs="Arial"/>
            <w:sz w:val="24"/>
            <w:szCs w:val="24"/>
          </w:rPr>
          <w:t xml:space="preserve"> § 6 Höchstgrenze der Ersatzpflich</w:t>
        </w:r>
      </w:hyperlink>
      <w:r w:rsidR="00342792" w:rsidRPr="00342792">
        <w:rPr>
          <w:rFonts w:ascii="Trebuchet MS" w:hAnsi="Trebuchet MS" w:cs="Arial"/>
          <w:sz w:val="24"/>
          <w:szCs w:val="24"/>
        </w:rPr>
        <w:t>t</w:t>
      </w:r>
      <w:r w:rsidR="00342792" w:rsidRPr="00342792">
        <w:rPr>
          <w:rFonts w:ascii="Trebuchet MS" w:hAnsi="Trebuchet MS" w:cs="Times New Roman"/>
          <w:sz w:val="24"/>
          <w:szCs w:val="24"/>
        </w:rPr>
        <w:tab/>
      </w:r>
      <w:hyperlink w:anchor="page50" w:history="1">
        <w:r w:rsidR="00342792" w:rsidRPr="00342792">
          <w:rPr>
            <w:rFonts w:ascii="Trebuchet MS" w:hAnsi="Trebuchet MS" w:cs="Arial"/>
            <w:sz w:val="18"/>
            <w:szCs w:val="18"/>
          </w:rPr>
          <w:t xml:space="preserve"> 5</w:t>
        </w:r>
      </w:hyperlink>
      <w:r w:rsidR="00342792" w:rsidRPr="00342792">
        <w:rPr>
          <w:rFonts w:ascii="Trebuchet MS" w:hAnsi="Trebuchet MS" w:cs="Arial"/>
          <w:sz w:val="18"/>
          <w:szCs w:val="18"/>
        </w:rPr>
        <w:t>0</w:t>
      </w:r>
    </w:p>
    <w:p w:rsidR="008E4E52" w:rsidRPr="00342792" w:rsidRDefault="00036764">
      <w:pPr>
        <w:widowControl w:val="0"/>
        <w:tabs>
          <w:tab w:val="left" w:leader="dot" w:pos="9340"/>
        </w:tabs>
        <w:autoSpaceDE w:val="0"/>
        <w:autoSpaceDN w:val="0"/>
        <w:adjustRightInd w:val="0"/>
        <w:spacing w:after="0" w:line="240" w:lineRule="auto"/>
        <w:ind w:left="480"/>
        <w:rPr>
          <w:rFonts w:ascii="Trebuchet MS" w:hAnsi="Trebuchet MS" w:cs="Times New Roman"/>
          <w:sz w:val="24"/>
          <w:szCs w:val="24"/>
        </w:rPr>
      </w:pPr>
      <w:hyperlink w:anchor="page50" w:history="1">
        <w:r w:rsidR="00342792" w:rsidRPr="00342792">
          <w:rPr>
            <w:rFonts w:ascii="Trebuchet MS" w:hAnsi="Trebuchet MS" w:cs="Arial"/>
            <w:sz w:val="24"/>
            <w:szCs w:val="24"/>
          </w:rPr>
          <w:t xml:space="preserve"> § 7 Versicherungsauftrag, Versicherungssumm</w:t>
        </w:r>
      </w:hyperlink>
      <w:r w:rsidR="00342792" w:rsidRPr="00342792">
        <w:rPr>
          <w:rFonts w:ascii="Trebuchet MS" w:hAnsi="Trebuchet MS" w:cs="Arial"/>
          <w:sz w:val="24"/>
          <w:szCs w:val="24"/>
        </w:rPr>
        <w:t>e</w:t>
      </w:r>
      <w:r w:rsidR="00342792" w:rsidRPr="00342792">
        <w:rPr>
          <w:rFonts w:ascii="Trebuchet MS" w:hAnsi="Trebuchet MS" w:cs="Times New Roman"/>
          <w:sz w:val="24"/>
          <w:szCs w:val="24"/>
        </w:rPr>
        <w:tab/>
      </w:r>
      <w:hyperlink w:anchor="page50" w:history="1">
        <w:r w:rsidR="00342792" w:rsidRPr="00342792">
          <w:rPr>
            <w:rFonts w:ascii="Trebuchet MS" w:hAnsi="Trebuchet MS" w:cs="Arial"/>
            <w:sz w:val="18"/>
            <w:szCs w:val="18"/>
          </w:rPr>
          <w:t xml:space="preserve"> 5</w:t>
        </w:r>
      </w:hyperlink>
      <w:r w:rsidR="00342792" w:rsidRPr="00342792">
        <w:rPr>
          <w:rFonts w:ascii="Trebuchet MS" w:hAnsi="Trebuchet MS" w:cs="Arial"/>
          <w:sz w:val="18"/>
          <w:szCs w:val="18"/>
        </w:rPr>
        <w:t>0</w:t>
      </w:r>
    </w:p>
    <w:p w:rsidR="008E4E52" w:rsidRPr="00342792" w:rsidRDefault="00036764">
      <w:pPr>
        <w:widowControl w:val="0"/>
        <w:tabs>
          <w:tab w:val="left" w:leader="dot" w:pos="9340"/>
        </w:tabs>
        <w:autoSpaceDE w:val="0"/>
        <w:autoSpaceDN w:val="0"/>
        <w:adjustRightInd w:val="0"/>
        <w:spacing w:after="0" w:line="240" w:lineRule="auto"/>
        <w:ind w:left="480"/>
        <w:rPr>
          <w:rFonts w:ascii="Trebuchet MS" w:hAnsi="Trebuchet MS" w:cs="Times New Roman"/>
          <w:sz w:val="24"/>
          <w:szCs w:val="24"/>
        </w:rPr>
      </w:pPr>
      <w:hyperlink w:anchor="page50" w:history="1">
        <w:r w:rsidR="00342792" w:rsidRPr="00342792">
          <w:rPr>
            <w:rFonts w:ascii="Trebuchet MS" w:hAnsi="Trebuchet MS" w:cs="Arial"/>
            <w:sz w:val="24"/>
            <w:szCs w:val="24"/>
          </w:rPr>
          <w:t xml:space="preserve"> § 8 Prämi</w:t>
        </w:r>
      </w:hyperlink>
      <w:r w:rsidR="00342792" w:rsidRPr="00342792">
        <w:rPr>
          <w:rFonts w:ascii="Trebuchet MS" w:hAnsi="Trebuchet MS" w:cs="Arial"/>
          <w:sz w:val="24"/>
          <w:szCs w:val="24"/>
        </w:rPr>
        <w:t>e</w:t>
      </w:r>
      <w:r w:rsidR="00342792" w:rsidRPr="00342792">
        <w:rPr>
          <w:rFonts w:ascii="Trebuchet MS" w:hAnsi="Trebuchet MS" w:cs="Times New Roman"/>
          <w:sz w:val="24"/>
          <w:szCs w:val="24"/>
        </w:rPr>
        <w:tab/>
      </w:r>
      <w:hyperlink w:anchor="page50" w:history="1">
        <w:r w:rsidR="00342792" w:rsidRPr="00342792">
          <w:rPr>
            <w:rFonts w:ascii="Trebuchet MS" w:hAnsi="Trebuchet MS" w:cs="Arial"/>
            <w:sz w:val="18"/>
            <w:szCs w:val="18"/>
          </w:rPr>
          <w:t xml:space="preserve"> 5</w:t>
        </w:r>
      </w:hyperlink>
      <w:r w:rsidR="00342792" w:rsidRPr="00342792">
        <w:rPr>
          <w:rFonts w:ascii="Trebuchet MS" w:hAnsi="Trebuchet MS" w:cs="Arial"/>
          <w:sz w:val="18"/>
          <w:szCs w:val="18"/>
        </w:rPr>
        <w:t>0</w:t>
      </w:r>
    </w:p>
    <w:p w:rsidR="008E4E52" w:rsidRPr="00342792" w:rsidRDefault="00036764">
      <w:pPr>
        <w:widowControl w:val="0"/>
        <w:tabs>
          <w:tab w:val="left" w:leader="dot" w:pos="9340"/>
        </w:tabs>
        <w:autoSpaceDE w:val="0"/>
        <w:autoSpaceDN w:val="0"/>
        <w:adjustRightInd w:val="0"/>
        <w:spacing w:after="0" w:line="240" w:lineRule="auto"/>
        <w:ind w:left="480"/>
        <w:rPr>
          <w:rFonts w:ascii="Trebuchet MS" w:hAnsi="Trebuchet MS" w:cs="Times New Roman"/>
          <w:sz w:val="24"/>
          <w:szCs w:val="24"/>
        </w:rPr>
      </w:pPr>
      <w:hyperlink w:anchor="page50" w:history="1">
        <w:r w:rsidR="00342792" w:rsidRPr="00342792">
          <w:rPr>
            <w:rFonts w:ascii="Trebuchet MS" w:hAnsi="Trebuchet MS" w:cs="Arial"/>
            <w:sz w:val="24"/>
            <w:szCs w:val="24"/>
          </w:rPr>
          <w:t xml:space="preserve"> § 9 Anmeldun</w:t>
        </w:r>
      </w:hyperlink>
      <w:r w:rsidR="00342792" w:rsidRPr="00342792">
        <w:rPr>
          <w:rFonts w:ascii="Trebuchet MS" w:hAnsi="Trebuchet MS" w:cs="Arial"/>
          <w:sz w:val="24"/>
          <w:szCs w:val="24"/>
        </w:rPr>
        <w:t>g</w:t>
      </w:r>
      <w:r w:rsidR="00342792" w:rsidRPr="00342792">
        <w:rPr>
          <w:rFonts w:ascii="Trebuchet MS" w:hAnsi="Trebuchet MS" w:cs="Times New Roman"/>
          <w:sz w:val="24"/>
          <w:szCs w:val="24"/>
        </w:rPr>
        <w:tab/>
      </w:r>
      <w:hyperlink w:anchor="page50" w:history="1">
        <w:r w:rsidR="00342792" w:rsidRPr="00342792">
          <w:rPr>
            <w:rFonts w:ascii="Trebuchet MS" w:hAnsi="Trebuchet MS" w:cs="Arial"/>
            <w:sz w:val="18"/>
            <w:szCs w:val="18"/>
          </w:rPr>
          <w:t xml:space="preserve"> 5</w:t>
        </w:r>
      </w:hyperlink>
      <w:r w:rsidR="00342792" w:rsidRPr="00342792">
        <w:rPr>
          <w:rFonts w:ascii="Trebuchet MS" w:hAnsi="Trebuchet MS" w:cs="Arial"/>
          <w:sz w:val="18"/>
          <w:szCs w:val="18"/>
        </w:rPr>
        <w:t>0</w:t>
      </w:r>
    </w:p>
    <w:p w:rsidR="008E4E52" w:rsidRPr="00342792" w:rsidRDefault="00036764">
      <w:pPr>
        <w:widowControl w:val="0"/>
        <w:tabs>
          <w:tab w:val="left" w:leader="dot" w:pos="9340"/>
        </w:tabs>
        <w:autoSpaceDE w:val="0"/>
        <w:autoSpaceDN w:val="0"/>
        <w:adjustRightInd w:val="0"/>
        <w:spacing w:after="0" w:line="240" w:lineRule="auto"/>
        <w:ind w:left="480"/>
        <w:rPr>
          <w:rFonts w:ascii="Trebuchet MS" w:hAnsi="Trebuchet MS" w:cs="Times New Roman"/>
          <w:sz w:val="24"/>
          <w:szCs w:val="24"/>
        </w:rPr>
      </w:pPr>
      <w:hyperlink w:anchor="page51" w:history="1">
        <w:r w:rsidR="00342792" w:rsidRPr="00342792">
          <w:rPr>
            <w:rFonts w:ascii="Trebuchet MS" w:hAnsi="Trebuchet MS" w:cs="Arial"/>
            <w:sz w:val="24"/>
            <w:szCs w:val="24"/>
          </w:rPr>
          <w:t xml:space="preserve"> § 10 Prüfungsrecht der Versichere</w:t>
        </w:r>
      </w:hyperlink>
      <w:r w:rsidR="00342792" w:rsidRPr="00342792">
        <w:rPr>
          <w:rFonts w:ascii="Trebuchet MS" w:hAnsi="Trebuchet MS" w:cs="Arial"/>
          <w:sz w:val="24"/>
          <w:szCs w:val="24"/>
        </w:rPr>
        <w:t>r</w:t>
      </w:r>
      <w:r w:rsidR="00342792" w:rsidRPr="00342792">
        <w:rPr>
          <w:rFonts w:ascii="Trebuchet MS" w:hAnsi="Trebuchet MS" w:cs="Times New Roman"/>
          <w:sz w:val="24"/>
          <w:szCs w:val="24"/>
        </w:rPr>
        <w:tab/>
      </w:r>
      <w:hyperlink w:anchor="page51" w:history="1">
        <w:r w:rsidR="00342792" w:rsidRPr="00342792">
          <w:rPr>
            <w:rFonts w:ascii="Trebuchet MS" w:hAnsi="Trebuchet MS" w:cs="Arial"/>
            <w:sz w:val="18"/>
            <w:szCs w:val="18"/>
          </w:rPr>
          <w:t xml:space="preserve"> 5</w:t>
        </w:r>
      </w:hyperlink>
      <w:r w:rsidR="00342792" w:rsidRPr="00342792">
        <w:rPr>
          <w:rFonts w:ascii="Trebuchet MS" w:hAnsi="Trebuchet MS" w:cs="Arial"/>
          <w:sz w:val="18"/>
          <w:szCs w:val="18"/>
        </w:rPr>
        <w:t>1</w:t>
      </w:r>
    </w:p>
    <w:p w:rsidR="008E4E52" w:rsidRPr="00342792" w:rsidRDefault="00036764">
      <w:pPr>
        <w:widowControl w:val="0"/>
        <w:autoSpaceDE w:val="0"/>
        <w:autoSpaceDN w:val="0"/>
        <w:adjustRightInd w:val="0"/>
        <w:spacing w:after="0" w:line="240" w:lineRule="auto"/>
        <w:ind w:left="480"/>
        <w:rPr>
          <w:rFonts w:ascii="Trebuchet MS" w:hAnsi="Trebuchet MS" w:cs="Times New Roman"/>
          <w:sz w:val="24"/>
          <w:szCs w:val="24"/>
        </w:rPr>
      </w:pPr>
      <w:hyperlink w:anchor="page51" w:history="1">
        <w:r w:rsidR="00342792" w:rsidRPr="00342792">
          <w:rPr>
            <w:rFonts w:ascii="Trebuchet MS" w:hAnsi="Trebuchet MS" w:cs="Arial"/>
            <w:sz w:val="24"/>
            <w:szCs w:val="24"/>
          </w:rPr>
          <w:t xml:space="preserve"> § 11 Geltendmachung des Schadens, Obliegenheiten des Möbelspediteurs und de</w:t>
        </w:r>
      </w:hyperlink>
      <w:r w:rsidR="00342792" w:rsidRPr="00342792">
        <w:rPr>
          <w:rFonts w:ascii="Trebuchet MS" w:hAnsi="Trebuchet MS" w:cs="Arial"/>
          <w:sz w:val="24"/>
          <w:szCs w:val="24"/>
        </w:rPr>
        <w:t>s</w:t>
      </w:r>
    </w:p>
    <w:p w:rsidR="008E4E52" w:rsidRPr="00342792" w:rsidRDefault="00342792">
      <w:pPr>
        <w:widowControl w:val="0"/>
        <w:tabs>
          <w:tab w:val="left" w:leader="dot" w:pos="9340"/>
        </w:tabs>
        <w:autoSpaceDE w:val="0"/>
        <w:autoSpaceDN w:val="0"/>
        <w:adjustRightInd w:val="0"/>
        <w:spacing w:after="0" w:line="240" w:lineRule="auto"/>
        <w:ind w:left="480"/>
        <w:rPr>
          <w:rFonts w:ascii="Trebuchet MS" w:hAnsi="Trebuchet MS" w:cs="Times New Roman"/>
          <w:sz w:val="24"/>
          <w:szCs w:val="24"/>
        </w:rPr>
      </w:pPr>
      <w:r w:rsidRPr="00342792">
        <w:rPr>
          <w:rFonts w:ascii="Trebuchet MS" w:hAnsi="Trebuchet MS" w:cs="Arial"/>
          <w:sz w:val="24"/>
          <w:szCs w:val="24"/>
        </w:rPr>
        <w:t>Versicherten</w:t>
      </w:r>
      <w:r w:rsidRPr="00342792">
        <w:rPr>
          <w:rFonts w:ascii="Trebuchet MS" w:hAnsi="Trebuchet MS" w:cs="Times New Roman"/>
          <w:sz w:val="24"/>
          <w:szCs w:val="24"/>
        </w:rPr>
        <w:tab/>
      </w:r>
      <w:hyperlink w:anchor="page51" w:history="1">
        <w:r w:rsidRPr="00342792">
          <w:rPr>
            <w:rFonts w:ascii="Trebuchet MS" w:hAnsi="Trebuchet MS" w:cs="Arial"/>
            <w:sz w:val="18"/>
            <w:szCs w:val="18"/>
          </w:rPr>
          <w:t xml:space="preserve"> 5</w:t>
        </w:r>
      </w:hyperlink>
      <w:r w:rsidRPr="00342792">
        <w:rPr>
          <w:rFonts w:ascii="Trebuchet MS" w:hAnsi="Trebuchet MS" w:cs="Arial"/>
          <w:sz w:val="18"/>
          <w:szCs w:val="18"/>
        </w:rPr>
        <w:t>1</w:t>
      </w:r>
    </w:p>
    <w:p w:rsidR="008E4E52" w:rsidRPr="00342792" w:rsidRDefault="00036764">
      <w:pPr>
        <w:widowControl w:val="0"/>
        <w:tabs>
          <w:tab w:val="left" w:leader="dot" w:pos="9340"/>
        </w:tabs>
        <w:autoSpaceDE w:val="0"/>
        <w:autoSpaceDN w:val="0"/>
        <w:adjustRightInd w:val="0"/>
        <w:spacing w:after="0" w:line="240" w:lineRule="auto"/>
        <w:ind w:left="480"/>
        <w:rPr>
          <w:rFonts w:ascii="Trebuchet MS" w:hAnsi="Trebuchet MS" w:cs="Times New Roman"/>
          <w:sz w:val="24"/>
          <w:szCs w:val="24"/>
        </w:rPr>
      </w:pPr>
      <w:hyperlink w:anchor="page52" w:history="1">
        <w:r w:rsidR="00342792" w:rsidRPr="00342792">
          <w:rPr>
            <w:rFonts w:ascii="Trebuchet MS" w:hAnsi="Trebuchet MS" w:cs="Arial"/>
            <w:sz w:val="24"/>
            <w:szCs w:val="24"/>
          </w:rPr>
          <w:t xml:space="preserve"> § 12 Rückgriffsrech</w:t>
        </w:r>
      </w:hyperlink>
      <w:r w:rsidR="00342792" w:rsidRPr="00342792">
        <w:rPr>
          <w:rFonts w:ascii="Trebuchet MS" w:hAnsi="Trebuchet MS" w:cs="Arial"/>
          <w:sz w:val="24"/>
          <w:szCs w:val="24"/>
        </w:rPr>
        <w:t>t</w:t>
      </w:r>
      <w:r w:rsidR="00342792" w:rsidRPr="00342792">
        <w:rPr>
          <w:rFonts w:ascii="Trebuchet MS" w:hAnsi="Trebuchet MS" w:cs="Times New Roman"/>
          <w:sz w:val="24"/>
          <w:szCs w:val="24"/>
        </w:rPr>
        <w:tab/>
      </w:r>
      <w:hyperlink w:anchor="page52" w:history="1">
        <w:r w:rsidR="00342792" w:rsidRPr="00342792">
          <w:rPr>
            <w:rFonts w:ascii="Trebuchet MS" w:hAnsi="Trebuchet MS" w:cs="Arial"/>
            <w:sz w:val="18"/>
            <w:szCs w:val="18"/>
          </w:rPr>
          <w:t xml:space="preserve"> 5</w:t>
        </w:r>
      </w:hyperlink>
      <w:r w:rsidR="00342792" w:rsidRPr="00342792">
        <w:rPr>
          <w:rFonts w:ascii="Trebuchet MS" w:hAnsi="Trebuchet MS" w:cs="Arial"/>
          <w:sz w:val="18"/>
          <w:szCs w:val="18"/>
        </w:rPr>
        <w:t>2</w:t>
      </w:r>
    </w:p>
    <w:p w:rsidR="008E4E52" w:rsidRPr="00342792" w:rsidRDefault="00036764">
      <w:pPr>
        <w:widowControl w:val="0"/>
        <w:tabs>
          <w:tab w:val="left" w:leader="dot" w:pos="9340"/>
        </w:tabs>
        <w:autoSpaceDE w:val="0"/>
        <w:autoSpaceDN w:val="0"/>
        <w:adjustRightInd w:val="0"/>
        <w:spacing w:after="0" w:line="240" w:lineRule="auto"/>
        <w:ind w:left="480"/>
        <w:rPr>
          <w:rFonts w:ascii="Trebuchet MS" w:hAnsi="Trebuchet MS" w:cs="Times New Roman"/>
          <w:sz w:val="24"/>
          <w:szCs w:val="24"/>
        </w:rPr>
      </w:pPr>
      <w:hyperlink w:anchor="page52" w:history="1">
        <w:r w:rsidR="00342792" w:rsidRPr="00342792">
          <w:rPr>
            <w:rFonts w:ascii="Trebuchet MS" w:hAnsi="Trebuchet MS" w:cs="Arial"/>
            <w:sz w:val="24"/>
            <w:szCs w:val="24"/>
          </w:rPr>
          <w:t xml:space="preserve"> § 13 Schadensbeteiligung des Spediteur</w:t>
        </w:r>
      </w:hyperlink>
      <w:r w:rsidR="00342792" w:rsidRPr="00342792">
        <w:rPr>
          <w:rFonts w:ascii="Trebuchet MS" w:hAnsi="Trebuchet MS" w:cs="Arial"/>
          <w:sz w:val="24"/>
          <w:szCs w:val="24"/>
        </w:rPr>
        <w:t>s</w:t>
      </w:r>
      <w:r w:rsidR="00342792" w:rsidRPr="00342792">
        <w:rPr>
          <w:rFonts w:ascii="Trebuchet MS" w:hAnsi="Trebuchet MS" w:cs="Times New Roman"/>
          <w:sz w:val="24"/>
          <w:szCs w:val="24"/>
        </w:rPr>
        <w:tab/>
      </w:r>
      <w:hyperlink w:anchor="page52" w:history="1">
        <w:r w:rsidR="00342792" w:rsidRPr="00342792">
          <w:rPr>
            <w:rFonts w:ascii="Trebuchet MS" w:hAnsi="Trebuchet MS" w:cs="Arial"/>
            <w:sz w:val="18"/>
            <w:szCs w:val="18"/>
          </w:rPr>
          <w:t xml:space="preserve"> 5</w:t>
        </w:r>
      </w:hyperlink>
      <w:r w:rsidR="00342792" w:rsidRPr="00342792">
        <w:rPr>
          <w:rFonts w:ascii="Trebuchet MS" w:hAnsi="Trebuchet MS" w:cs="Arial"/>
          <w:sz w:val="18"/>
          <w:szCs w:val="18"/>
        </w:rPr>
        <w:t>2</w:t>
      </w:r>
    </w:p>
    <w:p w:rsidR="008E4E52" w:rsidRPr="00342792" w:rsidRDefault="00036764">
      <w:pPr>
        <w:widowControl w:val="0"/>
        <w:tabs>
          <w:tab w:val="left" w:leader="dot" w:pos="9340"/>
        </w:tabs>
        <w:autoSpaceDE w:val="0"/>
        <w:autoSpaceDN w:val="0"/>
        <w:adjustRightInd w:val="0"/>
        <w:spacing w:after="0" w:line="240" w:lineRule="auto"/>
        <w:ind w:left="480"/>
        <w:rPr>
          <w:rFonts w:ascii="Trebuchet MS" w:hAnsi="Trebuchet MS" w:cs="Times New Roman"/>
          <w:sz w:val="24"/>
          <w:szCs w:val="24"/>
        </w:rPr>
      </w:pPr>
      <w:hyperlink w:anchor="page52" w:history="1">
        <w:r w:rsidR="00342792" w:rsidRPr="00342792">
          <w:rPr>
            <w:rFonts w:ascii="Trebuchet MS" w:hAnsi="Trebuchet MS" w:cs="Arial"/>
            <w:sz w:val="24"/>
            <w:szCs w:val="24"/>
          </w:rPr>
          <w:t xml:space="preserve"> § 14 Dauer der Versicherun</w:t>
        </w:r>
      </w:hyperlink>
      <w:r w:rsidR="00342792" w:rsidRPr="00342792">
        <w:rPr>
          <w:rFonts w:ascii="Trebuchet MS" w:hAnsi="Trebuchet MS" w:cs="Arial"/>
          <w:sz w:val="24"/>
          <w:szCs w:val="24"/>
        </w:rPr>
        <w:t>g</w:t>
      </w:r>
      <w:r w:rsidR="00342792" w:rsidRPr="00342792">
        <w:rPr>
          <w:rFonts w:ascii="Trebuchet MS" w:hAnsi="Trebuchet MS" w:cs="Times New Roman"/>
          <w:sz w:val="24"/>
          <w:szCs w:val="24"/>
        </w:rPr>
        <w:tab/>
      </w:r>
      <w:hyperlink w:anchor="page52" w:history="1">
        <w:r w:rsidR="00342792" w:rsidRPr="00342792">
          <w:rPr>
            <w:rFonts w:ascii="Trebuchet MS" w:hAnsi="Trebuchet MS" w:cs="Arial"/>
            <w:sz w:val="18"/>
            <w:szCs w:val="18"/>
          </w:rPr>
          <w:t xml:space="preserve"> 5</w:t>
        </w:r>
      </w:hyperlink>
      <w:r w:rsidR="00342792" w:rsidRPr="00342792">
        <w:rPr>
          <w:rFonts w:ascii="Trebuchet MS" w:hAnsi="Trebuchet MS" w:cs="Arial"/>
          <w:sz w:val="18"/>
          <w:szCs w:val="18"/>
        </w:rPr>
        <w:t>2</w:t>
      </w:r>
    </w:p>
    <w:p w:rsidR="008E4E52" w:rsidRPr="00342792" w:rsidRDefault="00036764">
      <w:pPr>
        <w:widowControl w:val="0"/>
        <w:tabs>
          <w:tab w:val="left" w:leader="dot" w:pos="9340"/>
        </w:tabs>
        <w:autoSpaceDE w:val="0"/>
        <w:autoSpaceDN w:val="0"/>
        <w:adjustRightInd w:val="0"/>
        <w:spacing w:after="0" w:line="240" w:lineRule="auto"/>
        <w:ind w:left="480"/>
        <w:rPr>
          <w:rFonts w:ascii="Trebuchet MS" w:hAnsi="Trebuchet MS" w:cs="Times New Roman"/>
          <w:sz w:val="24"/>
          <w:szCs w:val="24"/>
        </w:rPr>
      </w:pPr>
      <w:hyperlink w:anchor="page52" w:history="1">
        <w:r w:rsidR="00342792" w:rsidRPr="00342792">
          <w:rPr>
            <w:rFonts w:ascii="Trebuchet MS" w:hAnsi="Trebuchet MS" w:cs="Arial"/>
            <w:sz w:val="24"/>
            <w:szCs w:val="24"/>
          </w:rPr>
          <w:t xml:space="preserve"> § 15 Außerordentliches Kündigungsrech</w:t>
        </w:r>
      </w:hyperlink>
      <w:r w:rsidR="00342792" w:rsidRPr="00342792">
        <w:rPr>
          <w:rFonts w:ascii="Trebuchet MS" w:hAnsi="Trebuchet MS" w:cs="Arial"/>
          <w:sz w:val="24"/>
          <w:szCs w:val="24"/>
        </w:rPr>
        <w:t>t</w:t>
      </w:r>
      <w:r w:rsidR="00342792" w:rsidRPr="00342792">
        <w:rPr>
          <w:rFonts w:ascii="Trebuchet MS" w:hAnsi="Trebuchet MS" w:cs="Times New Roman"/>
          <w:sz w:val="24"/>
          <w:szCs w:val="24"/>
        </w:rPr>
        <w:tab/>
      </w:r>
      <w:hyperlink w:anchor="page52" w:history="1">
        <w:r w:rsidR="00342792" w:rsidRPr="00342792">
          <w:rPr>
            <w:rFonts w:ascii="Trebuchet MS" w:hAnsi="Trebuchet MS" w:cs="Arial"/>
            <w:sz w:val="18"/>
            <w:szCs w:val="18"/>
          </w:rPr>
          <w:t xml:space="preserve"> 5</w:t>
        </w:r>
      </w:hyperlink>
      <w:r w:rsidR="00342792" w:rsidRPr="00342792">
        <w:rPr>
          <w:rFonts w:ascii="Trebuchet MS" w:hAnsi="Trebuchet MS" w:cs="Arial"/>
          <w:sz w:val="18"/>
          <w:szCs w:val="18"/>
        </w:rPr>
        <w:t>2</w:t>
      </w:r>
    </w:p>
    <w:p w:rsidR="008E4E52" w:rsidRPr="00342792" w:rsidRDefault="00036764">
      <w:pPr>
        <w:widowControl w:val="0"/>
        <w:tabs>
          <w:tab w:val="left" w:leader="dot" w:pos="9340"/>
        </w:tabs>
        <w:autoSpaceDE w:val="0"/>
        <w:autoSpaceDN w:val="0"/>
        <w:adjustRightInd w:val="0"/>
        <w:spacing w:after="0" w:line="240" w:lineRule="auto"/>
        <w:ind w:left="480"/>
        <w:rPr>
          <w:rFonts w:ascii="Trebuchet MS" w:hAnsi="Trebuchet MS" w:cs="Times New Roman"/>
          <w:sz w:val="24"/>
          <w:szCs w:val="24"/>
        </w:rPr>
      </w:pPr>
      <w:hyperlink w:anchor="page53" w:history="1">
        <w:r w:rsidR="00342792" w:rsidRPr="00342792">
          <w:rPr>
            <w:rFonts w:ascii="Trebuchet MS" w:hAnsi="Trebuchet MS" w:cs="Arial"/>
            <w:sz w:val="24"/>
            <w:szCs w:val="24"/>
          </w:rPr>
          <w:t xml:space="preserve"> § 16 Gerichtsbarkei</w:t>
        </w:r>
      </w:hyperlink>
      <w:r w:rsidR="00342792" w:rsidRPr="00342792">
        <w:rPr>
          <w:rFonts w:ascii="Trebuchet MS" w:hAnsi="Trebuchet MS" w:cs="Arial"/>
          <w:sz w:val="24"/>
          <w:szCs w:val="24"/>
        </w:rPr>
        <w:t>t</w:t>
      </w:r>
      <w:r w:rsidR="00342792" w:rsidRPr="00342792">
        <w:rPr>
          <w:rFonts w:ascii="Trebuchet MS" w:hAnsi="Trebuchet MS" w:cs="Times New Roman"/>
          <w:sz w:val="24"/>
          <w:szCs w:val="24"/>
        </w:rPr>
        <w:tab/>
      </w:r>
      <w:hyperlink w:anchor="page53" w:history="1">
        <w:r w:rsidR="00342792" w:rsidRPr="00342792">
          <w:rPr>
            <w:rFonts w:ascii="Trebuchet MS" w:hAnsi="Trebuchet MS" w:cs="Arial"/>
            <w:sz w:val="18"/>
            <w:szCs w:val="18"/>
          </w:rPr>
          <w:t xml:space="preserve"> 5</w:t>
        </w:r>
      </w:hyperlink>
      <w:r w:rsidR="00342792" w:rsidRPr="00342792">
        <w:rPr>
          <w:rFonts w:ascii="Trebuchet MS" w:hAnsi="Trebuchet MS" w:cs="Arial"/>
          <w:sz w:val="18"/>
          <w:szCs w:val="18"/>
        </w:rPr>
        <w:t>3</w:t>
      </w:r>
    </w:p>
    <w:p w:rsidR="008E4E52" w:rsidRPr="00342792" w:rsidRDefault="00036764">
      <w:pPr>
        <w:widowControl w:val="0"/>
        <w:tabs>
          <w:tab w:val="left" w:leader="dot" w:pos="9340"/>
        </w:tabs>
        <w:autoSpaceDE w:val="0"/>
        <w:autoSpaceDN w:val="0"/>
        <w:adjustRightInd w:val="0"/>
        <w:spacing w:after="0" w:line="240" w:lineRule="auto"/>
        <w:ind w:left="480"/>
        <w:rPr>
          <w:rFonts w:ascii="Trebuchet MS" w:hAnsi="Trebuchet MS" w:cs="Times New Roman"/>
          <w:sz w:val="24"/>
          <w:szCs w:val="24"/>
        </w:rPr>
      </w:pPr>
      <w:hyperlink w:anchor="page53" w:history="1">
        <w:r w:rsidR="00342792" w:rsidRPr="00342792">
          <w:rPr>
            <w:rFonts w:ascii="Trebuchet MS" w:hAnsi="Trebuchet MS" w:cs="Arial"/>
            <w:sz w:val="24"/>
            <w:szCs w:val="24"/>
          </w:rPr>
          <w:t xml:space="preserve"> § 17 Führungsklausel und Beteiligungslist</w:t>
        </w:r>
      </w:hyperlink>
      <w:r w:rsidR="00342792" w:rsidRPr="00342792">
        <w:rPr>
          <w:rFonts w:ascii="Trebuchet MS" w:hAnsi="Trebuchet MS" w:cs="Arial"/>
          <w:sz w:val="24"/>
          <w:szCs w:val="24"/>
        </w:rPr>
        <w:t>e</w:t>
      </w:r>
      <w:r w:rsidR="00342792" w:rsidRPr="00342792">
        <w:rPr>
          <w:rFonts w:ascii="Trebuchet MS" w:hAnsi="Trebuchet MS" w:cs="Times New Roman"/>
          <w:sz w:val="24"/>
          <w:szCs w:val="24"/>
        </w:rPr>
        <w:tab/>
      </w:r>
      <w:hyperlink w:anchor="page53" w:history="1">
        <w:r w:rsidR="00342792" w:rsidRPr="00342792">
          <w:rPr>
            <w:rFonts w:ascii="Trebuchet MS" w:hAnsi="Trebuchet MS" w:cs="Arial"/>
            <w:sz w:val="18"/>
            <w:szCs w:val="18"/>
          </w:rPr>
          <w:t xml:space="preserve"> 5</w:t>
        </w:r>
      </w:hyperlink>
      <w:r w:rsidR="00342792" w:rsidRPr="00342792">
        <w:rPr>
          <w:rFonts w:ascii="Trebuchet MS" w:hAnsi="Trebuchet MS" w:cs="Arial"/>
          <w:sz w:val="18"/>
          <w:szCs w:val="18"/>
        </w:rPr>
        <w:t>3</w:t>
      </w:r>
    </w:p>
    <w:p w:rsidR="008E4E52" w:rsidRPr="00342792" w:rsidRDefault="008E4E52">
      <w:pPr>
        <w:widowControl w:val="0"/>
        <w:autoSpaceDE w:val="0"/>
        <w:autoSpaceDN w:val="0"/>
        <w:adjustRightInd w:val="0"/>
        <w:spacing w:after="0" w:line="240" w:lineRule="auto"/>
        <w:rPr>
          <w:rFonts w:ascii="Trebuchet MS" w:hAnsi="Trebuchet MS" w:cs="Times New Roman"/>
          <w:sz w:val="24"/>
          <w:szCs w:val="24"/>
        </w:rPr>
        <w:sectPr w:rsidR="008E4E52" w:rsidRPr="00342792">
          <w:pgSz w:w="11900" w:h="16838"/>
          <w:pgMar w:top="714" w:right="1120" w:bottom="1440" w:left="1140" w:header="720" w:footer="720" w:gutter="0"/>
          <w:cols w:space="720" w:equalWidth="0">
            <w:col w:w="9640"/>
          </w:cols>
          <w:noEndnote/>
        </w:sectPr>
      </w:pPr>
    </w:p>
    <w:p w:rsidR="008E4E52" w:rsidRPr="00342792" w:rsidRDefault="00342792">
      <w:pPr>
        <w:widowControl w:val="0"/>
        <w:autoSpaceDE w:val="0"/>
        <w:autoSpaceDN w:val="0"/>
        <w:adjustRightInd w:val="0"/>
        <w:spacing w:after="0" w:line="240" w:lineRule="auto"/>
        <w:ind w:left="387"/>
        <w:rPr>
          <w:rFonts w:ascii="Trebuchet MS" w:hAnsi="Trebuchet MS" w:cs="Times New Roman"/>
          <w:sz w:val="24"/>
          <w:szCs w:val="24"/>
        </w:rPr>
      </w:pPr>
      <w:bookmarkStart w:id="1" w:name="page3"/>
      <w:bookmarkEnd w:id="1"/>
      <w:r w:rsidRPr="00342792">
        <w:rPr>
          <w:rFonts w:ascii="Trebuchet MS" w:hAnsi="Trebuchet MS" w:cs="Arial"/>
          <w:b/>
          <w:bCs/>
          <w:sz w:val="32"/>
          <w:szCs w:val="32"/>
        </w:rPr>
        <w:lastRenderedPageBreak/>
        <w:t>Allgemeine Österreichische Spediteurbedingungen (AÖSp)</w:t>
      </w:r>
    </w:p>
    <w:p w:rsidR="008E4E52" w:rsidRPr="00342792" w:rsidRDefault="008E4E52">
      <w:pPr>
        <w:widowControl w:val="0"/>
        <w:autoSpaceDE w:val="0"/>
        <w:autoSpaceDN w:val="0"/>
        <w:adjustRightInd w:val="0"/>
        <w:spacing w:after="0" w:line="200" w:lineRule="exact"/>
        <w:rPr>
          <w:rFonts w:ascii="Trebuchet MS" w:hAnsi="Trebuchet MS" w:cs="Times New Roman"/>
          <w:sz w:val="24"/>
          <w:szCs w:val="24"/>
        </w:rPr>
      </w:pPr>
    </w:p>
    <w:p w:rsidR="008E4E52" w:rsidRPr="00342792" w:rsidRDefault="008E4E52">
      <w:pPr>
        <w:widowControl w:val="0"/>
        <w:autoSpaceDE w:val="0"/>
        <w:autoSpaceDN w:val="0"/>
        <w:adjustRightInd w:val="0"/>
        <w:spacing w:after="0" w:line="380" w:lineRule="exact"/>
        <w:rPr>
          <w:rFonts w:ascii="Trebuchet MS" w:hAnsi="Trebuchet MS" w:cs="Times New Roman"/>
          <w:sz w:val="24"/>
          <w:szCs w:val="24"/>
        </w:rPr>
      </w:pPr>
    </w:p>
    <w:p w:rsidR="008E4E52" w:rsidRPr="00342792" w:rsidRDefault="00342792">
      <w:pPr>
        <w:widowControl w:val="0"/>
        <w:tabs>
          <w:tab w:val="left" w:pos="407"/>
        </w:tabs>
        <w:autoSpaceDE w:val="0"/>
        <w:autoSpaceDN w:val="0"/>
        <w:adjustRightInd w:val="0"/>
        <w:spacing w:after="0" w:line="240" w:lineRule="auto"/>
        <w:ind w:left="7"/>
        <w:rPr>
          <w:rFonts w:ascii="Trebuchet MS" w:hAnsi="Trebuchet MS" w:cs="Times New Roman"/>
          <w:sz w:val="24"/>
          <w:szCs w:val="24"/>
        </w:rPr>
      </w:pPr>
      <w:r w:rsidRPr="00342792">
        <w:rPr>
          <w:rFonts w:ascii="Trebuchet MS" w:hAnsi="Trebuchet MS" w:cs="Arial"/>
          <w:b/>
          <w:bCs/>
          <w:i/>
          <w:iCs/>
          <w:sz w:val="28"/>
          <w:szCs w:val="28"/>
        </w:rPr>
        <w:t>I.</w:t>
      </w:r>
      <w:r w:rsidRPr="00342792">
        <w:rPr>
          <w:rFonts w:ascii="Trebuchet MS" w:hAnsi="Trebuchet MS" w:cs="Times New Roman"/>
          <w:sz w:val="24"/>
          <w:szCs w:val="24"/>
        </w:rPr>
        <w:tab/>
      </w:r>
      <w:r w:rsidRPr="00342792">
        <w:rPr>
          <w:rFonts w:ascii="Trebuchet MS" w:hAnsi="Trebuchet MS" w:cs="Arial"/>
          <w:b/>
          <w:bCs/>
          <w:i/>
          <w:iCs/>
          <w:sz w:val="28"/>
          <w:szCs w:val="28"/>
        </w:rPr>
        <w:t>Allgemeines</w:t>
      </w:r>
    </w:p>
    <w:p w:rsidR="008E4E52" w:rsidRPr="00342792" w:rsidRDefault="008E4E52">
      <w:pPr>
        <w:widowControl w:val="0"/>
        <w:autoSpaceDE w:val="0"/>
        <w:autoSpaceDN w:val="0"/>
        <w:adjustRightInd w:val="0"/>
        <w:spacing w:after="0" w:line="336" w:lineRule="exact"/>
        <w:rPr>
          <w:rFonts w:ascii="Trebuchet MS" w:hAnsi="Trebuchet MS" w:cs="Times New Roman"/>
          <w:sz w:val="24"/>
          <w:szCs w:val="24"/>
        </w:rPr>
      </w:pPr>
    </w:p>
    <w:p w:rsidR="008E4E52" w:rsidRPr="00342792" w:rsidRDefault="00342792">
      <w:pPr>
        <w:widowControl w:val="0"/>
        <w:autoSpaceDE w:val="0"/>
        <w:autoSpaceDN w:val="0"/>
        <w:adjustRightInd w:val="0"/>
        <w:spacing w:after="0" w:line="240" w:lineRule="auto"/>
        <w:ind w:left="4627"/>
        <w:rPr>
          <w:rFonts w:ascii="Trebuchet MS" w:hAnsi="Trebuchet MS" w:cs="Times New Roman"/>
          <w:sz w:val="24"/>
          <w:szCs w:val="24"/>
        </w:rPr>
      </w:pPr>
      <w:r w:rsidRPr="00342792">
        <w:rPr>
          <w:rFonts w:ascii="Trebuchet MS" w:hAnsi="Trebuchet MS" w:cs="Arial"/>
          <w:b/>
          <w:bCs/>
          <w:sz w:val="28"/>
          <w:szCs w:val="28"/>
        </w:rPr>
        <w:t>§ 1</w:t>
      </w:r>
    </w:p>
    <w:p w:rsidR="008E4E52" w:rsidRPr="00342792" w:rsidRDefault="008E4E52">
      <w:pPr>
        <w:widowControl w:val="0"/>
        <w:autoSpaceDE w:val="0"/>
        <w:autoSpaceDN w:val="0"/>
        <w:adjustRightInd w:val="0"/>
        <w:spacing w:after="0" w:line="326" w:lineRule="exact"/>
        <w:rPr>
          <w:rFonts w:ascii="Trebuchet MS" w:hAnsi="Trebuchet MS" w:cs="Times New Roman"/>
          <w:sz w:val="24"/>
          <w:szCs w:val="24"/>
        </w:rPr>
      </w:pPr>
    </w:p>
    <w:p w:rsidR="008E4E52" w:rsidRPr="00342792" w:rsidRDefault="00342792">
      <w:pPr>
        <w:widowControl w:val="0"/>
        <w:overflowPunct w:val="0"/>
        <w:autoSpaceDE w:val="0"/>
        <w:autoSpaceDN w:val="0"/>
        <w:adjustRightInd w:val="0"/>
        <w:spacing w:after="0" w:line="217" w:lineRule="auto"/>
        <w:ind w:left="7" w:right="120"/>
        <w:rPr>
          <w:rFonts w:ascii="Trebuchet MS" w:hAnsi="Trebuchet MS" w:cs="Times New Roman"/>
          <w:sz w:val="24"/>
          <w:szCs w:val="24"/>
        </w:rPr>
      </w:pPr>
      <w:r w:rsidRPr="00342792">
        <w:rPr>
          <w:rFonts w:ascii="Trebuchet MS" w:hAnsi="Trebuchet MS" w:cs="Arial"/>
          <w:sz w:val="24"/>
          <w:szCs w:val="24"/>
        </w:rPr>
        <w:t>Der Spediteur verrichtet seine Geschäfte mit der Sorgfalt eines ordentlichen Kaufmannes. Er nimmt dabei das Interesse des Auftraggebers wahr.</w:t>
      </w:r>
    </w:p>
    <w:p w:rsidR="008E4E52" w:rsidRPr="00342792" w:rsidRDefault="008E4E52">
      <w:pPr>
        <w:widowControl w:val="0"/>
        <w:autoSpaceDE w:val="0"/>
        <w:autoSpaceDN w:val="0"/>
        <w:adjustRightInd w:val="0"/>
        <w:spacing w:after="0" w:line="200" w:lineRule="exact"/>
        <w:rPr>
          <w:rFonts w:ascii="Trebuchet MS" w:hAnsi="Trebuchet MS" w:cs="Times New Roman"/>
          <w:sz w:val="24"/>
          <w:szCs w:val="24"/>
        </w:rPr>
      </w:pPr>
    </w:p>
    <w:p w:rsidR="008E4E52" w:rsidRPr="00342792" w:rsidRDefault="008E4E52">
      <w:pPr>
        <w:widowControl w:val="0"/>
        <w:autoSpaceDE w:val="0"/>
        <w:autoSpaceDN w:val="0"/>
        <w:adjustRightInd w:val="0"/>
        <w:spacing w:after="0" w:line="318" w:lineRule="exact"/>
        <w:rPr>
          <w:rFonts w:ascii="Trebuchet MS" w:hAnsi="Trebuchet MS" w:cs="Times New Roman"/>
          <w:sz w:val="24"/>
          <w:szCs w:val="24"/>
        </w:rPr>
      </w:pPr>
    </w:p>
    <w:p w:rsidR="008E4E52" w:rsidRPr="00342792" w:rsidRDefault="00342792">
      <w:pPr>
        <w:widowControl w:val="0"/>
        <w:numPr>
          <w:ilvl w:val="2"/>
          <w:numId w:val="2"/>
        </w:numPr>
        <w:tabs>
          <w:tab w:val="clear" w:pos="2160"/>
          <w:tab w:val="num" w:pos="4847"/>
        </w:tabs>
        <w:overflowPunct w:val="0"/>
        <w:autoSpaceDE w:val="0"/>
        <w:autoSpaceDN w:val="0"/>
        <w:adjustRightInd w:val="0"/>
        <w:spacing w:after="0" w:line="239" w:lineRule="auto"/>
        <w:ind w:left="4847" w:hanging="207"/>
        <w:jc w:val="both"/>
        <w:rPr>
          <w:rFonts w:ascii="Trebuchet MS" w:hAnsi="Trebuchet MS" w:cs="Arial"/>
          <w:b/>
          <w:bCs/>
          <w:sz w:val="26"/>
          <w:szCs w:val="26"/>
        </w:rPr>
      </w:pPr>
      <w:r w:rsidRPr="00342792">
        <w:rPr>
          <w:rFonts w:ascii="Trebuchet MS" w:hAnsi="Trebuchet MS" w:cs="Arial"/>
          <w:b/>
          <w:bCs/>
          <w:sz w:val="26"/>
          <w:szCs w:val="26"/>
        </w:rPr>
        <w:t xml:space="preserve">2 </w:t>
      </w:r>
    </w:p>
    <w:p w:rsidR="008E4E52" w:rsidRPr="00342792" w:rsidRDefault="008E4E52">
      <w:pPr>
        <w:widowControl w:val="0"/>
        <w:autoSpaceDE w:val="0"/>
        <w:autoSpaceDN w:val="0"/>
        <w:adjustRightInd w:val="0"/>
        <w:spacing w:after="0" w:line="353" w:lineRule="exact"/>
        <w:rPr>
          <w:rFonts w:ascii="Trebuchet MS" w:hAnsi="Trebuchet MS" w:cs="Arial"/>
          <w:b/>
          <w:bCs/>
          <w:sz w:val="26"/>
          <w:szCs w:val="26"/>
        </w:rPr>
      </w:pPr>
    </w:p>
    <w:p w:rsidR="008E4E52" w:rsidRPr="00342792" w:rsidRDefault="00342792">
      <w:pPr>
        <w:widowControl w:val="0"/>
        <w:numPr>
          <w:ilvl w:val="0"/>
          <w:numId w:val="2"/>
        </w:numPr>
        <w:tabs>
          <w:tab w:val="clear" w:pos="720"/>
          <w:tab w:val="num" w:pos="427"/>
        </w:tabs>
        <w:overflowPunct w:val="0"/>
        <w:autoSpaceDE w:val="0"/>
        <w:autoSpaceDN w:val="0"/>
        <w:adjustRightInd w:val="0"/>
        <w:spacing w:after="0" w:line="228" w:lineRule="auto"/>
        <w:ind w:left="427" w:hanging="427"/>
        <w:jc w:val="both"/>
        <w:rPr>
          <w:rFonts w:ascii="Trebuchet MS" w:hAnsi="Trebuchet MS" w:cs="Arial"/>
          <w:sz w:val="24"/>
          <w:szCs w:val="24"/>
        </w:rPr>
      </w:pPr>
      <w:r w:rsidRPr="00342792">
        <w:rPr>
          <w:rFonts w:ascii="Trebuchet MS" w:hAnsi="Trebuchet MS" w:cs="Arial"/>
          <w:sz w:val="24"/>
          <w:szCs w:val="24"/>
        </w:rPr>
        <w:t xml:space="preserve">Die AÖSp gelten für alle Verrichtungen des Spediteurs im Verkehr mit Kaufleuten und mit Unternehmen im Sinne des § 1 Abs. 2 KSchG, gleichgültig, ob es sich um Speditions-, Fracht-, Lager-, Kommissions- oder sonstige mit dem Speditionsgewerbe zusammenhängende Geschäfte handelt. </w:t>
      </w:r>
    </w:p>
    <w:p w:rsidR="008E4E52" w:rsidRPr="00342792" w:rsidRDefault="008E4E52">
      <w:pPr>
        <w:widowControl w:val="0"/>
        <w:autoSpaceDE w:val="0"/>
        <w:autoSpaceDN w:val="0"/>
        <w:adjustRightInd w:val="0"/>
        <w:spacing w:after="0" w:line="304" w:lineRule="exact"/>
        <w:rPr>
          <w:rFonts w:ascii="Trebuchet MS" w:hAnsi="Trebuchet MS" w:cs="Arial"/>
          <w:sz w:val="24"/>
          <w:szCs w:val="24"/>
        </w:rPr>
      </w:pPr>
    </w:p>
    <w:p w:rsidR="008E4E52" w:rsidRPr="00342792" w:rsidRDefault="00342792">
      <w:pPr>
        <w:widowControl w:val="0"/>
        <w:numPr>
          <w:ilvl w:val="0"/>
          <w:numId w:val="2"/>
        </w:numPr>
        <w:tabs>
          <w:tab w:val="clear" w:pos="720"/>
          <w:tab w:val="num" w:pos="427"/>
        </w:tabs>
        <w:overflowPunct w:val="0"/>
        <w:autoSpaceDE w:val="0"/>
        <w:autoSpaceDN w:val="0"/>
        <w:adjustRightInd w:val="0"/>
        <w:spacing w:after="0" w:line="240" w:lineRule="auto"/>
        <w:ind w:left="427" w:hanging="427"/>
        <w:jc w:val="both"/>
        <w:rPr>
          <w:rFonts w:ascii="Trebuchet MS" w:hAnsi="Trebuchet MS" w:cs="Arial"/>
          <w:sz w:val="24"/>
          <w:szCs w:val="24"/>
        </w:rPr>
      </w:pPr>
      <w:r w:rsidRPr="00342792">
        <w:rPr>
          <w:rFonts w:ascii="Trebuchet MS" w:hAnsi="Trebuchet MS" w:cs="Arial"/>
          <w:sz w:val="24"/>
          <w:szCs w:val="24"/>
        </w:rPr>
        <w:t xml:space="preserve">Die AÖSp werden nicht angewendet </w:t>
      </w:r>
    </w:p>
    <w:p w:rsidR="008E4E52" w:rsidRPr="00342792" w:rsidRDefault="008E4E52">
      <w:pPr>
        <w:widowControl w:val="0"/>
        <w:autoSpaceDE w:val="0"/>
        <w:autoSpaceDN w:val="0"/>
        <w:adjustRightInd w:val="0"/>
        <w:spacing w:after="0" w:line="386" w:lineRule="exact"/>
        <w:rPr>
          <w:rFonts w:ascii="Trebuchet MS" w:hAnsi="Trebuchet MS" w:cs="Arial"/>
          <w:sz w:val="24"/>
          <w:szCs w:val="24"/>
        </w:rPr>
      </w:pPr>
    </w:p>
    <w:p w:rsidR="008E4E52" w:rsidRPr="00342792" w:rsidRDefault="00342792">
      <w:pPr>
        <w:widowControl w:val="0"/>
        <w:numPr>
          <w:ilvl w:val="1"/>
          <w:numId w:val="2"/>
        </w:numPr>
        <w:tabs>
          <w:tab w:val="clear" w:pos="1440"/>
          <w:tab w:val="num" w:pos="847"/>
        </w:tabs>
        <w:overflowPunct w:val="0"/>
        <w:autoSpaceDE w:val="0"/>
        <w:autoSpaceDN w:val="0"/>
        <w:adjustRightInd w:val="0"/>
        <w:spacing w:after="0" w:line="225" w:lineRule="auto"/>
        <w:ind w:left="847" w:hanging="412"/>
        <w:jc w:val="both"/>
        <w:rPr>
          <w:rFonts w:ascii="Trebuchet MS" w:hAnsi="Trebuchet MS" w:cs="Arial"/>
          <w:sz w:val="24"/>
          <w:szCs w:val="24"/>
        </w:rPr>
      </w:pPr>
      <w:r w:rsidRPr="00342792">
        <w:rPr>
          <w:rFonts w:ascii="Trebuchet MS" w:hAnsi="Trebuchet MS" w:cs="Arial"/>
          <w:sz w:val="24"/>
          <w:szCs w:val="24"/>
        </w:rPr>
        <w:t xml:space="preserve">wenn der Spediteur nur als Erfüllungsgehilfe einer Beförderungsunternehmung aufgrund besonderer Bedingungen oder nach dem Flächenverkehrsvertrag als ÖBB - Flächenverkehrsunternehmer tätig ist. </w:t>
      </w:r>
    </w:p>
    <w:p w:rsidR="008E4E52" w:rsidRPr="00342792" w:rsidRDefault="008E4E52">
      <w:pPr>
        <w:widowControl w:val="0"/>
        <w:autoSpaceDE w:val="0"/>
        <w:autoSpaceDN w:val="0"/>
        <w:adjustRightInd w:val="0"/>
        <w:spacing w:after="0" w:line="52" w:lineRule="exact"/>
        <w:rPr>
          <w:rFonts w:ascii="Trebuchet MS" w:hAnsi="Trebuchet MS" w:cs="Arial"/>
          <w:sz w:val="24"/>
          <w:szCs w:val="24"/>
        </w:rPr>
      </w:pPr>
    </w:p>
    <w:p w:rsidR="008E4E52" w:rsidRPr="00342792" w:rsidRDefault="00342792">
      <w:pPr>
        <w:widowControl w:val="0"/>
        <w:numPr>
          <w:ilvl w:val="1"/>
          <w:numId w:val="2"/>
        </w:numPr>
        <w:tabs>
          <w:tab w:val="clear" w:pos="1440"/>
          <w:tab w:val="num" w:pos="847"/>
        </w:tabs>
        <w:overflowPunct w:val="0"/>
        <w:autoSpaceDE w:val="0"/>
        <w:autoSpaceDN w:val="0"/>
        <w:adjustRightInd w:val="0"/>
        <w:spacing w:after="0" w:line="231" w:lineRule="auto"/>
        <w:ind w:left="847" w:right="20" w:hanging="412"/>
        <w:jc w:val="both"/>
        <w:rPr>
          <w:rFonts w:ascii="Trebuchet MS" w:hAnsi="Trebuchet MS" w:cs="Arial"/>
          <w:sz w:val="24"/>
          <w:szCs w:val="24"/>
        </w:rPr>
      </w:pPr>
      <w:r w:rsidRPr="00342792">
        <w:rPr>
          <w:rFonts w:ascii="Trebuchet MS" w:hAnsi="Trebuchet MS" w:cs="Arial"/>
          <w:sz w:val="24"/>
          <w:szCs w:val="24"/>
        </w:rPr>
        <w:t xml:space="preserve">beim Transport von Umzugsgut mit Möbelauto (Möbelanhänger, Kofferwechselaufbau, Container, Liftvan) sowie bei der Einlagerung von Umzugsgut. Transporte von Umzugsgut für Auftraggeber im Sinne der lit. a) im Inland sowie vom und nach dem Ausland unterliegen den AÖSp, sofern es sich um Speditionstätigkeit gemäß § 407 HGB handelt. </w:t>
      </w:r>
    </w:p>
    <w:p w:rsidR="008E4E52" w:rsidRPr="00342792" w:rsidRDefault="008E4E52">
      <w:pPr>
        <w:widowControl w:val="0"/>
        <w:autoSpaceDE w:val="0"/>
        <w:autoSpaceDN w:val="0"/>
        <w:adjustRightInd w:val="0"/>
        <w:spacing w:after="0" w:line="291" w:lineRule="exact"/>
        <w:rPr>
          <w:rFonts w:ascii="Trebuchet MS" w:hAnsi="Trebuchet MS" w:cs="Arial"/>
          <w:sz w:val="24"/>
          <w:szCs w:val="24"/>
        </w:rPr>
      </w:pPr>
    </w:p>
    <w:p w:rsidR="008E4E52" w:rsidRPr="00342792" w:rsidRDefault="00342792">
      <w:pPr>
        <w:widowControl w:val="0"/>
        <w:numPr>
          <w:ilvl w:val="0"/>
          <w:numId w:val="2"/>
        </w:numPr>
        <w:tabs>
          <w:tab w:val="clear" w:pos="720"/>
          <w:tab w:val="num" w:pos="427"/>
        </w:tabs>
        <w:overflowPunct w:val="0"/>
        <w:autoSpaceDE w:val="0"/>
        <w:autoSpaceDN w:val="0"/>
        <w:adjustRightInd w:val="0"/>
        <w:spacing w:after="0" w:line="230" w:lineRule="auto"/>
        <w:ind w:left="427" w:hanging="427"/>
        <w:jc w:val="both"/>
        <w:rPr>
          <w:rFonts w:ascii="Trebuchet MS" w:hAnsi="Trebuchet MS" w:cs="Arial"/>
          <w:sz w:val="24"/>
          <w:szCs w:val="24"/>
        </w:rPr>
      </w:pPr>
      <w:r w:rsidRPr="00342792">
        <w:rPr>
          <w:rFonts w:ascii="Trebuchet MS" w:hAnsi="Trebuchet MS" w:cs="Arial"/>
          <w:sz w:val="24"/>
          <w:szCs w:val="24"/>
        </w:rPr>
        <w:t>Die AÖSp gehen örtlichen und bezirklichen Handelsbräuchen vor. Gesetzliche Bestimmungen zwingender Natur schränken den Wirkungskreis der AÖSp sinngemäß ein. Bei See- und Binnenschifftransporten können abweichende Vereinbarungen nach den dafür etwa au</w:t>
      </w:r>
      <w:bookmarkStart w:id="2" w:name="_GoBack"/>
      <w:bookmarkEnd w:id="2"/>
      <w:r w:rsidRPr="00342792">
        <w:rPr>
          <w:rFonts w:ascii="Trebuchet MS" w:hAnsi="Trebuchet MS" w:cs="Arial"/>
          <w:sz w:val="24"/>
          <w:szCs w:val="24"/>
        </w:rPr>
        <w:t xml:space="preserve">fgestellten besonderen Beförderungsbedingungen des Spediteurs getroffen werden. </w:t>
      </w:r>
    </w:p>
    <w:p w:rsidR="008E4E52" w:rsidRPr="00342792" w:rsidRDefault="008E4E52">
      <w:pPr>
        <w:widowControl w:val="0"/>
        <w:autoSpaceDE w:val="0"/>
        <w:autoSpaceDN w:val="0"/>
        <w:adjustRightInd w:val="0"/>
        <w:spacing w:after="0" w:line="355" w:lineRule="exact"/>
        <w:rPr>
          <w:rFonts w:ascii="Trebuchet MS" w:hAnsi="Trebuchet MS" w:cs="Arial"/>
          <w:sz w:val="24"/>
          <w:szCs w:val="24"/>
        </w:rPr>
      </w:pPr>
    </w:p>
    <w:p w:rsidR="008E4E52" w:rsidRPr="00342792" w:rsidRDefault="00342792">
      <w:pPr>
        <w:widowControl w:val="0"/>
        <w:numPr>
          <w:ilvl w:val="0"/>
          <w:numId w:val="2"/>
        </w:numPr>
        <w:tabs>
          <w:tab w:val="clear" w:pos="720"/>
          <w:tab w:val="num" w:pos="427"/>
        </w:tabs>
        <w:overflowPunct w:val="0"/>
        <w:autoSpaceDE w:val="0"/>
        <w:autoSpaceDN w:val="0"/>
        <w:adjustRightInd w:val="0"/>
        <w:spacing w:after="0" w:line="217" w:lineRule="auto"/>
        <w:ind w:left="427" w:right="20" w:hanging="427"/>
        <w:jc w:val="both"/>
        <w:rPr>
          <w:rFonts w:ascii="Trebuchet MS" w:hAnsi="Trebuchet MS" w:cs="Arial"/>
          <w:sz w:val="24"/>
          <w:szCs w:val="24"/>
        </w:rPr>
      </w:pPr>
      <w:r w:rsidRPr="00342792">
        <w:rPr>
          <w:rFonts w:ascii="Trebuchet MS" w:hAnsi="Trebuchet MS" w:cs="Arial"/>
          <w:sz w:val="24"/>
          <w:szCs w:val="24"/>
        </w:rPr>
        <w:t xml:space="preserve">Außerdem gelten diejenigen Bedingungen, die Dritte an der Ausführung Beteiligte aufgestellt haben. </w:t>
      </w:r>
    </w:p>
    <w:p w:rsidR="008E4E52" w:rsidRPr="00342792" w:rsidRDefault="008E4E52">
      <w:pPr>
        <w:widowControl w:val="0"/>
        <w:autoSpaceDE w:val="0"/>
        <w:autoSpaceDN w:val="0"/>
        <w:adjustRightInd w:val="0"/>
        <w:spacing w:after="0" w:line="200" w:lineRule="exact"/>
        <w:rPr>
          <w:rFonts w:ascii="Trebuchet MS" w:hAnsi="Trebuchet MS" w:cs="Arial"/>
          <w:sz w:val="24"/>
          <w:szCs w:val="24"/>
        </w:rPr>
      </w:pPr>
    </w:p>
    <w:p w:rsidR="008E4E52" w:rsidRPr="00342792" w:rsidRDefault="008E4E52">
      <w:pPr>
        <w:widowControl w:val="0"/>
        <w:autoSpaceDE w:val="0"/>
        <w:autoSpaceDN w:val="0"/>
        <w:adjustRightInd w:val="0"/>
        <w:spacing w:after="0" w:line="378" w:lineRule="exact"/>
        <w:rPr>
          <w:rFonts w:ascii="Trebuchet MS" w:hAnsi="Trebuchet MS" w:cs="Arial"/>
          <w:sz w:val="24"/>
          <w:szCs w:val="24"/>
        </w:rPr>
      </w:pPr>
    </w:p>
    <w:p w:rsidR="008E4E52" w:rsidRPr="00342792" w:rsidRDefault="00342792">
      <w:pPr>
        <w:widowControl w:val="0"/>
        <w:numPr>
          <w:ilvl w:val="2"/>
          <w:numId w:val="2"/>
        </w:numPr>
        <w:tabs>
          <w:tab w:val="clear" w:pos="2160"/>
          <w:tab w:val="num" w:pos="4847"/>
        </w:tabs>
        <w:overflowPunct w:val="0"/>
        <w:autoSpaceDE w:val="0"/>
        <w:autoSpaceDN w:val="0"/>
        <w:adjustRightInd w:val="0"/>
        <w:spacing w:after="0" w:line="239" w:lineRule="auto"/>
        <w:ind w:left="4847" w:hanging="207"/>
        <w:jc w:val="both"/>
        <w:rPr>
          <w:rFonts w:ascii="Trebuchet MS" w:hAnsi="Trebuchet MS" w:cs="Arial"/>
          <w:b/>
          <w:bCs/>
          <w:sz w:val="26"/>
          <w:szCs w:val="26"/>
        </w:rPr>
      </w:pPr>
      <w:r w:rsidRPr="00342792">
        <w:rPr>
          <w:rFonts w:ascii="Trebuchet MS" w:hAnsi="Trebuchet MS" w:cs="Arial"/>
          <w:b/>
          <w:bCs/>
          <w:sz w:val="26"/>
          <w:szCs w:val="26"/>
        </w:rPr>
        <w:t xml:space="preserve">3 </w:t>
      </w:r>
    </w:p>
    <w:p w:rsidR="008E4E52" w:rsidRPr="00342792" w:rsidRDefault="008E4E52">
      <w:pPr>
        <w:widowControl w:val="0"/>
        <w:autoSpaceDE w:val="0"/>
        <w:autoSpaceDN w:val="0"/>
        <w:adjustRightInd w:val="0"/>
        <w:spacing w:after="0" w:line="389" w:lineRule="exact"/>
        <w:rPr>
          <w:rFonts w:ascii="Trebuchet MS" w:hAnsi="Trebuchet MS" w:cs="Times New Roman"/>
          <w:sz w:val="24"/>
          <w:szCs w:val="24"/>
        </w:rPr>
      </w:pPr>
    </w:p>
    <w:p w:rsidR="008E4E52" w:rsidRPr="00342792" w:rsidRDefault="00342792">
      <w:pPr>
        <w:widowControl w:val="0"/>
        <w:overflowPunct w:val="0"/>
        <w:autoSpaceDE w:val="0"/>
        <w:autoSpaceDN w:val="0"/>
        <w:adjustRightInd w:val="0"/>
        <w:spacing w:after="0" w:line="228" w:lineRule="auto"/>
        <w:ind w:left="7"/>
        <w:jc w:val="both"/>
        <w:rPr>
          <w:rFonts w:ascii="Trebuchet MS" w:hAnsi="Trebuchet MS" w:cs="Times New Roman"/>
          <w:sz w:val="24"/>
          <w:szCs w:val="24"/>
        </w:rPr>
      </w:pPr>
      <w:r w:rsidRPr="00342792">
        <w:rPr>
          <w:rFonts w:ascii="Trebuchet MS" w:hAnsi="Trebuchet MS" w:cs="Arial"/>
          <w:sz w:val="24"/>
          <w:szCs w:val="24"/>
        </w:rPr>
        <w:t>Eine Abtretung der Rechte des Auftraggebers an einen Dritten sowie die Geltendmachung von Ansprüchen gegen den Spediteur namens oder für Rechnung eines Dritten (vgl. § 67 Vers VG) kann nur insoweit erfolgen, als Rechte gegen den Spediteur auf Grund dieser Bedingungen bestehen.</w:t>
      </w:r>
    </w:p>
    <w:p w:rsidR="008E4E52" w:rsidRPr="00342792" w:rsidRDefault="008E4E52">
      <w:pPr>
        <w:widowControl w:val="0"/>
        <w:autoSpaceDE w:val="0"/>
        <w:autoSpaceDN w:val="0"/>
        <w:adjustRightInd w:val="0"/>
        <w:spacing w:after="0" w:line="240" w:lineRule="auto"/>
        <w:rPr>
          <w:rFonts w:ascii="Trebuchet MS" w:hAnsi="Trebuchet MS" w:cs="Times New Roman"/>
          <w:sz w:val="24"/>
          <w:szCs w:val="24"/>
        </w:rPr>
        <w:sectPr w:rsidR="008E4E52" w:rsidRPr="00342792">
          <w:pgSz w:w="11900" w:h="16838"/>
          <w:pgMar w:top="714" w:right="1120" w:bottom="1440" w:left="1133" w:header="720" w:footer="720" w:gutter="0"/>
          <w:cols w:space="720" w:equalWidth="0">
            <w:col w:w="9647"/>
          </w:cols>
          <w:noEndnote/>
        </w:sectPr>
      </w:pPr>
    </w:p>
    <w:p w:rsidR="008E4E52" w:rsidRPr="00342792" w:rsidRDefault="00342792">
      <w:pPr>
        <w:widowControl w:val="0"/>
        <w:autoSpaceDE w:val="0"/>
        <w:autoSpaceDN w:val="0"/>
        <w:adjustRightInd w:val="0"/>
        <w:spacing w:after="0" w:line="239" w:lineRule="auto"/>
        <w:ind w:left="4427"/>
        <w:rPr>
          <w:rFonts w:ascii="Trebuchet MS" w:hAnsi="Trebuchet MS" w:cs="Times New Roman"/>
          <w:sz w:val="24"/>
          <w:szCs w:val="24"/>
        </w:rPr>
      </w:pPr>
      <w:bookmarkStart w:id="3" w:name="page4"/>
      <w:bookmarkEnd w:id="3"/>
      <w:r w:rsidRPr="00342792">
        <w:rPr>
          <w:rFonts w:ascii="Trebuchet MS" w:hAnsi="Trebuchet MS" w:cs="Arial"/>
          <w:b/>
          <w:bCs/>
          <w:sz w:val="26"/>
          <w:szCs w:val="26"/>
        </w:rPr>
        <w:lastRenderedPageBreak/>
        <w:t>§ 4</w:t>
      </w:r>
    </w:p>
    <w:p w:rsidR="008E4E52" w:rsidRPr="00342792" w:rsidRDefault="008E4E52">
      <w:pPr>
        <w:widowControl w:val="0"/>
        <w:autoSpaceDE w:val="0"/>
        <w:autoSpaceDN w:val="0"/>
        <w:adjustRightInd w:val="0"/>
        <w:spacing w:after="0" w:line="389" w:lineRule="exact"/>
        <w:rPr>
          <w:rFonts w:ascii="Trebuchet MS" w:hAnsi="Trebuchet MS" w:cs="Times New Roman"/>
          <w:sz w:val="24"/>
          <w:szCs w:val="24"/>
        </w:rPr>
      </w:pPr>
    </w:p>
    <w:p w:rsidR="00E275C0" w:rsidRDefault="00342792" w:rsidP="007517F4">
      <w:pPr>
        <w:widowControl w:val="0"/>
        <w:overflowPunct w:val="0"/>
        <w:autoSpaceDE w:val="0"/>
        <w:autoSpaceDN w:val="0"/>
        <w:adjustRightInd w:val="0"/>
        <w:spacing w:after="0" w:line="228" w:lineRule="auto"/>
        <w:ind w:left="7"/>
        <w:jc w:val="both"/>
        <w:rPr>
          <w:rFonts w:ascii="Trebuchet MS" w:hAnsi="Trebuchet MS" w:cs="Arial"/>
          <w:sz w:val="24"/>
          <w:szCs w:val="24"/>
        </w:rPr>
      </w:pPr>
      <w:r w:rsidRPr="00342792">
        <w:rPr>
          <w:rFonts w:ascii="Trebuchet MS" w:hAnsi="Trebuchet MS" w:cs="Arial"/>
          <w:sz w:val="24"/>
          <w:szCs w:val="24"/>
        </w:rPr>
        <w:t>Alle Angebote des Spediteurs gelten nur bei unverzüglicher Annahme zur sofortigen Ausführung des betreffenden Auftrages, sofern sich nichts Gegenteiliges aus dem Angebot ergibt, und nur, wenn bei Erteilung des Auftrages auf das Angebot Bezug genommen wird.</w:t>
      </w:r>
    </w:p>
    <w:p w:rsidR="007517F4" w:rsidRPr="007517F4" w:rsidRDefault="00036764" w:rsidP="007517F4">
      <w:pPr>
        <w:widowControl w:val="0"/>
        <w:numPr>
          <w:ilvl w:val="1"/>
          <w:numId w:val="3"/>
        </w:numPr>
        <w:tabs>
          <w:tab w:val="clear" w:pos="1440"/>
          <w:tab w:val="num" w:pos="347"/>
        </w:tabs>
        <w:overflowPunct w:val="0"/>
        <w:autoSpaceDE w:val="0"/>
        <w:autoSpaceDN w:val="0"/>
        <w:adjustRightInd w:val="0"/>
        <w:spacing w:after="0" w:line="240" w:lineRule="auto"/>
        <w:ind w:left="347" w:hanging="280"/>
        <w:jc w:val="both"/>
        <w:rPr>
          <w:rFonts w:ascii="Trebuchet MS" w:hAnsi="Trebuchet MS" w:cs="Wingdings"/>
          <w:color w:val="0000FF"/>
          <w:sz w:val="47"/>
          <w:szCs w:val="47"/>
          <w:vertAlign w:val="superscript"/>
        </w:rPr>
      </w:pPr>
      <w:hyperlink w:anchor="page1" w:history="1">
        <w:r w:rsidR="007517F4" w:rsidRPr="00342792">
          <w:rPr>
            <w:rFonts w:ascii="Trebuchet MS" w:hAnsi="Trebuchet MS" w:cs="Arial"/>
            <w:color w:val="0000FF"/>
            <w:sz w:val="24"/>
            <w:szCs w:val="24"/>
          </w:rPr>
          <w:t xml:space="preserve"> nach obe</w:t>
        </w:r>
      </w:hyperlink>
      <w:r w:rsidR="007517F4" w:rsidRPr="00342792">
        <w:rPr>
          <w:rFonts w:ascii="Trebuchet MS" w:hAnsi="Trebuchet MS" w:cs="Arial"/>
          <w:color w:val="0000FF"/>
          <w:sz w:val="24"/>
          <w:szCs w:val="24"/>
        </w:rPr>
        <w:t xml:space="preserve">n </w:t>
      </w:r>
    </w:p>
    <w:p w:rsidR="008E4E52" w:rsidRPr="00342792" w:rsidRDefault="008E4E52">
      <w:pPr>
        <w:widowControl w:val="0"/>
        <w:autoSpaceDE w:val="0"/>
        <w:autoSpaceDN w:val="0"/>
        <w:adjustRightInd w:val="0"/>
        <w:spacing w:after="0" w:line="291" w:lineRule="exact"/>
        <w:rPr>
          <w:rFonts w:ascii="Trebuchet MS" w:hAnsi="Trebuchet MS" w:cs="Times New Roman"/>
          <w:sz w:val="24"/>
          <w:szCs w:val="24"/>
        </w:rPr>
      </w:pPr>
    </w:p>
    <w:p w:rsidR="008E4E52" w:rsidRPr="00342792" w:rsidRDefault="00342792">
      <w:pPr>
        <w:widowControl w:val="0"/>
        <w:autoSpaceDE w:val="0"/>
        <w:autoSpaceDN w:val="0"/>
        <w:adjustRightInd w:val="0"/>
        <w:spacing w:after="0" w:line="240" w:lineRule="auto"/>
        <w:ind w:left="7"/>
        <w:rPr>
          <w:rFonts w:ascii="Trebuchet MS" w:hAnsi="Trebuchet MS" w:cs="Times New Roman"/>
          <w:sz w:val="24"/>
          <w:szCs w:val="24"/>
        </w:rPr>
      </w:pPr>
      <w:r w:rsidRPr="00342792">
        <w:rPr>
          <w:rFonts w:ascii="Trebuchet MS" w:hAnsi="Trebuchet MS" w:cs="Arial"/>
          <w:b/>
          <w:bCs/>
          <w:i/>
          <w:iCs/>
          <w:sz w:val="28"/>
          <w:szCs w:val="28"/>
        </w:rPr>
        <w:t>II.  Von der Annahme ausgeschlossene Güter</w:t>
      </w:r>
    </w:p>
    <w:p w:rsidR="008E4E52" w:rsidRPr="00342792" w:rsidRDefault="008E4E52">
      <w:pPr>
        <w:widowControl w:val="0"/>
        <w:autoSpaceDE w:val="0"/>
        <w:autoSpaceDN w:val="0"/>
        <w:adjustRightInd w:val="0"/>
        <w:spacing w:after="0" w:line="200" w:lineRule="exact"/>
        <w:rPr>
          <w:rFonts w:ascii="Trebuchet MS" w:hAnsi="Trebuchet MS" w:cs="Times New Roman"/>
          <w:sz w:val="24"/>
          <w:szCs w:val="24"/>
        </w:rPr>
      </w:pPr>
    </w:p>
    <w:p w:rsidR="008E4E52" w:rsidRPr="00342792" w:rsidRDefault="008E4E52">
      <w:pPr>
        <w:widowControl w:val="0"/>
        <w:autoSpaceDE w:val="0"/>
        <w:autoSpaceDN w:val="0"/>
        <w:adjustRightInd w:val="0"/>
        <w:spacing w:after="0" w:line="376" w:lineRule="exact"/>
        <w:rPr>
          <w:rFonts w:ascii="Trebuchet MS" w:hAnsi="Trebuchet MS" w:cs="Times New Roman"/>
          <w:sz w:val="24"/>
          <w:szCs w:val="24"/>
        </w:rPr>
      </w:pPr>
    </w:p>
    <w:p w:rsidR="008E4E52" w:rsidRPr="00342792" w:rsidRDefault="00342792">
      <w:pPr>
        <w:widowControl w:val="0"/>
        <w:numPr>
          <w:ilvl w:val="2"/>
          <w:numId w:val="3"/>
        </w:numPr>
        <w:tabs>
          <w:tab w:val="clear" w:pos="2160"/>
          <w:tab w:val="num" w:pos="4847"/>
        </w:tabs>
        <w:overflowPunct w:val="0"/>
        <w:autoSpaceDE w:val="0"/>
        <w:autoSpaceDN w:val="0"/>
        <w:adjustRightInd w:val="0"/>
        <w:spacing w:after="0" w:line="239" w:lineRule="auto"/>
        <w:ind w:left="4847" w:hanging="207"/>
        <w:jc w:val="both"/>
        <w:rPr>
          <w:rFonts w:ascii="Trebuchet MS" w:hAnsi="Trebuchet MS" w:cs="Arial"/>
          <w:b/>
          <w:bCs/>
          <w:sz w:val="26"/>
          <w:szCs w:val="26"/>
        </w:rPr>
      </w:pPr>
      <w:r w:rsidRPr="00342792">
        <w:rPr>
          <w:rFonts w:ascii="Trebuchet MS" w:hAnsi="Trebuchet MS" w:cs="Arial"/>
          <w:b/>
          <w:bCs/>
          <w:sz w:val="26"/>
          <w:szCs w:val="26"/>
        </w:rPr>
        <w:t xml:space="preserve">5 </w:t>
      </w:r>
    </w:p>
    <w:p w:rsidR="008E4E52" w:rsidRPr="00342792" w:rsidRDefault="008E4E52">
      <w:pPr>
        <w:widowControl w:val="0"/>
        <w:autoSpaceDE w:val="0"/>
        <w:autoSpaceDN w:val="0"/>
        <w:adjustRightInd w:val="0"/>
        <w:spacing w:after="0" w:line="352" w:lineRule="exact"/>
        <w:rPr>
          <w:rFonts w:ascii="Trebuchet MS" w:hAnsi="Trebuchet MS" w:cs="Arial"/>
          <w:b/>
          <w:bCs/>
          <w:sz w:val="26"/>
          <w:szCs w:val="26"/>
        </w:rPr>
      </w:pPr>
    </w:p>
    <w:p w:rsidR="008E4E52" w:rsidRPr="00342792" w:rsidRDefault="00342792">
      <w:pPr>
        <w:widowControl w:val="0"/>
        <w:numPr>
          <w:ilvl w:val="0"/>
          <w:numId w:val="3"/>
        </w:numPr>
        <w:tabs>
          <w:tab w:val="clear" w:pos="720"/>
          <w:tab w:val="num" w:pos="427"/>
        </w:tabs>
        <w:overflowPunct w:val="0"/>
        <w:autoSpaceDE w:val="0"/>
        <w:autoSpaceDN w:val="0"/>
        <w:adjustRightInd w:val="0"/>
        <w:spacing w:after="0" w:line="225" w:lineRule="auto"/>
        <w:ind w:left="427" w:right="20" w:hanging="427"/>
        <w:jc w:val="both"/>
        <w:rPr>
          <w:rFonts w:ascii="Trebuchet MS" w:hAnsi="Trebuchet MS" w:cs="Arial"/>
          <w:sz w:val="24"/>
          <w:szCs w:val="24"/>
        </w:rPr>
      </w:pPr>
      <w:r w:rsidRPr="00342792">
        <w:rPr>
          <w:rFonts w:ascii="Trebuchet MS" w:hAnsi="Trebuchet MS" w:cs="Arial"/>
          <w:sz w:val="24"/>
          <w:szCs w:val="24"/>
        </w:rPr>
        <w:t xml:space="preserve">Von der Annahme sind Güter, die Nachteile für Personen, Tiere, andere Güter oder sonstige Gegenstände zur Folge haben könnten oder die schnellem Verderben oder Fäulnis ausgesetzt sind, mangels schriftlicher Vereinbarung ausgeschlossen. </w:t>
      </w:r>
    </w:p>
    <w:p w:rsidR="008E4E52" w:rsidRPr="00342792" w:rsidRDefault="008E4E52">
      <w:pPr>
        <w:widowControl w:val="0"/>
        <w:autoSpaceDE w:val="0"/>
        <w:autoSpaceDN w:val="0"/>
        <w:adjustRightInd w:val="0"/>
        <w:spacing w:after="0" w:line="351" w:lineRule="exact"/>
        <w:rPr>
          <w:rFonts w:ascii="Trebuchet MS" w:hAnsi="Trebuchet MS" w:cs="Arial"/>
          <w:sz w:val="24"/>
          <w:szCs w:val="24"/>
        </w:rPr>
      </w:pPr>
    </w:p>
    <w:p w:rsidR="008E4E52" w:rsidRPr="00342792" w:rsidRDefault="00342792">
      <w:pPr>
        <w:widowControl w:val="0"/>
        <w:numPr>
          <w:ilvl w:val="0"/>
          <w:numId w:val="3"/>
        </w:numPr>
        <w:tabs>
          <w:tab w:val="clear" w:pos="720"/>
          <w:tab w:val="num" w:pos="427"/>
        </w:tabs>
        <w:overflowPunct w:val="0"/>
        <w:autoSpaceDE w:val="0"/>
        <w:autoSpaceDN w:val="0"/>
        <w:adjustRightInd w:val="0"/>
        <w:spacing w:after="0" w:line="225" w:lineRule="auto"/>
        <w:ind w:left="427" w:right="20" w:hanging="427"/>
        <w:jc w:val="both"/>
        <w:rPr>
          <w:rFonts w:ascii="Trebuchet MS" w:hAnsi="Trebuchet MS" w:cs="Arial"/>
          <w:sz w:val="24"/>
          <w:szCs w:val="24"/>
        </w:rPr>
      </w:pPr>
      <w:r w:rsidRPr="00342792">
        <w:rPr>
          <w:rFonts w:ascii="Trebuchet MS" w:hAnsi="Trebuchet MS" w:cs="Arial"/>
          <w:sz w:val="24"/>
          <w:szCs w:val="24"/>
        </w:rPr>
        <w:t xml:space="preserve">Werden derartige Güter dem Spediteur ohne besonderen Hinweis und ohne Kennzeichnung übergeben, so haftet der Auftraggeber auch ohne Verschulden für jeden daraus entstehenden Schaden. </w:t>
      </w:r>
    </w:p>
    <w:p w:rsidR="008E4E52" w:rsidRPr="00342792" w:rsidRDefault="008E4E52">
      <w:pPr>
        <w:widowControl w:val="0"/>
        <w:autoSpaceDE w:val="0"/>
        <w:autoSpaceDN w:val="0"/>
        <w:adjustRightInd w:val="0"/>
        <w:spacing w:after="0" w:line="351" w:lineRule="exact"/>
        <w:rPr>
          <w:rFonts w:ascii="Trebuchet MS" w:hAnsi="Trebuchet MS" w:cs="Arial"/>
          <w:sz w:val="24"/>
          <w:szCs w:val="24"/>
        </w:rPr>
      </w:pPr>
    </w:p>
    <w:p w:rsidR="007517F4" w:rsidRPr="007517F4" w:rsidRDefault="00342792" w:rsidP="007517F4">
      <w:pPr>
        <w:widowControl w:val="0"/>
        <w:numPr>
          <w:ilvl w:val="0"/>
          <w:numId w:val="3"/>
        </w:numPr>
        <w:tabs>
          <w:tab w:val="clear" w:pos="720"/>
          <w:tab w:val="num" w:pos="427"/>
        </w:tabs>
        <w:overflowPunct w:val="0"/>
        <w:autoSpaceDE w:val="0"/>
        <w:autoSpaceDN w:val="0"/>
        <w:adjustRightInd w:val="0"/>
        <w:spacing w:after="0" w:line="231" w:lineRule="auto"/>
        <w:ind w:left="427" w:hanging="427"/>
        <w:jc w:val="both"/>
        <w:rPr>
          <w:rFonts w:ascii="Trebuchet MS" w:hAnsi="Trebuchet MS" w:cs="Arial"/>
          <w:sz w:val="24"/>
          <w:szCs w:val="24"/>
        </w:rPr>
      </w:pPr>
      <w:r w:rsidRPr="00342792">
        <w:rPr>
          <w:rFonts w:ascii="Trebuchet MS" w:hAnsi="Trebuchet MS" w:cs="Arial"/>
          <w:sz w:val="24"/>
          <w:szCs w:val="24"/>
        </w:rPr>
        <w:t xml:space="preserve">Der Spediteur kann, sofern die Sachlage es rechtfertigt, derartige Güter im Wege der Selbsthilfe öffentlich oder freihändig verkaufen. Der Auftraggeber ist vom beabsichtigten Verkauf nach Möglichkeit zu verständigen. Bei Gefahr im Verzuge kann der Spediteur derartige Güter auch ohne vorherige Benachrichtigung des Auftraggebers vernichten. </w:t>
      </w:r>
    </w:p>
    <w:p w:rsidR="008E4E52" w:rsidRPr="00342792" w:rsidRDefault="008E4E52">
      <w:pPr>
        <w:widowControl w:val="0"/>
        <w:autoSpaceDE w:val="0"/>
        <w:autoSpaceDN w:val="0"/>
        <w:adjustRightInd w:val="0"/>
        <w:spacing w:after="0" w:line="91" w:lineRule="exact"/>
        <w:rPr>
          <w:rFonts w:ascii="Trebuchet MS" w:hAnsi="Trebuchet MS" w:cs="Arial"/>
          <w:sz w:val="24"/>
          <w:szCs w:val="24"/>
        </w:rPr>
      </w:pPr>
    </w:p>
    <w:p w:rsidR="007517F4" w:rsidRPr="007517F4" w:rsidRDefault="00036764" w:rsidP="007517F4">
      <w:pPr>
        <w:widowControl w:val="0"/>
        <w:numPr>
          <w:ilvl w:val="1"/>
          <w:numId w:val="3"/>
        </w:numPr>
        <w:tabs>
          <w:tab w:val="clear" w:pos="1440"/>
          <w:tab w:val="num" w:pos="347"/>
        </w:tabs>
        <w:overflowPunct w:val="0"/>
        <w:autoSpaceDE w:val="0"/>
        <w:autoSpaceDN w:val="0"/>
        <w:adjustRightInd w:val="0"/>
        <w:spacing w:after="0" w:line="240" w:lineRule="auto"/>
        <w:ind w:left="347" w:hanging="280"/>
        <w:jc w:val="both"/>
        <w:rPr>
          <w:rFonts w:ascii="Trebuchet MS" w:hAnsi="Trebuchet MS" w:cs="Wingdings"/>
          <w:color w:val="0000FF"/>
          <w:sz w:val="47"/>
          <w:szCs w:val="47"/>
          <w:vertAlign w:val="superscript"/>
        </w:rPr>
      </w:pPr>
      <w:hyperlink w:anchor="page1" w:history="1">
        <w:r w:rsidR="00342792" w:rsidRPr="00342792">
          <w:rPr>
            <w:rFonts w:ascii="Trebuchet MS" w:hAnsi="Trebuchet MS" w:cs="Arial"/>
            <w:color w:val="0000FF"/>
            <w:sz w:val="24"/>
            <w:szCs w:val="24"/>
          </w:rPr>
          <w:t xml:space="preserve"> nach obe</w:t>
        </w:r>
      </w:hyperlink>
      <w:r w:rsidR="00342792" w:rsidRPr="00342792">
        <w:rPr>
          <w:rFonts w:ascii="Trebuchet MS" w:hAnsi="Trebuchet MS" w:cs="Arial"/>
          <w:color w:val="0000FF"/>
          <w:sz w:val="24"/>
          <w:szCs w:val="24"/>
        </w:rPr>
        <w:t xml:space="preserve">n </w:t>
      </w:r>
    </w:p>
    <w:p w:rsidR="007517F4" w:rsidRPr="00342792" w:rsidRDefault="007517F4">
      <w:pPr>
        <w:widowControl w:val="0"/>
        <w:autoSpaceDE w:val="0"/>
        <w:autoSpaceDN w:val="0"/>
        <w:adjustRightInd w:val="0"/>
        <w:spacing w:after="0" w:line="316" w:lineRule="exact"/>
        <w:rPr>
          <w:rFonts w:ascii="Trebuchet MS" w:hAnsi="Trebuchet MS" w:cs="Times New Roman"/>
          <w:sz w:val="24"/>
          <w:szCs w:val="24"/>
        </w:rPr>
      </w:pPr>
    </w:p>
    <w:p w:rsidR="008E4E52" w:rsidRPr="00342792" w:rsidRDefault="00342792">
      <w:pPr>
        <w:widowControl w:val="0"/>
        <w:autoSpaceDE w:val="0"/>
        <w:autoSpaceDN w:val="0"/>
        <w:adjustRightInd w:val="0"/>
        <w:spacing w:after="0" w:line="240" w:lineRule="auto"/>
        <w:ind w:left="7"/>
        <w:rPr>
          <w:rFonts w:ascii="Trebuchet MS" w:hAnsi="Trebuchet MS" w:cs="Times New Roman"/>
          <w:sz w:val="24"/>
          <w:szCs w:val="24"/>
        </w:rPr>
      </w:pPr>
      <w:r w:rsidRPr="00342792">
        <w:rPr>
          <w:rFonts w:ascii="Trebuchet MS" w:hAnsi="Trebuchet MS" w:cs="Arial"/>
          <w:b/>
          <w:bCs/>
          <w:i/>
          <w:iCs/>
          <w:sz w:val="28"/>
          <w:szCs w:val="28"/>
        </w:rPr>
        <w:t>III. Auftrag, Mitteilungen, Weisungen, Ermessen des Spediteurs</w:t>
      </w:r>
    </w:p>
    <w:p w:rsidR="008E4E52" w:rsidRPr="00342792" w:rsidRDefault="008E4E52">
      <w:pPr>
        <w:widowControl w:val="0"/>
        <w:autoSpaceDE w:val="0"/>
        <w:autoSpaceDN w:val="0"/>
        <w:adjustRightInd w:val="0"/>
        <w:spacing w:after="0" w:line="200" w:lineRule="exact"/>
        <w:rPr>
          <w:rFonts w:ascii="Trebuchet MS" w:hAnsi="Trebuchet MS" w:cs="Times New Roman"/>
          <w:sz w:val="24"/>
          <w:szCs w:val="24"/>
        </w:rPr>
      </w:pPr>
    </w:p>
    <w:p w:rsidR="008E4E52" w:rsidRPr="00342792" w:rsidRDefault="008E4E52">
      <w:pPr>
        <w:widowControl w:val="0"/>
        <w:autoSpaceDE w:val="0"/>
        <w:autoSpaceDN w:val="0"/>
        <w:adjustRightInd w:val="0"/>
        <w:spacing w:after="0" w:line="376" w:lineRule="exact"/>
        <w:rPr>
          <w:rFonts w:ascii="Trebuchet MS" w:hAnsi="Trebuchet MS" w:cs="Times New Roman"/>
          <w:sz w:val="24"/>
          <w:szCs w:val="24"/>
        </w:rPr>
      </w:pPr>
    </w:p>
    <w:p w:rsidR="008E4E52" w:rsidRPr="00342792" w:rsidRDefault="00342792">
      <w:pPr>
        <w:widowControl w:val="0"/>
        <w:autoSpaceDE w:val="0"/>
        <w:autoSpaceDN w:val="0"/>
        <w:adjustRightInd w:val="0"/>
        <w:spacing w:after="0" w:line="239" w:lineRule="auto"/>
        <w:ind w:left="4647"/>
        <w:rPr>
          <w:rFonts w:ascii="Trebuchet MS" w:hAnsi="Trebuchet MS" w:cs="Times New Roman"/>
          <w:sz w:val="24"/>
          <w:szCs w:val="24"/>
        </w:rPr>
      </w:pPr>
      <w:r w:rsidRPr="00342792">
        <w:rPr>
          <w:rFonts w:ascii="Trebuchet MS" w:hAnsi="Trebuchet MS" w:cs="Arial"/>
          <w:b/>
          <w:bCs/>
          <w:sz w:val="26"/>
          <w:szCs w:val="26"/>
        </w:rPr>
        <w:t>§ 6</w:t>
      </w:r>
    </w:p>
    <w:p w:rsidR="008E4E52" w:rsidRPr="00342792" w:rsidRDefault="008E4E52">
      <w:pPr>
        <w:widowControl w:val="0"/>
        <w:autoSpaceDE w:val="0"/>
        <w:autoSpaceDN w:val="0"/>
        <w:adjustRightInd w:val="0"/>
        <w:spacing w:after="0" w:line="386" w:lineRule="exact"/>
        <w:rPr>
          <w:rFonts w:ascii="Trebuchet MS" w:hAnsi="Trebuchet MS" w:cs="Times New Roman"/>
          <w:sz w:val="24"/>
          <w:szCs w:val="24"/>
        </w:rPr>
      </w:pPr>
    </w:p>
    <w:p w:rsidR="008E4E52" w:rsidRPr="00342792" w:rsidRDefault="00342792">
      <w:pPr>
        <w:widowControl w:val="0"/>
        <w:overflowPunct w:val="0"/>
        <w:autoSpaceDE w:val="0"/>
        <w:autoSpaceDN w:val="0"/>
        <w:adjustRightInd w:val="0"/>
        <w:spacing w:after="0" w:line="233" w:lineRule="auto"/>
        <w:ind w:left="7" w:right="20"/>
        <w:jc w:val="both"/>
        <w:rPr>
          <w:rFonts w:ascii="Trebuchet MS" w:hAnsi="Trebuchet MS" w:cs="Times New Roman"/>
          <w:sz w:val="24"/>
          <w:szCs w:val="24"/>
        </w:rPr>
      </w:pPr>
      <w:r w:rsidRPr="00342792">
        <w:rPr>
          <w:rFonts w:ascii="Trebuchet MS" w:hAnsi="Trebuchet MS" w:cs="Arial"/>
          <w:sz w:val="24"/>
          <w:szCs w:val="24"/>
        </w:rPr>
        <w:t>Für die Befolgung mündlicher, telefonischer und telegrafischer Aufträge oder sonstiger Mitteilungen, die von keiner Seite schriftlich bestätigt sind, ebenso für die Befolgung von Mitteilungen an Fahr- und Begleitpersonal, übernimmt der Spediteur keine Gewähr. Die Übergabe von Gütern und Schriftstücken irgendwelcher Art an Arbeitnehmer des Spediteurs erfolgt ausschließlich auf Gefahr des Auftraggebers, wenn sie nicht vorher mit dem Spediteur oder einem seiner bevollmächtigten Angestellten ausdrücklich oder stillschweigend vereinbart war.</w:t>
      </w:r>
    </w:p>
    <w:p w:rsidR="008E4E52" w:rsidRPr="00342792" w:rsidRDefault="008E4E52">
      <w:pPr>
        <w:widowControl w:val="0"/>
        <w:autoSpaceDE w:val="0"/>
        <w:autoSpaceDN w:val="0"/>
        <w:adjustRightInd w:val="0"/>
        <w:spacing w:after="0" w:line="200" w:lineRule="exact"/>
        <w:rPr>
          <w:rFonts w:ascii="Trebuchet MS" w:hAnsi="Trebuchet MS" w:cs="Times New Roman"/>
          <w:sz w:val="24"/>
          <w:szCs w:val="24"/>
        </w:rPr>
      </w:pPr>
    </w:p>
    <w:p w:rsidR="008E4E52" w:rsidRPr="00342792" w:rsidRDefault="008E4E52">
      <w:pPr>
        <w:widowControl w:val="0"/>
        <w:autoSpaceDE w:val="0"/>
        <w:autoSpaceDN w:val="0"/>
        <w:adjustRightInd w:val="0"/>
        <w:spacing w:after="0" w:line="322" w:lineRule="exact"/>
        <w:rPr>
          <w:rFonts w:ascii="Trebuchet MS" w:hAnsi="Trebuchet MS" w:cs="Times New Roman"/>
          <w:sz w:val="24"/>
          <w:szCs w:val="24"/>
        </w:rPr>
      </w:pPr>
    </w:p>
    <w:p w:rsidR="008E4E52" w:rsidRPr="00342792" w:rsidRDefault="00342792">
      <w:pPr>
        <w:widowControl w:val="0"/>
        <w:numPr>
          <w:ilvl w:val="1"/>
          <w:numId w:val="4"/>
        </w:numPr>
        <w:tabs>
          <w:tab w:val="clear" w:pos="1440"/>
          <w:tab w:val="num" w:pos="4847"/>
        </w:tabs>
        <w:overflowPunct w:val="0"/>
        <w:autoSpaceDE w:val="0"/>
        <w:autoSpaceDN w:val="0"/>
        <w:adjustRightInd w:val="0"/>
        <w:spacing w:after="0" w:line="239" w:lineRule="auto"/>
        <w:ind w:left="4847" w:hanging="207"/>
        <w:jc w:val="both"/>
        <w:rPr>
          <w:rFonts w:ascii="Trebuchet MS" w:hAnsi="Trebuchet MS" w:cs="Arial"/>
          <w:b/>
          <w:bCs/>
          <w:sz w:val="26"/>
          <w:szCs w:val="26"/>
        </w:rPr>
      </w:pPr>
      <w:r w:rsidRPr="00342792">
        <w:rPr>
          <w:rFonts w:ascii="Trebuchet MS" w:hAnsi="Trebuchet MS" w:cs="Arial"/>
          <w:b/>
          <w:bCs/>
          <w:sz w:val="26"/>
          <w:szCs w:val="26"/>
        </w:rPr>
        <w:t xml:space="preserve">7 </w:t>
      </w:r>
    </w:p>
    <w:p w:rsidR="008E4E52" w:rsidRPr="00342792" w:rsidRDefault="008E4E52">
      <w:pPr>
        <w:widowControl w:val="0"/>
        <w:autoSpaceDE w:val="0"/>
        <w:autoSpaceDN w:val="0"/>
        <w:adjustRightInd w:val="0"/>
        <w:spacing w:after="0" w:line="353" w:lineRule="exact"/>
        <w:rPr>
          <w:rFonts w:ascii="Trebuchet MS" w:hAnsi="Trebuchet MS" w:cs="Arial"/>
          <w:b/>
          <w:bCs/>
          <w:sz w:val="26"/>
          <w:szCs w:val="26"/>
        </w:rPr>
      </w:pPr>
    </w:p>
    <w:p w:rsidR="008E4E52" w:rsidRPr="007517F4" w:rsidRDefault="00342792" w:rsidP="007517F4">
      <w:pPr>
        <w:widowControl w:val="0"/>
        <w:numPr>
          <w:ilvl w:val="0"/>
          <w:numId w:val="4"/>
        </w:numPr>
        <w:tabs>
          <w:tab w:val="clear" w:pos="720"/>
          <w:tab w:val="num" w:pos="420"/>
        </w:tabs>
        <w:overflowPunct w:val="0"/>
        <w:autoSpaceDE w:val="0"/>
        <w:autoSpaceDN w:val="0"/>
        <w:adjustRightInd w:val="0"/>
        <w:spacing w:after="0" w:line="217" w:lineRule="auto"/>
        <w:ind w:left="427" w:hanging="427"/>
        <w:jc w:val="both"/>
        <w:rPr>
          <w:rFonts w:ascii="Trebuchet MS" w:hAnsi="Trebuchet MS" w:cs="Arial"/>
          <w:sz w:val="24"/>
          <w:szCs w:val="24"/>
        </w:rPr>
      </w:pPr>
      <w:r w:rsidRPr="007517F4">
        <w:rPr>
          <w:rFonts w:ascii="Trebuchet MS" w:hAnsi="Trebuchet MS" w:cs="Arial"/>
          <w:sz w:val="24"/>
          <w:szCs w:val="24"/>
        </w:rPr>
        <w:t xml:space="preserve">Der dem Spediteur erteilte Auftrag hat Zeichen, Nummer, Art, Inhalt der Stücke und alle sonstigen, für die ordnungsmäßige Ausführung des Auftrages erheblichen </w:t>
      </w:r>
      <w:r w:rsidR="007517F4" w:rsidRPr="007517F4">
        <w:rPr>
          <w:rFonts w:ascii="Trebuchet MS" w:hAnsi="Trebuchet MS" w:cs="Arial"/>
          <w:sz w:val="24"/>
          <w:szCs w:val="24"/>
        </w:rPr>
        <w:br w:type="page"/>
      </w:r>
    </w:p>
    <w:p w:rsidR="008E4E52" w:rsidRPr="00342792" w:rsidRDefault="00342792">
      <w:pPr>
        <w:widowControl w:val="0"/>
        <w:overflowPunct w:val="0"/>
        <w:autoSpaceDE w:val="0"/>
        <w:autoSpaceDN w:val="0"/>
        <w:adjustRightInd w:val="0"/>
        <w:spacing w:after="0" w:line="231" w:lineRule="auto"/>
        <w:ind w:left="427"/>
        <w:jc w:val="both"/>
        <w:rPr>
          <w:rFonts w:ascii="Trebuchet MS" w:hAnsi="Trebuchet MS" w:cs="Times New Roman"/>
          <w:sz w:val="24"/>
          <w:szCs w:val="24"/>
        </w:rPr>
      </w:pPr>
      <w:bookmarkStart w:id="4" w:name="page5"/>
      <w:bookmarkEnd w:id="4"/>
      <w:r w:rsidRPr="00342792">
        <w:rPr>
          <w:rFonts w:ascii="Trebuchet MS" w:hAnsi="Trebuchet MS" w:cs="Arial"/>
          <w:sz w:val="24"/>
          <w:szCs w:val="24"/>
        </w:rPr>
        <w:lastRenderedPageBreak/>
        <w:t>Angaben zu enthalten. Die etwaigen Folgen unrichtiger oder unvollständiger Angaben fallen dem Auftraggeber zur Last, auch wenn ihn kein Verschulden trifft; es sei denn, die Unrichtigkeit oder Unvollständigkeit der Angaben war dem Spediteur bekannt. Der Spediteur ist nur dann verpflichtet, ohne Auftrag die Angaben nachzuprüfen und zu ergänzen, wenn dies geschäftsüblich ist.</w:t>
      </w:r>
    </w:p>
    <w:p w:rsidR="008E4E52" w:rsidRPr="00342792" w:rsidRDefault="008E4E52">
      <w:pPr>
        <w:widowControl w:val="0"/>
        <w:autoSpaceDE w:val="0"/>
        <w:autoSpaceDN w:val="0"/>
        <w:adjustRightInd w:val="0"/>
        <w:spacing w:after="0" w:line="52" w:lineRule="exact"/>
        <w:rPr>
          <w:rFonts w:ascii="Trebuchet MS" w:hAnsi="Trebuchet MS" w:cs="Times New Roman"/>
          <w:sz w:val="24"/>
          <w:szCs w:val="24"/>
        </w:rPr>
      </w:pPr>
    </w:p>
    <w:p w:rsidR="008E4E52" w:rsidRPr="00342792" w:rsidRDefault="00342792">
      <w:pPr>
        <w:widowControl w:val="0"/>
        <w:overflowPunct w:val="0"/>
        <w:autoSpaceDE w:val="0"/>
        <w:autoSpaceDN w:val="0"/>
        <w:adjustRightInd w:val="0"/>
        <w:spacing w:after="0" w:line="225" w:lineRule="auto"/>
        <w:ind w:left="427" w:right="20"/>
        <w:jc w:val="both"/>
        <w:rPr>
          <w:rFonts w:ascii="Trebuchet MS" w:hAnsi="Trebuchet MS" w:cs="Times New Roman"/>
          <w:sz w:val="24"/>
          <w:szCs w:val="24"/>
        </w:rPr>
      </w:pPr>
      <w:r w:rsidRPr="00342792">
        <w:rPr>
          <w:rFonts w:ascii="Trebuchet MS" w:hAnsi="Trebuchet MS" w:cs="Arial"/>
          <w:sz w:val="24"/>
          <w:szCs w:val="24"/>
        </w:rPr>
        <w:t>Der Auftraggeber haftet ferner für alle Schäden, die dem Spediteur oder Dritten dadurch entstehen, dass auf Frachtgütern von mindestens 1000 kg Rohgewicht die Gewichtsbezeichnung nicht angebracht ist.</w:t>
      </w:r>
    </w:p>
    <w:p w:rsidR="008E4E52" w:rsidRPr="00342792" w:rsidRDefault="008E4E52">
      <w:pPr>
        <w:widowControl w:val="0"/>
        <w:autoSpaceDE w:val="0"/>
        <w:autoSpaceDN w:val="0"/>
        <w:adjustRightInd w:val="0"/>
        <w:spacing w:after="0" w:line="352" w:lineRule="exact"/>
        <w:rPr>
          <w:rFonts w:ascii="Trebuchet MS" w:hAnsi="Trebuchet MS" w:cs="Times New Roman"/>
          <w:sz w:val="24"/>
          <w:szCs w:val="24"/>
        </w:rPr>
      </w:pPr>
    </w:p>
    <w:p w:rsidR="008E4E52" w:rsidRPr="00342792" w:rsidRDefault="00342792">
      <w:pPr>
        <w:widowControl w:val="0"/>
        <w:numPr>
          <w:ilvl w:val="0"/>
          <w:numId w:val="5"/>
        </w:numPr>
        <w:tabs>
          <w:tab w:val="clear" w:pos="720"/>
          <w:tab w:val="num" w:pos="427"/>
        </w:tabs>
        <w:overflowPunct w:val="0"/>
        <w:autoSpaceDE w:val="0"/>
        <w:autoSpaceDN w:val="0"/>
        <w:adjustRightInd w:val="0"/>
        <w:spacing w:after="0" w:line="217" w:lineRule="auto"/>
        <w:ind w:left="427" w:hanging="427"/>
        <w:jc w:val="both"/>
        <w:rPr>
          <w:rFonts w:ascii="Trebuchet MS" w:hAnsi="Trebuchet MS" w:cs="Arial"/>
          <w:sz w:val="24"/>
          <w:szCs w:val="24"/>
        </w:rPr>
      </w:pPr>
      <w:r w:rsidRPr="00342792">
        <w:rPr>
          <w:rFonts w:ascii="Trebuchet MS" w:hAnsi="Trebuchet MS" w:cs="Arial"/>
          <w:sz w:val="24"/>
          <w:szCs w:val="24"/>
        </w:rPr>
        <w:t xml:space="preserve">Zur Verwiegung des Gutes ist der Spediteur nur über besonderen schriftlichen Auftrag verpflichtet. </w:t>
      </w:r>
    </w:p>
    <w:p w:rsidR="008E4E52" w:rsidRPr="00342792" w:rsidRDefault="008E4E52">
      <w:pPr>
        <w:widowControl w:val="0"/>
        <w:autoSpaceDE w:val="0"/>
        <w:autoSpaceDN w:val="0"/>
        <w:adjustRightInd w:val="0"/>
        <w:spacing w:after="0" w:line="200" w:lineRule="exact"/>
        <w:rPr>
          <w:rFonts w:ascii="Trebuchet MS" w:hAnsi="Trebuchet MS" w:cs="Arial"/>
          <w:sz w:val="24"/>
          <w:szCs w:val="24"/>
        </w:rPr>
      </w:pPr>
    </w:p>
    <w:p w:rsidR="008E4E52" w:rsidRPr="00342792" w:rsidRDefault="008E4E52">
      <w:pPr>
        <w:widowControl w:val="0"/>
        <w:autoSpaceDE w:val="0"/>
        <w:autoSpaceDN w:val="0"/>
        <w:adjustRightInd w:val="0"/>
        <w:spacing w:after="0" w:line="200" w:lineRule="exact"/>
        <w:rPr>
          <w:rFonts w:ascii="Trebuchet MS" w:hAnsi="Trebuchet MS" w:cs="Arial"/>
          <w:sz w:val="24"/>
          <w:szCs w:val="24"/>
        </w:rPr>
      </w:pPr>
    </w:p>
    <w:p w:rsidR="008E4E52" w:rsidRPr="00342792" w:rsidRDefault="008E4E52">
      <w:pPr>
        <w:widowControl w:val="0"/>
        <w:autoSpaceDE w:val="0"/>
        <w:autoSpaceDN w:val="0"/>
        <w:adjustRightInd w:val="0"/>
        <w:spacing w:after="0" w:line="229" w:lineRule="exact"/>
        <w:rPr>
          <w:rFonts w:ascii="Trebuchet MS" w:hAnsi="Trebuchet MS" w:cs="Arial"/>
          <w:sz w:val="24"/>
          <w:szCs w:val="24"/>
        </w:rPr>
      </w:pPr>
    </w:p>
    <w:p w:rsidR="008E4E52" w:rsidRPr="00342792" w:rsidRDefault="00342792">
      <w:pPr>
        <w:widowControl w:val="0"/>
        <w:numPr>
          <w:ilvl w:val="0"/>
          <w:numId w:val="5"/>
        </w:numPr>
        <w:tabs>
          <w:tab w:val="clear" w:pos="720"/>
          <w:tab w:val="num" w:pos="427"/>
        </w:tabs>
        <w:overflowPunct w:val="0"/>
        <w:autoSpaceDE w:val="0"/>
        <w:autoSpaceDN w:val="0"/>
        <w:adjustRightInd w:val="0"/>
        <w:spacing w:after="0" w:line="217" w:lineRule="auto"/>
        <w:ind w:left="427" w:right="20" w:hanging="427"/>
        <w:jc w:val="both"/>
        <w:rPr>
          <w:rFonts w:ascii="Trebuchet MS" w:hAnsi="Trebuchet MS" w:cs="Arial"/>
          <w:sz w:val="24"/>
          <w:szCs w:val="24"/>
        </w:rPr>
      </w:pPr>
      <w:r w:rsidRPr="00342792">
        <w:rPr>
          <w:rFonts w:ascii="Trebuchet MS" w:hAnsi="Trebuchet MS" w:cs="Arial"/>
          <w:sz w:val="24"/>
          <w:szCs w:val="24"/>
        </w:rPr>
        <w:t xml:space="preserve">Eine vom Spediteur erteilte Empfangsbescheinigung enthält im Zweifel keine Gewähr für Art, Inhalt, Wert, Gewicht oder Verpackung. </w:t>
      </w:r>
    </w:p>
    <w:p w:rsidR="008E4E52" w:rsidRPr="00342792" w:rsidRDefault="008E4E52">
      <w:pPr>
        <w:widowControl w:val="0"/>
        <w:autoSpaceDE w:val="0"/>
        <w:autoSpaceDN w:val="0"/>
        <w:adjustRightInd w:val="0"/>
        <w:spacing w:after="0" w:line="352" w:lineRule="exact"/>
        <w:rPr>
          <w:rFonts w:ascii="Trebuchet MS" w:hAnsi="Trebuchet MS" w:cs="Arial"/>
          <w:sz w:val="24"/>
          <w:szCs w:val="24"/>
        </w:rPr>
      </w:pPr>
    </w:p>
    <w:p w:rsidR="008E4E52" w:rsidRPr="00342792" w:rsidRDefault="00342792">
      <w:pPr>
        <w:widowControl w:val="0"/>
        <w:numPr>
          <w:ilvl w:val="0"/>
          <w:numId w:val="5"/>
        </w:numPr>
        <w:tabs>
          <w:tab w:val="clear" w:pos="720"/>
          <w:tab w:val="num" w:pos="427"/>
        </w:tabs>
        <w:overflowPunct w:val="0"/>
        <w:autoSpaceDE w:val="0"/>
        <w:autoSpaceDN w:val="0"/>
        <w:adjustRightInd w:val="0"/>
        <w:spacing w:after="0" w:line="225" w:lineRule="auto"/>
        <w:ind w:left="427" w:hanging="427"/>
        <w:jc w:val="both"/>
        <w:rPr>
          <w:rFonts w:ascii="Trebuchet MS" w:hAnsi="Trebuchet MS" w:cs="Arial"/>
          <w:sz w:val="24"/>
          <w:szCs w:val="24"/>
        </w:rPr>
      </w:pPr>
      <w:r w:rsidRPr="00342792">
        <w:rPr>
          <w:rFonts w:ascii="Trebuchet MS" w:hAnsi="Trebuchet MS" w:cs="Arial"/>
          <w:sz w:val="24"/>
          <w:szCs w:val="24"/>
        </w:rPr>
        <w:t xml:space="preserve">Die Empfangsbescheinigung bei Gütern, deren Menge im Speditionsgewerbe üblicherweise nicht nachgeprüft wird, wie bei Massengütern, Wagenladungen u. dgl., enthält keine Bestätigung der Menge. </w:t>
      </w:r>
    </w:p>
    <w:p w:rsidR="008E4E52" w:rsidRPr="00342792" w:rsidRDefault="008E4E52">
      <w:pPr>
        <w:widowControl w:val="0"/>
        <w:autoSpaceDE w:val="0"/>
        <w:autoSpaceDN w:val="0"/>
        <w:adjustRightInd w:val="0"/>
        <w:spacing w:after="0" w:line="200" w:lineRule="exact"/>
        <w:rPr>
          <w:rFonts w:ascii="Trebuchet MS" w:hAnsi="Trebuchet MS" w:cs="Times New Roman"/>
          <w:sz w:val="24"/>
          <w:szCs w:val="24"/>
        </w:rPr>
      </w:pPr>
    </w:p>
    <w:p w:rsidR="008E4E52" w:rsidRPr="00342792" w:rsidRDefault="008E4E52">
      <w:pPr>
        <w:widowControl w:val="0"/>
        <w:autoSpaceDE w:val="0"/>
        <w:autoSpaceDN w:val="0"/>
        <w:adjustRightInd w:val="0"/>
        <w:spacing w:after="0" w:line="377" w:lineRule="exact"/>
        <w:rPr>
          <w:rFonts w:ascii="Trebuchet MS" w:hAnsi="Trebuchet MS" w:cs="Times New Roman"/>
          <w:sz w:val="24"/>
          <w:szCs w:val="24"/>
        </w:rPr>
      </w:pPr>
    </w:p>
    <w:p w:rsidR="008E4E52" w:rsidRPr="00342792" w:rsidRDefault="00342792">
      <w:pPr>
        <w:widowControl w:val="0"/>
        <w:autoSpaceDE w:val="0"/>
        <w:autoSpaceDN w:val="0"/>
        <w:adjustRightInd w:val="0"/>
        <w:spacing w:after="0" w:line="239" w:lineRule="auto"/>
        <w:ind w:left="4647"/>
        <w:rPr>
          <w:rFonts w:ascii="Trebuchet MS" w:hAnsi="Trebuchet MS" w:cs="Times New Roman"/>
          <w:sz w:val="24"/>
          <w:szCs w:val="24"/>
        </w:rPr>
      </w:pPr>
      <w:r w:rsidRPr="00342792">
        <w:rPr>
          <w:rFonts w:ascii="Trebuchet MS" w:hAnsi="Trebuchet MS" w:cs="Arial"/>
          <w:b/>
          <w:bCs/>
          <w:sz w:val="26"/>
          <w:szCs w:val="26"/>
        </w:rPr>
        <w:t>§ 8</w:t>
      </w:r>
    </w:p>
    <w:p w:rsidR="008E4E52" w:rsidRPr="00342792" w:rsidRDefault="008E4E52">
      <w:pPr>
        <w:widowControl w:val="0"/>
        <w:autoSpaceDE w:val="0"/>
        <w:autoSpaceDN w:val="0"/>
        <w:adjustRightInd w:val="0"/>
        <w:spacing w:after="0" w:line="389" w:lineRule="exact"/>
        <w:rPr>
          <w:rFonts w:ascii="Trebuchet MS" w:hAnsi="Trebuchet MS" w:cs="Times New Roman"/>
          <w:sz w:val="24"/>
          <w:szCs w:val="24"/>
        </w:rPr>
      </w:pPr>
    </w:p>
    <w:p w:rsidR="008E4E52" w:rsidRPr="00342792" w:rsidRDefault="00342792">
      <w:pPr>
        <w:widowControl w:val="0"/>
        <w:overflowPunct w:val="0"/>
        <w:autoSpaceDE w:val="0"/>
        <w:autoSpaceDN w:val="0"/>
        <w:adjustRightInd w:val="0"/>
        <w:spacing w:after="0" w:line="229" w:lineRule="auto"/>
        <w:ind w:left="7"/>
        <w:jc w:val="both"/>
        <w:rPr>
          <w:rFonts w:ascii="Trebuchet MS" w:hAnsi="Trebuchet MS" w:cs="Times New Roman"/>
          <w:sz w:val="24"/>
          <w:szCs w:val="24"/>
        </w:rPr>
      </w:pPr>
      <w:r w:rsidRPr="00342792">
        <w:rPr>
          <w:rFonts w:ascii="Trebuchet MS" w:hAnsi="Trebuchet MS" w:cs="Arial"/>
          <w:sz w:val="24"/>
          <w:szCs w:val="24"/>
        </w:rPr>
        <w:t>Übergibt ein Hersteller oder Händler bestimmter Erzeugnisse dem Spediteur eine Sendung ohne Inhaltsangabe zum Versand, so ist im Zweifel anzunehmen, dass die Sendung die Erzeugnisse des Versenders enthält. Die Bestimmungen des § 7 werden hierdurch nicht berührt.</w:t>
      </w:r>
    </w:p>
    <w:p w:rsidR="008E4E52" w:rsidRPr="00342792" w:rsidRDefault="008E4E52">
      <w:pPr>
        <w:widowControl w:val="0"/>
        <w:autoSpaceDE w:val="0"/>
        <w:autoSpaceDN w:val="0"/>
        <w:adjustRightInd w:val="0"/>
        <w:spacing w:after="0" w:line="200" w:lineRule="exact"/>
        <w:rPr>
          <w:rFonts w:ascii="Trebuchet MS" w:hAnsi="Trebuchet MS" w:cs="Times New Roman"/>
          <w:sz w:val="24"/>
          <w:szCs w:val="24"/>
        </w:rPr>
      </w:pPr>
    </w:p>
    <w:p w:rsidR="008E4E52" w:rsidRPr="00342792" w:rsidRDefault="008E4E52">
      <w:pPr>
        <w:widowControl w:val="0"/>
        <w:autoSpaceDE w:val="0"/>
        <w:autoSpaceDN w:val="0"/>
        <w:adjustRightInd w:val="0"/>
        <w:spacing w:after="0" w:line="317" w:lineRule="exact"/>
        <w:rPr>
          <w:rFonts w:ascii="Trebuchet MS" w:hAnsi="Trebuchet MS" w:cs="Times New Roman"/>
          <w:sz w:val="24"/>
          <w:szCs w:val="24"/>
        </w:rPr>
      </w:pPr>
    </w:p>
    <w:p w:rsidR="008E4E52" w:rsidRPr="00342792" w:rsidRDefault="00342792">
      <w:pPr>
        <w:widowControl w:val="0"/>
        <w:autoSpaceDE w:val="0"/>
        <w:autoSpaceDN w:val="0"/>
        <w:adjustRightInd w:val="0"/>
        <w:spacing w:after="0" w:line="239" w:lineRule="auto"/>
        <w:ind w:left="4647"/>
        <w:rPr>
          <w:rFonts w:ascii="Trebuchet MS" w:hAnsi="Trebuchet MS" w:cs="Times New Roman"/>
          <w:sz w:val="24"/>
          <w:szCs w:val="24"/>
        </w:rPr>
      </w:pPr>
      <w:r w:rsidRPr="00342792">
        <w:rPr>
          <w:rFonts w:ascii="Trebuchet MS" w:hAnsi="Trebuchet MS" w:cs="Arial"/>
          <w:b/>
          <w:bCs/>
          <w:sz w:val="26"/>
          <w:szCs w:val="26"/>
        </w:rPr>
        <w:t>§ 9</w:t>
      </w:r>
    </w:p>
    <w:p w:rsidR="008E4E52" w:rsidRPr="00342792" w:rsidRDefault="008E4E52">
      <w:pPr>
        <w:widowControl w:val="0"/>
        <w:autoSpaceDE w:val="0"/>
        <w:autoSpaceDN w:val="0"/>
        <w:adjustRightInd w:val="0"/>
        <w:spacing w:after="0" w:line="386" w:lineRule="exact"/>
        <w:rPr>
          <w:rFonts w:ascii="Trebuchet MS" w:hAnsi="Trebuchet MS" w:cs="Times New Roman"/>
          <w:sz w:val="24"/>
          <w:szCs w:val="24"/>
        </w:rPr>
      </w:pPr>
    </w:p>
    <w:p w:rsidR="008E4E52" w:rsidRPr="00342792" w:rsidRDefault="00342792">
      <w:pPr>
        <w:widowControl w:val="0"/>
        <w:overflowPunct w:val="0"/>
        <w:autoSpaceDE w:val="0"/>
        <w:autoSpaceDN w:val="0"/>
        <w:adjustRightInd w:val="0"/>
        <w:spacing w:after="0" w:line="225" w:lineRule="auto"/>
        <w:ind w:left="7"/>
        <w:jc w:val="both"/>
        <w:rPr>
          <w:rFonts w:ascii="Trebuchet MS" w:hAnsi="Trebuchet MS" w:cs="Times New Roman"/>
          <w:sz w:val="24"/>
          <w:szCs w:val="24"/>
        </w:rPr>
      </w:pPr>
      <w:r w:rsidRPr="00342792">
        <w:rPr>
          <w:rFonts w:ascii="Trebuchet MS" w:hAnsi="Trebuchet MS" w:cs="Arial"/>
          <w:sz w:val="24"/>
          <w:szCs w:val="24"/>
        </w:rPr>
        <w:t>Der Auftraggeber hat seine Adresse und etwaige Adressenänderung dem Spediteur unverzüglich anzuzeigen; andernfalls ist die letzte dem Spediteur bekanntgegebene Adresse maßgebend.</w:t>
      </w:r>
    </w:p>
    <w:p w:rsidR="008E4E52" w:rsidRPr="00342792" w:rsidRDefault="008E4E52">
      <w:pPr>
        <w:widowControl w:val="0"/>
        <w:autoSpaceDE w:val="0"/>
        <w:autoSpaceDN w:val="0"/>
        <w:adjustRightInd w:val="0"/>
        <w:spacing w:after="0" w:line="277" w:lineRule="exact"/>
        <w:rPr>
          <w:rFonts w:ascii="Trebuchet MS" w:hAnsi="Trebuchet MS" w:cs="Times New Roman"/>
          <w:sz w:val="24"/>
          <w:szCs w:val="24"/>
        </w:rPr>
      </w:pPr>
    </w:p>
    <w:p w:rsidR="008E4E52" w:rsidRPr="00342792" w:rsidRDefault="00342792">
      <w:pPr>
        <w:widowControl w:val="0"/>
        <w:autoSpaceDE w:val="0"/>
        <w:autoSpaceDN w:val="0"/>
        <w:adjustRightInd w:val="0"/>
        <w:spacing w:after="0" w:line="239" w:lineRule="auto"/>
        <w:ind w:left="4567"/>
        <w:rPr>
          <w:rFonts w:ascii="Trebuchet MS" w:hAnsi="Trebuchet MS" w:cs="Times New Roman"/>
          <w:sz w:val="24"/>
          <w:szCs w:val="24"/>
        </w:rPr>
      </w:pPr>
      <w:r w:rsidRPr="00342792">
        <w:rPr>
          <w:rFonts w:ascii="Trebuchet MS" w:hAnsi="Trebuchet MS" w:cs="Arial"/>
          <w:b/>
          <w:bCs/>
          <w:sz w:val="26"/>
          <w:szCs w:val="26"/>
        </w:rPr>
        <w:t>§ 10</w:t>
      </w:r>
    </w:p>
    <w:p w:rsidR="008E4E52" w:rsidRPr="00342792" w:rsidRDefault="008E4E52">
      <w:pPr>
        <w:widowControl w:val="0"/>
        <w:autoSpaceDE w:val="0"/>
        <w:autoSpaceDN w:val="0"/>
        <w:adjustRightInd w:val="0"/>
        <w:spacing w:after="0" w:line="353" w:lineRule="exact"/>
        <w:rPr>
          <w:rFonts w:ascii="Trebuchet MS" w:hAnsi="Trebuchet MS" w:cs="Times New Roman"/>
          <w:sz w:val="24"/>
          <w:szCs w:val="24"/>
        </w:rPr>
      </w:pPr>
    </w:p>
    <w:p w:rsidR="008E4E52" w:rsidRPr="00342792" w:rsidRDefault="00342792">
      <w:pPr>
        <w:widowControl w:val="0"/>
        <w:overflowPunct w:val="0"/>
        <w:autoSpaceDE w:val="0"/>
        <w:autoSpaceDN w:val="0"/>
        <w:adjustRightInd w:val="0"/>
        <w:spacing w:after="0" w:line="217" w:lineRule="auto"/>
        <w:ind w:left="7"/>
        <w:jc w:val="both"/>
        <w:rPr>
          <w:rFonts w:ascii="Trebuchet MS" w:hAnsi="Trebuchet MS" w:cs="Times New Roman"/>
          <w:sz w:val="24"/>
          <w:szCs w:val="24"/>
        </w:rPr>
      </w:pPr>
      <w:r w:rsidRPr="00342792">
        <w:rPr>
          <w:rFonts w:ascii="Trebuchet MS" w:hAnsi="Trebuchet MS" w:cs="Arial"/>
          <w:sz w:val="24"/>
          <w:szCs w:val="24"/>
        </w:rPr>
        <w:t>Der Spediteur braucht ohne besonderen schriftlichen Auftrag Benachrichtigungen nicht eingeschrieben und Urkunden aller Art nicht versichert zu versenden.</w:t>
      </w:r>
    </w:p>
    <w:p w:rsidR="008E4E52" w:rsidRPr="00342792" w:rsidRDefault="008E4E52">
      <w:pPr>
        <w:widowControl w:val="0"/>
        <w:autoSpaceDE w:val="0"/>
        <w:autoSpaceDN w:val="0"/>
        <w:adjustRightInd w:val="0"/>
        <w:spacing w:after="0" w:line="327" w:lineRule="exact"/>
        <w:rPr>
          <w:rFonts w:ascii="Trebuchet MS" w:hAnsi="Trebuchet MS" w:cs="Times New Roman"/>
          <w:sz w:val="24"/>
          <w:szCs w:val="24"/>
        </w:rPr>
      </w:pPr>
    </w:p>
    <w:p w:rsidR="008E4E52" w:rsidRPr="00342792" w:rsidRDefault="00342792">
      <w:pPr>
        <w:widowControl w:val="0"/>
        <w:numPr>
          <w:ilvl w:val="0"/>
          <w:numId w:val="6"/>
        </w:numPr>
        <w:tabs>
          <w:tab w:val="clear" w:pos="720"/>
          <w:tab w:val="num" w:pos="427"/>
        </w:tabs>
        <w:overflowPunct w:val="0"/>
        <w:autoSpaceDE w:val="0"/>
        <w:autoSpaceDN w:val="0"/>
        <w:adjustRightInd w:val="0"/>
        <w:spacing w:after="0" w:line="231" w:lineRule="auto"/>
        <w:ind w:left="427" w:hanging="427"/>
        <w:jc w:val="both"/>
        <w:rPr>
          <w:rFonts w:ascii="Trebuchet MS" w:hAnsi="Trebuchet MS" w:cs="Arial"/>
          <w:sz w:val="24"/>
          <w:szCs w:val="24"/>
        </w:rPr>
      </w:pPr>
      <w:r w:rsidRPr="00342792">
        <w:rPr>
          <w:rFonts w:ascii="Trebuchet MS" w:hAnsi="Trebuchet MS" w:cs="Arial"/>
          <w:sz w:val="24"/>
          <w:szCs w:val="24"/>
        </w:rPr>
        <w:t xml:space="preserve">Der Spediteur ist nicht verpflichtet, die Echtheit der Unterschriften auf irgendwelchen das Gut betreffende Mitteilungen oder sonstigen Schriftstücken oder die Befugnis der Unterzeichner zu prüfen, es sei denn, dass mit dem Auftraggeber schriftlich etwas anderes vereinbart oder der Mangel der Echtheit oder der Befugnis offensichtlich erkennbar ist. </w:t>
      </w:r>
    </w:p>
    <w:p w:rsidR="008E4E52" w:rsidRPr="00342792" w:rsidRDefault="008E4E52">
      <w:pPr>
        <w:widowControl w:val="0"/>
        <w:autoSpaceDE w:val="0"/>
        <w:autoSpaceDN w:val="0"/>
        <w:adjustRightInd w:val="0"/>
        <w:spacing w:after="0" w:line="327" w:lineRule="exact"/>
        <w:rPr>
          <w:rFonts w:ascii="Trebuchet MS" w:hAnsi="Trebuchet MS" w:cs="Arial"/>
          <w:sz w:val="24"/>
          <w:szCs w:val="24"/>
        </w:rPr>
      </w:pPr>
    </w:p>
    <w:p w:rsidR="008E4E52" w:rsidRPr="00342792" w:rsidRDefault="00342792">
      <w:pPr>
        <w:widowControl w:val="0"/>
        <w:numPr>
          <w:ilvl w:val="0"/>
          <w:numId w:val="6"/>
        </w:numPr>
        <w:tabs>
          <w:tab w:val="clear" w:pos="720"/>
          <w:tab w:val="num" w:pos="427"/>
        </w:tabs>
        <w:overflowPunct w:val="0"/>
        <w:autoSpaceDE w:val="0"/>
        <w:autoSpaceDN w:val="0"/>
        <w:adjustRightInd w:val="0"/>
        <w:spacing w:after="0" w:line="225" w:lineRule="auto"/>
        <w:ind w:left="427" w:right="20" w:hanging="427"/>
        <w:jc w:val="both"/>
        <w:rPr>
          <w:rFonts w:ascii="Trebuchet MS" w:hAnsi="Trebuchet MS" w:cs="Arial"/>
          <w:sz w:val="24"/>
          <w:szCs w:val="24"/>
        </w:rPr>
      </w:pPr>
      <w:r w:rsidRPr="00342792">
        <w:rPr>
          <w:rFonts w:ascii="Trebuchet MS" w:hAnsi="Trebuchet MS" w:cs="Arial"/>
          <w:sz w:val="24"/>
          <w:szCs w:val="24"/>
        </w:rPr>
        <w:t xml:space="preserve">Der Spediteur ist berechtigt, aber nicht verpflichtet, eine von ihm versandte Benachrichtigung (Aviso) als hinreichenden Ausweis zu betrachten; er ist berechtigt, aber nicht verpflichtet, die Berechtigung des Vorzeigers zu prüfen. </w:t>
      </w:r>
    </w:p>
    <w:p w:rsidR="008E4E52" w:rsidRPr="00342792" w:rsidRDefault="008E4E52">
      <w:pPr>
        <w:widowControl w:val="0"/>
        <w:autoSpaceDE w:val="0"/>
        <w:autoSpaceDN w:val="0"/>
        <w:adjustRightInd w:val="0"/>
        <w:spacing w:after="0" w:line="240" w:lineRule="auto"/>
        <w:rPr>
          <w:rFonts w:ascii="Trebuchet MS" w:hAnsi="Trebuchet MS" w:cs="Times New Roman"/>
          <w:sz w:val="24"/>
          <w:szCs w:val="24"/>
        </w:rPr>
        <w:sectPr w:rsidR="008E4E52" w:rsidRPr="00342792">
          <w:pgSz w:w="11900" w:h="16838"/>
          <w:pgMar w:top="714" w:right="1120" w:bottom="1440" w:left="1133" w:header="720" w:footer="720" w:gutter="0"/>
          <w:cols w:space="720" w:equalWidth="0">
            <w:col w:w="9647"/>
          </w:cols>
          <w:noEndnote/>
        </w:sectPr>
      </w:pPr>
    </w:p>
    <w:p w:rsidR="008E4E52" w:rsidRPr="00342792" w:rsidRDefault="00342792">
      <w:pPr>
        <w:widowControl w:val="0"/>
        <w:autoSpaceDE w:val="0"/>
        <w:autoSpaceDN w:val="0"/>
        <w:adjustRightInd w:val="0"/>
        <w:spacing w:after="0" w:line="239" w:lineRule="auto"/>
        <w:ind w:left="4607"/>
        <w:rPr>
          <w:rFonts w:ascii="Trebuchet MS" w:hAnsi="Trebuchet MS" w:cs="Times New Roman"/>
          <w:sz w:val="24"/>
          <w:szCs w:val="24"/>
        </w:rPr>
      </w:pPr>
      <w:bookmarkStart w:id="5" w:name="page6"/>
      <w:bookmarkEnd w:id="5"/>
      <w:r w:rsidRPr="00342792">
        <w:rPr>
          <w:rFonts w:ascii="Trebuchet MS" w:hAnsi="Trebuchet MS" w:cs="Arial"/>
          <w:b/>
          <w:bCs/>
          <w:sz w:val="26"/>
          <w:szCs w:val="26"/>
        </w:rPr>
        <w:lastRenderedPageBreak/>
        <w:t>§11</w:t>
      </w:r>
    </w:p>
    <w:p w:rsidR="008E4E52" w:rsidRPr="00342792" w:rsidRDefault="008E4E52">
      <w:pPr>
        <w:widowControl w:val="0"/>
        <w:autoSpaceDE w:val="0"/>
        <w:autoSpaceDN w:val="0"/>
        <w:adjustRightInd w:val="0"/>
        <w:spacing w:after="0" w:line="353" w:lineRule="exact"/>
        <w:rPr>
          <w:rFonts w:ascii="Trebuchet MS" w:hAnsi="Trebuchet MS" w:cs="Times New Roman"/>
          <w:sz w:val="24"/>
          <w:szCs w:val="24"/>
        </w:rPr>
      </w:pPr>
    </w:p>
    <w:p w:rsidR="008E4E52" w:rsidRPr="00342792" w:rsidRDefault="00342792">
      <w:pPr>
        <w:widowControl w:val="0"/>
        <w:numPr>
          <w:ilvl w:val="0"/>
          <w:numId w:val="7"/>
        </w:numPr>
        <w:tabs>
          <w:tab w:val="clear" w:pos="720"/>
          <w:tab w:val="num" w:pos="427"/>
        </w:tabs>
        <w:overflowPunct w:val="0"/>
        <w:autoSpaceDE w:val="0"/>
        <w:autoSpaceDN w:val="0"/>
        <w:adjustRightInd w:val="0"/>
        <w:spacing w:after="0" w:line="217" w:lineRule="auto"/>
        <w:ind w:left="427" w:hanging="427"/>
        <w:jc w:val="both"/>
        <w:rPr>
          <w:rFonts w:ascii="Trebuchet MS" w:hAnsi="Trebuchet MS" w:cs="Arial"/>
          <w:sz w:val="24"/>
          <w:szCs w:val="24"/>
        </w:rPr>
      </w:pPr>
      <w:r w:rsidRPr="00342792">
        <w:rPr>
          <w:rFonts w:ascii="Trebuchet MS" w:hAnsi="Trebuchet MS" w:cs="Arial"/>
          <w:sz w:val="24"/>
          <w:szCs w:val="24"/>
        </w:rPr>
        <w:t xml:space="preserve">Eine über das Gut erteilte Weisung bleibt für den Spediteur bis zu einem Widerruf des Auftraggebers maßgebend. </w:t>
      </w:r>
    </w:p>
    <w:p w:rsidR="008E4E52" w:rsidRPr="00342792" w:rsidRDefault="008E4E52">
      <w:pPr>
        <w:widowControl w:val="0"/>
        <w:autoSpaceDE w:val="0"/>
        <w:autoSpaceDN w:val="0"/>
        <w:adjustRightInd w:val="0"/>
        <w:spacing w:after="0" w:line="352" w:lineRule="exact"/>
        <w:rPr>
          <w:rFonts w:ascii="Trebuchet MS" w:hAnsi="Trebuchet MS" w:cs="Arial"/>
          <w:sz w:val="24"/>
          <w:szCs w:val="24"/>
        </w:rPr>
      </w:pPr>
    </w:p>
    <w:p w:rsidR="008E4E52" w:rsidRPr="00342792" w:rsidRDefault="00342792">
      <w:pPr>
        <w:widowControl w:val="0"/>
        <w:numPr>
          <w:ilvl w:val="0"/>
          <w:numId w:val="7"/>
        </w:numPr>
        <w:tabs>
          <w:tab w:val="clear" w:pos="720"/>
          <w:tab w:val="num" w:pos="427"/>
        </w:tabs>
        <w:overflowPunct w:val="0"/>
        <w:autoSpaceDE w:val="0"/>
        <w:autoSpaceDN w:val="0"/>
        <w:adjustRightInd w:val="0"/>
        <w:spacing w:after="0" w:line="217" w:lineRule="auto"/>
        <w:ind w:left="427" w:right="20" w:hanging="427"/>
        <w:jc w:val="both"/>
        <w:rPr>
          <w:rFonts w:ascii="Trebuchet MS" w:hAnsi="Trebuchet MS" w:cs="Arial"/>
          <w:sz w:val="24"/>
          <w:szCs w:val="24"/>
        </w:rPr>
      </w:pPr>
      <w:r w:rsidRPr="00342792">
        <w:rPr>
          <w:rFonts w:ascii="Trebuchet MS" w:hAnsi="Trebuchet MS" w:cs="Arial"/>
          <w:sz w:val="24"/>
          <w:szCs w:val="24"/>
        </w:rPr>
        <w:t xml:space="preserve">Ein Auftrag, das Gut zur Verfügung eines Dritten zu halten, kann nicht mehr widerrufen werden, sobald die Verfügung des Dritten beim Spediteur eingegangen ist. </w:t>
      </w:r>
    </w:p>
    <w:p w:rsidR="008E4E52" w:rsidRPr="00342792" w:rsidRDefault="008E4E52">
      <w:pPr>
        <w:widowControl w:val="0"/>
        <w:autoSpaceDE w:val="0"/>
        <w:autoSpaceDN w:val="0"/>
        <w:adjustRightInd w:val="0"/>
        <w:spacing w:after="0" w:line="200" w:lineRule="exact"/>
        <w:rPr>
          <w:rFonts w:ascii="Trebuchet MS" w:hAnsi="Trebuchet MS" w:cs="Times New Roman"/>
          <w:sz w:val="24"/>
          <w:szCs w:val="24"/>
        </w:rPr>
      </w:pPr>
    </w:p>
    <w:p w:rsidR="008E4E52" w:rsidRPr="00342792" w:rsidRDefault="008E4E52">
      <w:pPr>
        <w:widowControl w:val="0"/>
        <w:autoSpaceDE w:val="0"/>
        <w:autoSpaceDN w:val="0"/>
        <w:adjustRightInd w:val="0"/>
        <w:spacing w:after="0" w:line="378" w:lineRule="exact"/>
        <w:rPr>
          <w:rFonts w:ascii="Trebuchet MS" w:hAnsi="Trebuchet MS" w:cs="Times New Roman"/>
          <w:sz w:val="24"/>
          <w:szCs w:val="24"/>
        </w:rPr>
      </w:pPr>
    </w:p>
    <w:p w:rsidR="008E4E52" w:rsidRPr="00342792" w:rsidRDefault="00342792">
      <w:pPr>
        <w:widowControl w:val="0"/>
        <w:autoSpaceDE w:val="0"/>
        <w:autoSpaceDN w:val="0"/>
        <w:adjustRightInd w:val="0"/>
        <w:spacing w:after="0" w:line="239" w:lineRule="auto"/>
        <w:ind w:left="4567"/>
        <w:rPr>
          <w:rFonts w:ascii="Trebuchet MS" w:hAnsi="Trebuchet MS" w:cs="Times New Roman"/>
          <w:sz w:val="24"/>
          <w:szCs w:val="24"/>
        </w:rPr>
      </w:pPr>
      <w:r w:rsidRPr="00342792">
        <w:rPr>
          <w:rFonts w:ascii="Trebuchet MS" w:hAnsi="Trebuchet MS" w:cs="Arial"/>
          <w:b/>
          <w:bCs/>
          <w:sz w:val="26"/>
          <w:szCs w:val="26"/>
        </w:rPr>
        <w:t>§ 12</w:t>
      </w:r>
    </w:p>
    <w:p w:rsidR="008E4E52" w:rsidRPr="00342792" w:rsidRDefault="008E4E52">
      <w:pPr>
        <w:widowControl w:val="0"/>
        <w:autoSpaceDE w:val="0"/>
        <w:autoSpaceDN w:val="0"/>
        <w:adjustRightInd w:val="0"/>
        <w:spacing w:after="0" w:line="389" w:lineRule="exact"/>
        <w:rPr>
          <w:rFonts w:ascii="Trebuchet MS" w:hAnsi="Trebuchet MS" w:cs="Times New Roman"/>
          <w:sz w:val="24"/>
          <w:szCs w:val="24"/>
        </w:rPr>
      </w:pPr>
    </w:p>
    <w:p w:rsidR="008E4E52" w:rsidRPr="00342792" w:rsidRDefault="00342792">
      <w:pPr>
        <w:widowControl w:val="0"/>
        <w:overflowPunct w:val="0"/>
        <w:autoSpaceDE w:val="0"/>
        <w:autoSpaceDN w:val="0"/>
        <w:adjustRightInd w:val="0"/>
        <w:spacing w:after="0" w:line="217" w:lineRule="auto"/>
        <w:ind w:left="7" w:right="20"/>
        <w:jc w:val="both"/>
        <w:rPr>
          <w:rFonts w:ascii="Trebuchet MS" w:hAnsi="Trebuchet MS" w:cs="Times New Roman"/>
          <w:sz w:val="24"/>
          <w:szCs w:val="24"/>
        </w:rPr>
      </w:pPr>
      <w:r w:rsidRPr="00342792">
        <w:rPr>
          <w:rFonts w:ascii="Trebuchet MS" w:hAnsi="Trebuchet MS" w:cs="Arial"/>
          <w:sz w:val="24"/>
          <w:szCs w:val="24"/>
        </w:rPr>
        <w:t>Die Mitteilung des Auftraggebers, der Auftrag sei für Rechnung eines Dritten auszuführen, berührt die Verpflichtung des Auftraggebers gegenüber dem Spediteur nicht.</w:t>
      </w:r>
    </w:p>
    <w:p w:rsidR="008E4E52" w:rsidRPr="00342792" w:rsidRDefault="008E4E52">
      <w:pPr>
        <w:widowControl w:val="0"/>
        <w:autoSpaceDE w:val="0"/>
        <w:autoSpaceDN w:val="0"/>
        <w:adjustRightInd w:val="0"/>
        <w:spacing w:after="0" w:line="200" w:lineRule="exact"/>
        <w:rPr>
          <w:rFonts w:ascii="Trebuchet MS" w:hAnsi="Trebuchet MS" w:cs="Times New Roman"/>
          <w:sz w:val="24"/>
          <w:szCs w:val="24"/>
        </w:rPr>
      </w:pPr>
    </w:p>
    <w:p w:rsidR="008E4E52" w:rsidRPr="00342792" w:rsidRDefault="008E4E52">
      <w:pPr>
        <w:widowControl w:val="0"/>
        <w:autoSpaceDE w:val="0"/>
        <w:autoSpaceDN w:val="0"/>
        <w:adjustRightInd w:val="0"/>
        <w:spacing w:after="0" w:line="319" w:lineRule="exact"/>
        <w:rPr>
          <w:rFonts w:ascii="Trebuchet MS" w:hAnsi="Trebuchet MS" w:cs="Times New Roman"/>
          <w:sz w:val="24"/>
          <w:szCs w:val="24"/>
        </w:rPr>
      </w:pPr>
    </w:p>
    <w:p w:rsidR="008E4E52" w:rsidRPr="00342792" w:rsidRDefault="00342792">
      <w:pPr>
        <w:widowControl w:val="0"/>
        <w:autoSpaceDE w:val="0"/>
        <w:autoSpaceDN w:val="0"/>
        <w:adjustRightInd w:val="0"/>
        <w:spacing w:after="0" w:line="239" w:lineRule="auto"/>
        <w:ind w:left="4567"/>
        <w:rPr>
          <w:rFonts w:ascii="Trebuchet MS" w:hAnsi="Trebuchet MS" w:cs="Times New Roman"/>
          <w:sz w:val="24"/>
          <w:szCs w:val="24"/>
        </w:rPr>
      </w:pPr>
      <w:r w:rsidRPr="00342792">
        <w:rPr>
          <w:rFonts w:ascii="Trebuchet MS" w:hAnsi="Trebuchet MS" w:cs="Arial"/>
          <w:b/>
          <w:bCs/>
          <w:sz w:val="26"/>
          <w:szCs w:val="26"/>
        </w:rPr>
        <w:t>§ 13</w:t>
      </w:r>
    </w:p>
    <w:p w:rsidR="008E4E52" w:rsidRPr="00342792" w:rsidRDefault="008E4E52">
      <w:pPr>
        <w:widowControl w:val="0"/>
        <w:autoSpaceDE w:val="0"/>
        <w:autoSpaceDN w:val="0"/>
        <w:adjustRightInd w:val="0"/>
        <w:spacing w:after="0" w:line="386" w:lineRule="exact"/>
        <w:rPr>
          <w:rFonts w:ascii="Trebuchet MS" w:hAnsi="Trebuchet MS" w:cs="Times New Roman"/>
          <w:sz w:val="24"/>
          <w:szCs w:val="24"/>
        </w:rPr>
      </w:pPr>
    </w:p>
    <w:p w:rsidR="008E4E52" w:rsidRPr="00342792" w:rsidRDefault="00342792">
      <w:pPr>
        <w:widowControl w:val="0"/>
        <w:overflowPunct w:val="0"/>
        <w:autoSpaceDE w:val="0"/>
        <w:autoSpaceDN w:val="0"/>
        <w:adjustRightInd w:val="0"/>
        <w:spacing w:after="0" w:line="225" w:lineRule="auto"/>
        <w:ind w:left="7"/>
        <w:jc w:val="both"/>
        <w:rPr>
          <w:rFonts w:ascii="Trebuchet MS" w:hAnsi="Trebuchet MS" w:cs="Times New Roman"/>
          <w:sz w:val="24"/>
          <w:szCs w:val="24"/>
        </w:rPr>
      </w:pPr>
      <w:r w:rsidRPr="00342792">
        <w:rPr>
          <w:rFonts w:ascii="Trebuchet MS" w:hAnsi="Trebuchet MS" w:cs="Arial"/>
          <w:sz w:val="24"/>
          <w:szCs w:val="24"/>
        </w:rPr>
        <w:t>Mangels ausreichender oder Ausführbarer Weisung darf der Spediteur unter Wahrnehmung der Interessen des Auftraggebers nach seinem Ermessen handeln, insbesondere Art, Weg oder Mittel der Beförderung wählen.</w:t>
      </w:r>
    </w:p>
    <w:p w:rsidR="008E4E52" w:rsidRPr="00342792" w:rsidRDefault="008E4E52">
      <w:pPr>
        <w:widowControl w:val="0"/>
        <w:autoSpaceDE w:val="0"/>
        <w:autoSpaceDN w:val="0"/>
        <w:adjustRightInd w:val="0"/>
        <w:spacing w:after="0" w:line="200" w:lineRule="exact"/>
        <w:rPr>
          <w:rFonts w:ascii="Trebuchet MS" w:hAnsi="Trebuchet MS" w:cs="Times New Roman"/>
          <w:sz w:val="24"/>
          <w:szCs w:val="24"/>
        </w:rPr>
      </w:pPr>
    </w:p>
    <w:p w:rsidR="008E4E52" w:rsidRPr="00342792" w:rsidRDefault="008E4E52">
      <w:pPr>
        <w:widowControl w:val="0"/>
        <w:autoSpaceDE w:val="0"/>
        <w:autoSpaceDN w:val="0"/>
        <w:adjustRightInd w:val="0"/>
        <w:spacing w:after="0" w:line="317" w:lineRule="exact"/>
        <w:rPr>
          <w:rFonts w:ascii="Trebuchet MS" w:hAnsi="Trebuchet MS" w:cs="Times New Roman"/>
          <w:sz w:val="24"/>
          <w:szCs w:val="24"/>
        </w:rPr>
      </w:pPr>
    </w:p>
    <w:p w:rsidR="008E4E52" w:rsidRPr="00342792" w:rsidRDefault="00342792">
      <w:pPr>
        <w:widowControl w:val="0"/>
        <w:autoSpaceDE w:val="0"/>
        <w:autoSpaceDN w:val="0"/>
        <w:adjustRightInd w:val="0"/>
        <w:spacing w:after="0" w:line="239" w:lineRule="auto"/>
        <w:ind w:left="4567"/>
        <w:rPr>
          <w:rFonts w:ascii="Trebuchet MS" w:hAnsi="Trebuchet MS" w:cs="Times New Roman"/>
          <w:sz w:val="24"/>
          <w:szCs w:val="24"/>
        </w:rPr>
      </w:pPr>
      <w:r w:rsidRPr="00342792">
        <w:rPr>
          <w:rFonts w:ascii="Trebuchet MS" w:hAnsi="Trebuchet MS" w:cs="Arial"/>
          <w:b/>
          <w:bCs/>
          <w:sz w:val="26"/>
          <w:szCs w:val="26"/>
        </w:rPr>
        <w:t>§ 14</w:t>
      </w:r>
    </w:p>
    <w:p w:rsidR="008E4E52" w:rsidRPr="00342792" w:rsidRDefault="008E4E52">
      <w:pPr>
        <w:widowControl w:val="0"/>
        <w:autoSpaceDE w:val="0"/>
        <w:autoSpaceDN w:val="0"/>
        <w:adjustRightInd w:val="0"/>
        <w:spacing w:after="0" w:line="389" w:lineRule="exact"/>
        <w:rPr>
          <w:rFonts w:ascii="Trebuchet MS" w:hAnsi="Trebuchet MS" w:cs="Times New Roman"/>
          <w:sz w:val="24"/>
          <w:szCs w:val="24"/>
        </w:rPr>
      </w:pPr>
    </w:p>
    <w:p w:rsidR="008E4E52" w:rsidRPr="00342792" w:rsidRDefault="00342792">
      <w:pPr>
        <w:widowControl w:val="0"/>
        <w:overflowPunct w:val="0"/>
        <w:autoSpaceDE w:val="0"/>
        <w:autoSpaceDN w:val="0"/>
        <w:adjustRightInd w:val="0"/>
        <w:spacing w:after="0" w:line="228" w:lineRule="auto"/>
        <w:ind w:left="7" w:right="20"/>
        <w:jc w:val="both"/>
        <w:rPr>
          <w:rFonts w:ascii="Trebuchet MS" w:hAnsi="Trebuchet MS" w:cs="Times New Roman"/>
          <w:sz w:val="24"/>
          <w:szCs w:val="24"/>
        </w:rPr>
      </w:pPr>
      <w:r w:rsidRPr="00342792">
        <w:rPr>
          <w:rFonts w:ascii="Trebuchet MS" w:hAnsi="Trebuchet MS" w:cs="Arial"/>
          <w:sz w:val="24"/>
          <w:szCs w:val="24"/>
        </w:rPr>
        <w:t>Der Spediteur darf die Versendung des Gutes zusammen mit Gütern anderer Versender in Sammelladungen (bzw. auf Sammelkonnossement) bewirken, falls ihm nicht das Gegenteil ausdrücklich schriftlich vorgeschrieben ist. Die Übergabe eines Stückgutfrachtbriefes ist kein gegenteiliger Auftrag.</w:t>
      </w:r>
    </w:p>
    <w:p w:rsidR="008E4E52" w:rsidRPr="00342792" w:rsidRDefault="008E4E52">
      <w:pPr>
        <w:widowControl w:val="0"/>
        <w:autoSpaceDE w:val="0"/>
        <w:autoSpaceDN w:val="0"/>
        <w:adjustRightInd w:val="0"/>
        <w:spacing w:after="0" w:line="200" w:lineRule="exact"/>
        <w:rPr>
          <w:rFonts w:ascii="Trebuchet MS" w:hAnsi="Trebuchet MS" w:cs="Times New Roman"/>
          <w:sz w:val="24"/>
          <w:szCs w:val="24"/>
        </w:rPr>
      </w:pPr>
    </w:p>
    <w:p w:rsidR="008E4E52" w:rsidRPr="00342792" w:rsidRDefault="008E4E52">
      <w:pPr>
        <w:widowControl w:val="0"/>
        <w:autoSpaceDE w:val="0"/>
        <w:autoSpaceDN w:val="0"/>
        <w:adjustRightInd w:val="0"/>
        <w:spacing w:after="0" w:line="321" w:lineRule="exact"/>
        <w:rPr>
          <w:rFonts w:ascii="Trebuchet MS" w:hAnsi="Trebuchet MS" w:cs="Times New Roman"/>
          <w:sz w:val="24"/>
          <w:szCs w:val="24"/>
        </w:rPr>
      </w:pPr>
    </w:p>
    <w:p w:rsidR="008E4E52" w:rsidRPr="00342792" w:rsidRDefault="00342792">
      <w:pPr>
        <w:widowControl w:val="0"/>
        <w:autoSpaceDE w:val="0"/>
        <w:autoSpaceDN w:val="0"/>
        <w:adjustRightInd w:val="0"/>
        <w:spacing w:after="0" w:line="239" w:lineRule="auto"/>
        <w:ind w:left="4567"/>
        <w:rPr>
          <w:rFonts w:ascii="Trebuchet MS" w:hAnsi="Trebuchet MS" w:cs="Times New Roman"/>
          <w:sz w:val="24"/>
          <w:szCs w:val="24"/>
        </w:rPr>
      </w:pPr>
      <w:r w:rsidRPr="00342792">
        <w:rPr>
          <w:rFonts w:ascii="Trebuchet MS" w:hAnsi="Trebuchet MS" w:cs="Arial"/>
          <w:b/>
          <w:bCs/>
          <w:sz w:val="26"/>
          <w:szCs w:val="26"/>
        </w:rPr>
        <w:t>§ 15</w:t>
      </w:r>
    </w:p>
    <w:p w:rsidR="008E4E52" w:rsidRPr="00342792" w:rsidRDefault="008E4E52">
      <w:pPr>
        <w:widowControl w:val="0"/>
        <w:autoSpaceDE w:val="0"/>
        <w:autoSpaceDN w:val="0"/>
        <w:adjustRightInd w:val="0"/>
        <w:spacing w:after="0" w:line="386" w:lineRule="exact"/>
        <w:rPr>
          <w:rFonts w:ascii="Trebuchet MS" w:hAnsi="Trebuchet MS" w:cs="Times New Roman"/>
          <w:sz w:val="24"/>
          <w:szCs w:val="24"/>
        </w:rPr>
      </w:pPr>
    </w:p>
    <w:p w:rsidR="007517F4" w:rsidRPr="007517F4" w:rsidRDefault="00342792" w:rsidP="007517F4">
      <w:pPr>
        <w:widowControl w:val="0"/>
        <w:overflowPunct w:val="0"/>
        <w:autoSpaceDE w:val="0"/>
        <w:autoSpaceDN w:val="0"/>
        <w:adjustRightInd w:val="0"/>
        <w:spacing w:after="0" w:line="228" w:lineRule="auto"/>
        <w:ind w:left="7"/>
        <w:jc w:val="both"/>
        <w:rPr>
          <w:rFonts w:ascii="Trebuchet MS" w:hAnsi="Trebuchet MS" w:cs="Arial"/>
          <w:sz w:val="24"/>
          <w:szCs w:val="24"/>
        </w:rPr>
      </w:pPr>
      <w:r w:rsidRPr="00342792">
        <w:rPr>
          <w:rFonts w:ascii="Trebuchet MS" w:hAnsi="Trebuchet MS" w:cs="Arial"/>
          <w:sz w:val="24"/>
          <w:szCs w:val="24"/>
        </w:rPr>
        <w:t>Übernimmt der Spediteur das Gut mit einem ihm vom Auftraggeber übergebenen Frachtbrief oder sonstigen Frachtpapier, so darf er das Gut mi1 einem neuen, seine Firmenbezeichnung tragenden Frachtpapier unter Nennung des Namens des Auftraggebers befördern, falls dieser nicht etwas anderes bestimmt hat.</w:t>
      </w:r>
    </w:p>
    <w:p w:rsidR="008E4E52" w:rsidRPr="00342792" w:rsidRDefault="008E4E52">
      <w:pPr>
        <w:widowControl w:val="0"/>
        <w:autoSpaceDE w:val="0"/>
        <w:autoSpaceDN w:val="0"/>
        <w:adjustRightInd w:val="0"/>
        <w:spacing w:after="0" w:line="231" w:lineRule="exact"/>
        <w:rPr>
          <w:rFonts w:ascii="Trebuchet MS" w:hAnsi="Trebuchet MS" w:cs="Times New Roman"/>
          <w:sz w:val="24"/>
          <w:szCs w:val="24"/>
        </w:rPr>
      </w:pPr>
    </w:p>
    <w:bookmarkStart w:id="6" w:name="page7"/>
    <w:bookmarkEnd w:id="6"/>
    <w:p w:rsidR="007517F4" w:rsidRPr="007517F4" w:rsidRDefault="007517F4" w:rsidP="007517F4">
      <w:pPr>
        <w:widowControl w:val="0"/>
        <w:numPr>
          <w:ilvl w:val="1"/>
          <w:numId w:val="3"/>
        </w:numPr>
        <w:tabs>
          <w:tab w:val="clear" w:pos="1440"/>
          <w:tab w:val="num" w:pos="347"/>
        </w:tabs>
        <w:overflowPunct w:val="0"/>
        <w:autoSpaceDE w:val="0"/>
        <w:autoSpaceDN w:val="0"/>
        <w:adjustRightInd w:val="0"/>
        <w:spacing w:after="0" w:line="240" w:lineRule="auto"/>
        <w:ind w:left="347" w:hanging="280"/>
        <w:jc w:val="both"/>
        <w:rPr>
          <w:rFonts w:ascii="Trebuchet MS" w:hAnsi="Trebuchet MS" w:cs="Wingdings"/>
          <w:color w:val="0000FF"/>
          <w:sz w:val="47"/>
          <w:szCs w:val="47"/>
          <w:vertAlign w:val="superscript"/>
        </w:rPr>
      </w:pPr>
      <w:r>
        <w:fldChar w:fldCharType="begin"/>
      </w:r>
      <w:r>
        <w:instrText xml:space="preserve"> HYPERLINK \l "page1" </w:instrText>
      </w:r>
      <w:r>
        <w:fldChar w:fldCharType="separate"/>
      </w:r>
      <w:r w:rsidRPr="00342792">
        <w:rPr>
          <w:rFonts w:ascii="Trebuchet MS" w:hAnsi="Trebuchet MS" w:cs="Arial"/>
          <w:color w:val="0000FF"/>
          <w:sz w:val="24"/>
          <w:szCs w:val="24"/>
        </w:rPr>
        <w:t xml:space="preserve"> na</w:t>
      </w:r>
      <w:r w:rsidRPr="00342792">
        <w:rPr>
          <w:rFonts w:ascii="Trebuchet MS" w:hAnsi="Trebuchet MS" w:cs="Arial"/>
          <w:color w:val="0000FF"/>
          <w:sz w:val="24"/>
          <w:szCs w:val="24"/>
        </w:rPr>
        <w:t>c</w:t>
      </w:r>
      <w:r w:rsidRPr="00342792">
        <w:rPr>
          <w:rFonts w:ascii="Trebuchet MS" w:hAnsi="Trebuchet MS" w:cs="Arial"/>
          <w:color w:val="0000FF"/>
          <w:sz w:val="24"/>
          <w:szCs w:val="24"/>
        </w:rPr>
        <w:t>h obe</w:t>
      </w:r>
      <w:r>
        <w:rPr>
          <w:rFonts w:ascii="Trebuchet MS" w:hAnsi="Trebuchet MS" w:cs="Arial"/>
          <w:color w:val="0000FF"/>
          <w:sz w:val="24"/>
          <w:szCs w:val="24"/>
        </w:rPr>
        <w:fldChar w:fldCharType="end"/>
      </w:r>
      <w:r w:rsidRPr="00342792">
        <w:rPr>
          <w:rFonts w:ascii="Trebuchet MS" w:hAnsi="Trebuchet MS" w:cs="Arial"/>
          <w:color w:val="0000FF"/>
          <w:sz w:val="24"/>
          <w:szCs w:val="24"/>
        </w:rPr>
        <w:t xml:space="preserve">n </w:t>
      </w:r>
    </w:p>
    <w:p w:rsidR="007517F4" w:rsidRDefault="007517F4">
      <w:pPr>
        <w:rPr>
          <w:rFonts w:ascii="Trebuchet MS" w:hAnsi="Trebuchet MS" w:cs="Arial"/>
          <w:color w:val="0000FF"/>
          <w:sz w:val="24"/>
          <w:szCs w:val="24"/>
        </w:rPr>
      </w:pPr>
      <w:r>
        <w:rPr>
          <w:rFonts w:ascii="Trebuchet MS" w:hAnsi="Trebuchet MS" w:cs="Arial"/>
          <w:color w:val="0000FF"/>
          <w:sz w:val="24"/>
          <w:szCs w:val="24"/>
        </w:rPr>
        <w:br w:type="page"/>
      </w:r>
    </w:p>
    <w:p w:rsidR="008E4E52" w:rsidRPr="00342792" w:rsidRDefault="00342792">
      <w:pPr>
        <w:widowControl w:val="0"/>
        <w:autoSpaceDE w:val="0"/>
        <w:autoSpaceDN w:val="0"/>
        <w:adjustRightInd w:val="0"/>
        <w:spacing w:after="0" w:line="240" w:lineRule="auto"/>
        <w:ind w:left="7"/>
        <w:rPr>
          <w:rFonts w:ascii="Trebuchet MS" w:hAnsi="Trebuchet MS" w:cs="Times New Roman"/>
          <w:sz w:val="24"/>
          <w:szCs w:val="24"/>
        </w:rPr>
      </w:pPr>
      <w:r w:rsidRPr="00342792">
        <w:rPr>
          <w:rFonts w:ascii="Trebuchet MS" w:hAnsi="Trebuchet MS" w:cs="Arial"/>
          <w:b/>
          <w:bCs/>
          <w:i/>
          <w:iCs/>
          <w:sz w:val="28"/>
          <w:szCs w:val="28"/>
        </w:rPr>
        <w:lastRenderedPageBreak/>
        <w:t>IV. Untersuchung, Erhaltung und Verpackung des Gutes</w:t>
      </w:r>
    </w:p>
    <w:p w:rsidR="008E4E52" w:rsidRPr="00342792" w:rsidRDefault="008E4E52">
      <w:pPr>
        <w:widowControl w:val="0"/>
        <w:autoSpaceDE w:val="0"/>
        <w:autoSpaceDN w:val="0"/>
        <w:adjustRightInd w:val="0"/>
        <w:spacing w:after="0" w:line="200" w:lineRule="exact"/>
        <w:rPr>
          <w:rFonts w:ascii="Trebuchet MS" w:hAnsi="Trebuchet MS" w:cs="Times New Roman"/>
          <w:sz w:val="24"/>
          <w:szCs w:val="24"/>
        </w:rPr>
      </w:pPr>
    </w:p>
    <w:p w:rsidR="008E4E52" w:rsidRPr="00342792" w:rsidRDefault="008E4E52">
      <w:pPr>
        <w:widowControl w:val="0"/>
        <w:autoSpaceDE w:val="0"/>
        <w:autoSpaceDN w:val="0"/>
        <w:adjustRightInd w:val="0"/>
        <w:spacing w:after="0" w:line="378" w:lineRule="exact"/>
        <w:rPr>
          <w:rFonts w:ascii="Trebuchet MS" w:hAnsi="Trebuchet MS" w:cs="Times New Roman"/>
          <w:sz w:val="24"/>
          <w:szCs w:val="24"/>
        </w:rPr>
      </w:pPr>
    </w:p>
    <w:p w:rsidR="008E4E52" w:rsidRPr="00342792" w:rsidRDefault="00342792">
      <w:pPr>
        <w:widowControl w:val="0"/>
        <w:numPr>
          <w:ilvl w:val="1"/>
          <w:numId w:val="8"/>
        </w:numPr>
        <w:tabs>
          <w:tab w:val="clear" w:pos="1440"/>
          <w:tab w:val="num" w:pos="4787"/>
        </w:tabs>
        <w:overflowPunct w:val="0"/>
        <w:autoSpaceDE w:val="0"/>
        <w:autoSpaceDN w:val="0"/>
        <w:adjustRightInd w:val="0"/>
        <w:spacing w:after="0" w:line="239" w:lineRule="auto"/>
        <w:ind w:left="4787" w:hanging="219"/>
        <w:jc w:val="both"/>
        <w:rPr>
          <w:rFonts w:ascii="Trebuchet MS" w:hAnsi="Trebuchet MS" w:cs="Arial"/>
          <w:b/>
          <w:bCs/>
          <w:sz w:val="26"/>
          <w:szCs w:val="26"/>
        </w:rPr>
      </w:pPr>
      <w:r w:rsidRPr="00342792">
        <w:rPr>
          <w:rFonts w:ascii="Trebuchet MS" w:hAnsi="Trebuchet MS" w:cs="Arial"/>
          <w:b/>
          <w:bCs/>
          <w:sz w:val="26"/>
          <w:szCs w:val="26"/>
        </w:rPr>
        <w:t xml:space="preserve">16 </w:t>
      </w:r>
    </w:p>
    <w:p w:rsidR="008E4E52" w:rsidRPr="00342792" w:rsidRDefault="008E4E52">
      <w:pPr>
        <w:widowControl w:val="0"/>
        <w:autoSpaceDE w:val="0"/>
        <w:autoSpaceDN w:val="0"/>
        <w:adjustRightInd w:val="0"/>
        <w:spacing w:after="0" w:line="350" w:lineRule="exact"/>
        <w:rPr>
          <w:rFonts w:ascii="Trebuchet MS" w:hAnsi="Trebuchet MS" w:cs="Arial"/>
          <w:b/>
          <w:bCs/>
          <w:sz w:val="26"/>
          <w:szCs w:val="26"/>
        </w:rPr>
      </w:pPr>
    </w:p>
    <w:p w:rsidR="008E4E52" w:rsidRPr="00342792" w:rsidRDefault="00342792">
      <w:pPr>
        <w:widowControl w:val="0"/>
        <w:numPr>
          <w:ilvl w:val="0"/>
          <w:numId w:val="8"/>
        </w:numPr>
        <w:tabs>
          <w:tab w:val="clear" w:pos="720"/>
          <w:tab w:val="num" w:pos="427"/>
        </w:tabs>
        <w:overflowPunct w:val="0"/>
        <w:autoSpaceDE w:val="0"/>
        <w:autoSpaceDN w:val="0"/>
        <w:adjustRightInd w:val="0"/>
        <w:spacing w:after="0" w:line="225" w:lineRule="auto"/>
        <w:ind w:left="427" w:hanging="427"/>
        <w:jc w:val="both"/>
        <w:rPr>
          <w:rFonts w:ascii="Trebuchet MS" w:hAnsi="Trebuchet MS" w:cs="Arial"/>
          <w:sz w:val="24"/>
          <w:szCs w:val="24"/>
        </w:rPr>
      </w:pPr>
      <w:r w:rsidRPr="00342792">
        <w:rPr>
          <w:rFonts w:ascii="Trebuchet MS" w:hAnsi="Trebuchet MS" w:cs="Arial"/>
          <w:sz w:val="24"/>
          <w:szCs w:val="24"/>
        </w:rPr>
        <w:t xml:space="preserve">Der Spediteur ist zur Untersuchung, Erhaltung oder Besserung des Gutes und seiner Verpackung mangels schriftlicher Vereinbarung nur im Rahmen des Geschäftsüblichens verpflichtet. § 388 Abs. 1 HGE wird hierdurch nicht berührt. </w:t>
      </w:r>
    </w:p>
    <w:p w:rsidR="008E4E52" w:rsidRPr="00342792" w:rsidRDefault="008E4E52">
      <w:pPr>
        <w:widowControl w:val="0"/>
        <w:autoSpaceDE w:val="0"/>
        <w:autoSpaceDN w:val="0"/>
        <w:adjustRightInd w:val="0"/>
        <w:spacing w:after="0" w:line="351" w:lineRule="exact"/>
        <w:rPr>
          <w:rFonts w:ascii="Trebuchet MS" w:hAnsi="Trebuchet MS" w:cs="Arial"/>
          <w:sz w:val="24"/>
          <w:szCs w:val="24"/>
        </w:rPr>
      </w:pPr>
    </w:p>
    <w:p w:rsidR="007517F4" w:rsidRPr="007517F4" w:rsidRDefault="00342792" w:rsidP="007517F4">
      <w:pPr>
        <w:widowControl w:val="0"/>
        <w:numPr>
          <w:ilvl w:val="0"/>
          <w:numId w:val="8"/>
        </w:numPr>
        <w:tabs>
          <w:tab w:val="clear" w:pos="720"/>
          <w:tab w:val="num" w:pos="427"/>
        </w:tabs>
        <w:overflowPunct w:val="0"/>
        <w:autoSpaceDE w:val="0"/>
        <w:autoSpaceDN w:val="0"/>
        <w:adjustRightInd w:val="0"/>
        <w:spacing w:after="0" w:line="225" w:lineRule="auto"/>
        <w:ind w:left="427" w:hanging="427"/>
        <w:jc w:val="both"/>
        <w:rPr>
          <w:rFonts w:ascii="Trebuchet MS" w:hAnsi="Trebuchet MS" w:cs="Arial"/>
          <w:sz w:val="24"/>
          <w:szCs w:val="24"/>
        </w:rPr>
      </w:pPr>
      <w:r w:rsidRPr="007517F4">
        <w:rPr>
          <w:rFonts w:ascii="Trebuchet MS" w:hAnsi="Trebuchet MS" w:cs="Arial"/>
          <w:sz w:val="24"/>
          <w:szCs w:val="24"/>
        </w:rPr>
        <w:t xml:space="preserve">Der Spediteur ist mangels gegenteiliger Weisung ermächtigt, alle auf das Fehlen oder die Mängel der Verpackung bezüglichen, von der Eisenbahn verlangten Erklärungen abzugeben. </w:t>
      </w:r>
    </w:p>
    <w:p w:rsidR="008E4E52" w:rsidRPr="00342792" w:rsidRDefault="008E4E52">
      <w:pPr>
        <w:widowControl w:val="0"/>
        <w:autoSpaceDE w:val="0"/>
        <w:autoSpaceDN w:val="0"/>
        <w:adjustRightInd w:val="0"/>
        <w:spacing w:after="0" w:line="287" w:lineRule="exact"/>
        <w:rPr>
          <w:rFonts w:ascii="Trebuchet MS" w:hAnsi="Trebuchet MS" w:cs="Times New Roman"/>
          <w:sz w:val="24"/>
          <w:szCs w:val="24"/>
        </w:rPr>
      </w:pPr>
    </w:p>
    <w:p w:rsidR="007517F4" w:rsidRPr="007517F4" w:rsidRDefault="00036764" w:rsidP="007517F4">
      <w:pPr>
        <w:widowControl w:val="0"/>
        <w:numPr>
          <w:ilvl w:val="1"/>
          <w:numId w:val="3"/>
        </w:numPr>
        <w:tabs>
          <w:tab w:val="clear" w:pos="1440"/>
          <w:tab w:val="num" w:pos="347"/>
        </w:tabs>
        <w:overflowPunct w:val="0"/>
        <w:autoSpaceDE w:val="0"/>
        <w:autoSpaceDN w:val="0"/>
        <w:adjustRightInd w:val="0"/>
        <w:spacing w:after="0" w:line="240" w:lineRule="auto"/>
        <w:ind w:left="347" w:hanging="280"/>
        <w:jc w:val="both"/>
        <w:rPr>
          <w:rFonts w:ascii="Trebuchet MS" w:hAnsi="Trebuchet MS" w:cs="Wingdings"/>
          <w:color w:val="0000FF"/>
          <w:sz w:val="47"/>
          <w:szCs w:val="47"/>
          <w:vertAlign w:val="superscript"/>
        </w:rPr>
      </w:pPr>
      <w:hyperlink w:anchor="page1" w:history="1">
        <w:r w:rsidR="007517F4" w:rsidRPr="00342792">
          <w:rPr>
            <w:rFonts w:ascii="Trebuchet MS" w:hAnsi="Trebuchet MS" w:cs="Arial"/>
            <w:color w:val="0000FF"/>
            <w:sz w:val="24"/>
            <w:szCs w:val="24"/>
          </w:rPr>
          <w:t xml:space="preserve"> nach obe</w:t>
        </w:r>
      </w:hyperlink>
      <w:r w:rsidR="007517F4" w:rsidRPr="00342792">
        <w:rPr>
          <w:rFonts w:ascii="Trebuchet MS" w:hAnsi="Trebuchet MS" w:cs="Arial"/>
          <w:color w:val="0000FF"/>
          <w:sz w:val="24"/>
          <w:szCs w:val="24"/>
        </w:rPr>
        <w:t xml:space="preserve">n </w:t>
      </w:r>
    </w:p>
    <w:p w:rsidR="008E4E52" w:rsidRPr="00342792" w:rsidRDefault="008E4E52">
      <w:pPr>
        <w:widowControl w:val="0"/>
        <w:autoSpaceDE w:val="0"/>
        <w:autoSpaceDN w:val="0"/>
        <w:adjustRightInd w:val="0"/>
        <w:spacing w:after="0" w:line="291" w:lineRule="exact"/>
        <w:rPr>
          <w:rFonts w:ascii="Trebuchet MS" w:hAnsi="Trebuchet MS" w:cs="Times New Roman"/>
          <w:sz w:val="24"/>
          <w:szCs w:val="24"/>
        </w:rPr>
      </w:pPr>
    </w:p>
    <w:p w:rsidR="008E4E52" w:rsidRPr="00342792" w:rsidRDefault="00342792">
      <w:pPr>
        <w:widowControl w:val="0"/>
        <w:autoSpaceDE w:val="0"/>
        <w:autoSpaceDN w:val="0"/>
        <w:adjustRightInd w:val="0"/>
        <w:spacing w:after="0" w:line="240" w:lineRule="auto"/>
        <w:ind w:left="7"/>
        <w:rPr>
          <w:rFonts w:ascii="Trebuchet MS" w:hAnsi="Trebuchet MS" w:cs="Times New Roman"/>
          <w:sz w:val="24"/>
          <w:szCs w:val="24"/>
        </w:rPr>
      </w:pPr>
      <w:r w:rsidRPr="00342792">
        <w:rPr>
          <w:rFonts w:ascii="Trebuchet MS" w:hAnsi="Trebuchet MS" w:cs="Arial"/>
          <w:b/>
          <w:bCs/>
          <w:i/>
          <w:iCs/>
          <w:sz w:val="28"/>
          <w:szCs w:val="28"/>
        </w:rPr>
        <w:t>V. Fristen</w:t>
      </w:r>
    </w:p>
    <w:p w:rsidR="008E4E52" w:rsidRPr="00342792" w:rsidRDefault="008E4E52">
      <w:pPr>
        <w:widowControl w:val="0"/>
        <w:autoSpaceDE w:val="0"/>
        <w:autoSpaceDN w:val="0"/>
        <w:adjustRightInd w:val="0"/>
        <w:spacing w:after="0" w:line="299" w:lineRule="exact"/>
        <w:rPr>
          <w:rFonts w:ascii="Trebuchet MS" w:hAnsi="Trebuchet MS" w:cs="Times New Roman"/>
          <w:sz w:val="24"/>
          <w:szCs w:val="24"/>
        </w:rPr>
      </w:pPr>
    </w:p>
    <w:p w:rsidR="008E4E52" w:rsidRPr="00342792" w:rsidRDefault="00342792">
      <w:pPr>
        <w:widowControl w:val="0"/>
        <w:autoSpaceDE w:val="0"/>
        <w:autoSpaceDN w:val="0"/>
        <w:adjustRightInd w:val="0"/>
        <w:spacing w:after="0" w:line="239" w:lineRule="auto"/>
        <w:ind w:left="4567"/>
        <w:rPr>
          <w:rFonts w:ascii="Trebuchet MS" w:hAnsi="Trebuchet MS" w:cs="Times New Roman"/>
          <w:sz w:val="24"/>
          <w:szCs w:val="24"/>
        </w:rPr>
      </w:pPr>
      <w:r w:rsidRPr="00342792">
        <w:rPr>
          <w:rFonts w:ascii="Trebuchet MS" w:hAnsi="Trebuchet MS" w:cs="Arial"/>
          <w:b/>
          <w:bCs/>
          <w:sz w:val="26"/>
          <w:szCs w:val="26"/>
        </w:rPr>
        <w:t>§ 17</w:t>
      </w:r>
    </w:p>
    <w:p w:rsidR="008E4E52" w:rsidRPr="00342792" w:rsidRDefault="008E4E52">
      <w:pPr>
        <w:widowControl w:val="0"/>
        <w:autoSpaceDE w:val="0"/>
        <w:autoSpaceDN w:val="0"/>
        <w:adjustRightInd w:val="0"/>
        <w:spacing w:after="0" w:line="389" w:lineRule="exact"/>
        <w:rPr>
          <w:rFonts w:ascii="Trebuchet MS" w:hAnsi="Trebuchet MS" w:cs="Times New Roman"/>
          <w:sz w:val="24"/>
          <w:szCs w:val="24"/>
        </w:rPr>
      </w:pPr>
    </w:p>
    <w:p w:rsidR="008E4E52" w:rsidRDefault="00342792">
      <w:pPr>
        <w:widowControl w:val="0"/>
        <w:overflowPunct w:val="0"/>
        <w:autoSpaceDE w:val="0"/>
        <w:autoSpaceDN w:val="0"/>
        <w:adjustRightInd w:val="0"/>
        <w:spacing w:after="0" w:line="225" w:lineRule="auto"/>
        <w:ind w:left="7" w:right="20"/>
        <w:jc w:val="both"/>
        <w:rPr>
          <w:rFonts w:ascii="Trebuchet MS" w:hAnsi="Trebuchet MS" w:cs="Arial"/>
          <w:sz w:val="24"/>
          <w:szCs w:val="24"/>
        </w:rPr>
      </w:pPr>
      <w:r w:rsidRPr="00342792">
        <w:rPr>
          <w:rFonts w:ascii="Trebuchet MS" w:hAnsi="Trebuchet MS" w:cs="Arial"/>
          <w:sz w:val="24"/>
          <w:szCs w:val="24"/>
        </w:rPr>
        <w:t>Verladefristen, Lieferfristen und eine bestimmte Reihenfolge in der Abfertigung von Gütern gleicher Beförderungsart werden mangels Vereinbarung nicht gewährleistet. Die Bezeichnung als Messe- oder Marktgut beding keine bevorzugte Abfertigung.</w:t>
      </w:r>
    </w:p>
    <w:p w:rsidR="007517F4" w:rsidRDefault="007517F4">
      <w:pPr>
        <w:widowControl w:val="0"/>
        <w:overflowPunct w:val="0"/>
        <w:autoSpaceDE w:val="0"/>
        <w:autoSpaceDN w:val="0"/>
        <w:adjustRightInd w:val="0"/>
        <w:spacing w:after="0" w:line="225" w:lineRule="auto"/>
        <w:ind w:left="7" w:right="20"/>
        <w:jc w:val="both"/>
        <w:rPr>
          <w:rFonts w:ascii="Trebuchet MS" w:hAnsi="Trebuchet MS" w:cs="Arial"/>
          <w:sz w:val="24"/>
          <w:szCs w:val="24"/>
        </w:rPr>
      </w:pPr>
    </w:p>
    <w:p w:rsidR="007517F4" w:rsidRPr="007517F4" w:rsidRDefault="00036764" w:rsidP="007517F4">
      <w:pPr>
        <w:widowControl w:val="0"/>
        <w:numPr>
          <w:ilvl w:val="1"/>
          <w:numId w:val="3"/>
        </w:numPr>
        <w:tabs>
          <w:tab w:val="clear" w:pos="1440"/>
          <w:tab w:val="num" w:pos="347"/>
        </w:tabs>
        <w:overflowPunct w:val="0"/>
        <w:autoSpaceDE w:val="0"/>
        <w:autoSpaceDN w:val="0"/>
        <w:adjustRightInd w:val="0"/>
        <w:spacing w:after="0" w:line="240" w:lineRule="auto"/>
        <w:ind w:left="347" w:hanging="280"/>
        <w:jc w:val="both"/>
        <w:rPr>
          <w:rFonts w:ascii="Trebuchet MS" w:hAnsi="Trebuchet MS" w:cs="Wingdings"/>
          <w:color w:val="0000FF"/>
          <w:sz w:val="47"/>
          <w:szCs w:val="47"/>
          <w:vertAlign w:val="superscript"/>
        </w:rPr>
      </w:pPr>
      <w:hyperlink w:anchor="page1" w:history="1">
        <w:r w:rsidR="007517F4" w:rsidRPr="00342792">
          <w:rPr>
            <w:rFonts w:ascii="Trebuchet MS" w:hAnsi="Trebuchet MS" w:cs="Arial"/>
            <w:color w:val="0000FF"/>
            <w:sz w:val="24"/>
            <w:szCs w:val="24"/>
          </w:rPr>
          <w:t xml:space="preserve"> nach obe</w:t>
        </w:r>
      </w:hyperlink>
      <w:r w:rsidR="007517F4" w:rsidRPr="00342792">
        <w:rPr>
          <w:rFonts w:ascii="Trebuchet MS" w:hAnsi="Trebuchet MS" w:cs="Arial"/>
          <w:color w:val="0000FF"/>
          <w:sz w:val="24"/>
          <w:szCs w:val="24"/>
        </w:rPr>
        <w:t xml:space="preserve">n </w:t>
      </w:r>
    </w:p>
    <w:p w:rsidR="008E4E52" w:rsidRPr="00342792" w:rsidRDefault="008E4E52">
      <w:pPr>
        <w:widowControl w:val="0"/>
        <w:autoSpaceDE w:val="0"/>
        <w:autoSpaceDN w:val="0"/>
        <w:adjustRightInd w:val="0"/>
        <w:spacing w:after="0" w:line="291" w:lineRule="exact"/>
        <w:rPr>
          <w:rFonts w:ascii="Trebuchet MS" w:hAnsi="Trebuchet MS" w:cs="Times New Roman"/>
          <w:sz w:val="24"/>
          <w:szCs w:val="24"/>
        </w:rPr>
      </w:pPr>
    </w:p>
    <w:p w:rsidR="008E4E52" w:rsidRPr="00342792" w:rsidRDefault="00342792">
      <w:pPr>
        <w:widowControl w:val="0"/>
        <w:autoSpaceDE w:val="0"/>
        <w:autoSpaceDN w:val="0"/>
        <w:adjustRightInd w:val="0"/>
        <w:spacing w:after="0" w:line="240" w:lineRule="auto"/>
        <w:ind w:left="7"/>
        <w:rPr>
          <w:rFonts w:ascii="Trebuchet MS" w:hAnsi="Trebuchet MS" w:cs="Times New Roman"/>
          <w:sz w:val="24"/>
          <w:szCs w:val="24"/>
        </w:rPr>
      </w:pPr>
      <w:r w:rsidRPr="00342792">
        <w:rPr>
          <w:rFonts w:ascii="Trebuchet MS" w:hAnsi="Trebuchet MS" w:cs="Arial"/>
          <w:b/>
          <w:bCs/>
          <w:i/>
          <w:iCs/>
          <w:sz w:val="28"/>
          <w:szCs w:val="28"/>
        </w:rPr>
        <w:t>VI. Hindernisse</w:t>
      </w:r>
    </w:p>
    <w:p w:rsidR="008E4E52" w:rsidRPr="00342792" w:rsidRDefault="008E4E52">
      <w:pPr>
        <w:widowControl w:val="0"/>
        <w:autoSpaceDE w:val="0"/>
        <w:autoSpaceDN w:val="0"/>
        <w:adjustRightInd w:val="0"/>
        <w:spacing w:after="0" w:line="299" w:lineRule="exact"/>
        <w:rPr>
          <w:rFonts w:ascii="Trebuchet MS" w:hAnsi="Trebuchet MS" w:cs="Times New Roman"/>
          <w:sz w:val="24"/>
          <w:szCs w:val="24"/>
        </w:rPr>
      </w:pPr>
    </w:p>
    <w:p w:rsidR="008E4E52" w:rsidRPr="00342792" w:rsidRDefault="00342792">
      <w:pPr>
        <w:widowControl w:val="0"/>
        <w:autoSpaceDE w:val="0"/>
        <w:autoSpaceDN w:val="0"/>
        <w:adjustRightInd w:val="0"/>
        <w:spacing w:after="0" w:line="239" w:lineRule="auto"/>
        <w:ind w:left="4567"/>
        <w:rPr>
          <w:rFonts w:ascii="Trebuchet MS" w:hAnsi="Trebuchet MS" w:cs="Times New Roman"/>
          <w:sz w:val="24"/>
          <w:szCs w:val="24"/>
        </w:rPr>
      </w:pPr>
      <w:r w:rsidRPr="00342792">
        <w:rPr>
          <w:rFonts w:ascii="Trebuchet MS" w:hAnsi="Trebuchet MS" w:cs="Arial"/>
          <w:b/>
          <w:bCs/>
          <w:sz w:val="26"/>
          <w:szCs w:val="26"/>
        </w:rPr>
        <w:t>§ 18</w:t>
      </w:r>
    </w:p>
    <w:p w:rsidR="008E4E52" w:rsidRPr="00342792" w:rsidRDefault="008E4E52">
      <w:pPr>
        <w:widowControl w:val="0"/>
        <w:autoSpaceDE w:val="0"/>
        <w:autoSpaceDN w:val="0"/>
        <w:adjustRightInd w:val="0"/>
        <w:spacing w:after="0" w:line="389" w:lineRule="exact"/>
        <w:rPr>
          <w:rFonts w:ascii="Trebuchet MS" w:hAnsi="Trebuchet MS" w:cs="Times New Roman"/>
          <w:sz w:val="24"/>
          <w:szCs w:val="24"/>
        </w:rPr>
      </w:pPr>
    </w:p>
    <w:p w:rsidR="008E4E52" w:rsidRPr="00342792" w:rsidRDefault="00342792">
      <w:pPr>
        <w:widowControl w:val="0"/>
        <w:overflowPunct w:val="0"/>
        <w:autoSpaceDE w:val="0"/>
        <w:autoSpaceDN w:val="0"/>
        <w:adjustRightInd w:val="0"/>
        <w:spacing w:after="0" w:line="235" w:lineRule="auto"/>
        <w:ind w:left="7"/>
        <w:jc w:val="both"/>
        <w:rPr>
          <w:rFonts w:ascii="Trebuchet MS" w:hAnsi="Trebuchet MS" w:cs="Times New Roman"/>
          <w:sz w:val="24"/>
          <w:szCs w:val="24"/>
        </w:rPr>
      </w:pPr>
      <w:r w:rsidRPr="00342792">
        <w:rPr>
          <w:rFonts w:ascii="Trebuchet MS" w:hAnsi="Trebuchet MS" w:cs="Arial"/>
          <w:sz w:val="24"/>
          <w:szCs w:val="24"/>
        </w:rPr>
        <w:t>Ereignisse, die vom Spediteur nicht verschuldet sind, ihn aber an der Erfüllung seiner Pflichten ganz oder teilweise behindern, ferner Streiks und Aussperrungen befreien den Spediteur für die Zeit ihrer Dauer von seinen Verpflichtungen aus den von diesen Ereignissen berührten Aufträgen. In solchen Fällen ist der Spediteur, selbst wenn eine feste Übernahme vereinbart ist, berechtigt, aber nicht verpflichtet, vom Vertrag zurückzutreten, auch wenn der Auftrag schon teilweise ausgeführt worden ist. Dem Auftraggeber steht in diesen Fällen das gleiche Recht zu, wenn ihm die Fortsetzung des Vertrages billigerweise nicht zugemutet werden kann. Tritt der Spediteur oder der Auftraggeber nach den vorstehenden Bestimmungen zurück, so sind dem Spediteur die entstandenen Kosten zu erstatten.</w:t>
      </w:r>
    </w:p>
    <w:p w:rsidR="008E4E52" w:rsidRPr="00342792" w:rsidRDefault="008E4E52">
      <w:pPr>
        <w:widowControl w:val="0"/>
        <w:autoSpaceDE w:val="0"/>
        <w:autoSpaceDN w:val="0"/>
        <w:adjustRightInd w:val="0"/>
        <w:spacing w:after="0" w:line="200" w:lineRule="exact"/>
        <w:rPr>
          <w:rFonts w:ascii="Trebuchet MS" w:hAnsi="Trebuchet MS" w:cs="Times New Roman"/>
          <w:sz w:val="24"/>
          <w:szCs w:val="24"/>
        </w:rPr>
      </w:pPr>
    </w:p>
    <w:p w:rsidR="008E4E52" w:rsidRPr="00342792" w:rsidRDefault="008E4E52">
      <w:pPr>
        <w:widowControl w:val="0"/>
        <w:autoSpaceDE w:val="0"/>
        <w:autoSpaceDN w:val="0"/>
        <w:adjustRightInd w:val="0"/>
        <w:spacing w:after="0" w:line="321" w:lineRule="exact"/>
        <w:rPr>
          <w:rFonts w:ascii="Trebuchet MS" w:hAnsi="Trebuchet MS" w:cs="Times New Roman"/>
          <w:sz w:val="24"/>
          <w:szCs w:val="24"/>
        </w:rPr>
      </w:pPr>
    </w:p>
    <w:p w:rsidR="008E4E52" w:rsidRPr="00342792" w:rsidRDefault="00342792">
      <w:pPr>
        <w:widowControl w:val="0"/>
        <w:autoSpaceDE w:val="0"/>
        <w:autoSpaceDN w:val="0"/>
        <w:adjustRightInd w:val="0"/>
        <w:spacing w:after="0" w:line="239" w:lineRule="auto"/>
        <w:ind w:left="4567"/>
        <w:rPr>
          <w:rFonts w:ascii="Trebuchet MS" w:hAnsi="Trebuchet MS" w:cs="Times New Roman"/>
          <w:sz w:val="24"/>
          <w:szCs w:val="24"/>
        </w:rPr>
      </w:pPr>
      <w:r w:rsidRPr="00342792">
        <w:rPr>
          <w:rFonts w:ascii="Trebuchet MS" w:hAnsi="Trebuchet MS" w:cs="Arial"/>
          <w:b/>
          <w:bCs/>
          <w:sz w:val="26"/>
          <w:szCs w:val="26"/>
        </w:rPr>
        <w:t>§ 19</w:t>
      </w:r>
    </w:p>
    <w:p w:rsidR="008E4E52" w:rsidRPr="00342792" w:rsidRDefault="008E4E52">
      <w:pPr>
        <w:widowControl w:val="0"/>
        <w:autoSpaceDE w:val="0"/>
        <w:autoSpaceDN w:val="0"/>
        <w:adjustRightInd w:val="0"/>
        <w:spacing w:after="0" w:line="389" w:lineRule="exact"/>
        <w:rPr>
          <w:rFonts w:ascii="Trebuchet MS" w:hAnsi="Trebuchet MS" w:cs="Times New Roman"/>
          <w:sz w:val="24"/>
          <w:szCs w:val="24"/>
        </w:rPr>
      </w:pPr>
    </w:p>
    <w:p w:rsidR="008E4E52" w:rsidRDefault="00342792">
      <w:pPr>
        <w:widowControl w:val="0"/>
        <w:overflowPunct w:val="0"/>
        <w:autoSpaceDE w:val="0"/>
        <w:autoSpaceDN w:val="0"/>
        <w:adjustRightInd w:val="0"/>
        <w:spacing w:after="0" w:line="225" w:lineRule="auto"/>
        <w:ind w:left="7"/>
        <w:jc w:val="both"/>
        <w:rPr>
          <w:rFonts w:ascii="Trebuchet MS" w:hAnsi="Trebuchet MS" w:cs="Arial"/>
          <w:sz w:val="24"/>
          <w:szCs w:val="24"/>
        </w:rPr>
      </w:pPr>
      <w:r w:rsidRPr="00342792">
        <w:rPr>
          <w:rFonts w:ascii="Trebuchet MS" w:hAnsi="Trebuchet MS" w:cs="Arial"/>
          <w:sz w:val="24"/>
          <w:szCs w:val="24"/>
        </w:rPr>
        <w:t>In den Grenzen seiner Sorgfaltspflicht hat der Spediteur zu prüfen, ob gesetzliche oder behördliche Hindernisse für die Versendung vorliegen und den Auftraggeber entsprechend zu informieren.</w:t>
      </w:r>
    </w:p>
    <w:p w:rsidR="007517F4" w:rsidRPr="007517F4" w:rsidRDefault="00036764" w:rsidP="007517F4">
      <w:pPr>
        <w:widowControl w:val="0"/>
        <w:numPr>
          <w:ilvl w:val="1"/>
          <w:numId w:val="3"/>
        </w:numPr>
        <w:tabs>
          <w:tab w:val="clear" w:pos="1440"/>
          <w:tab w:val="num" w:pos="347"/>
        </w:tabs>
        <w:overflowPunct w:val="0"/>
        <w:autoSpaceDE w:val="0"/>
        <w:autoSpaceDN w:val="0"/>
        <w:adjustRightInd w:val="0"/>
        <w:spacing w:after="0" w:line="240" w:lineRule="auto"/>
        <w:ind w:left="347" w:hanging="280"/>
        <w:jc w:val="both"/>
        <w:rPr>
          <w:rFonts w:ascii="Trebuchet MS" w:hAnsi="Trebuchet MS" w:cs="Wingdings"/>
          <w:color w:val="0000FF"/>
          <w:sz w:val="47"/>
          <w:szCs w:val="47"/>
          <w:vertAlign w:val="superscript"/>
        </w:rPr>
      </w:pPr>
      <w:hyperlink w:anchor="page1" w:history="1">
        <w:r w:rsidR="007517F4" w:rsidRPr="00342792">
          <w:rPr>
            <w:rFonts w:ascii="Trebuchet MS" w:hAnsi="Trebuchet MS" w:cs="Arial"/>
            <w:color w:val="0000FF"/>
            <w:sz w:val="24"/>
            <w:szCs w:val="24"/>
          </w:rPr>
          <w:t xml:space="preserve"> nach obe</w:t>
        </w:r>
      </w:hyperlink>
      <w:r w:rsidR="007517F4" w:rsidRPr="00342792">
        <w:rPr>
          <w:rFonts w:ascii="Trebuchet MS" w:hAnsi="Trebuchet MS" w:cs="Arial"/>
          <w:color w:val="0000FF"/>
          <w:sz w:val="24"/>
          <w:szCs w:val="24"/>
        </w:rPr>
        <w:t xml:space="preserve">n </w:t>
      </w:r>
    </w:p>
    <w:p w:rsidR="007517F4" w:rsidRDefault="007517F4">
      <w:pPr>
        <w:widowControl w:val="0"/>
        <w:overflowPunct w:val="0"/>
        <w:autoSpaceDE w:val="0"/>
        <w:autoSpaceDN w:val="0"/>
        <w:adjustRightInd w:val="0"/>
        <w:spacing w:after="0" w:line="225" w:lineRule="auto"/>
        <w:ind w:left="7"/>
        <w:jc w:val="both"/>
        <w:rPr>
          <w:rFonts w:ascii="Trebuchet MS" w:hAnsi="Trebuchet MS" w:cs="Arial"/>
          <w:sz w:val="24"/>
          <w:szCs w:val="24"/>
        </w:rPr>
      </w:pPr>
    </w:p>
    <w:p w:rsidR="008E4E52" w:rsidRPr="00342792" w:rsidRDefault="008E4E52">
      <w:pPr>
        <w:widowControl w:val="0"/>
        <w:autoSpaceDE w:val="0"/>
        <w:autoSpaceDN w:val="0"/>
        <w:adjustRightInd w:val="0"/>
        <w:spacing w:after="0" w:line="20" w:lineRule="exact"/>
        <w:rPr>
          <w:rFonts w:ascii="Trebuchet MS" w:hAnsi="Trebuchet MS" w:cs="Times New Roman"/>
          <w:sz w:val="24"/>
          <w:szCs w:val="24"/>
        </w:rPr>
      </w:pPr>
    </w:p>
    <w:p w:rsidR="008E4E52" w:rsidRPr="00342792" w:rsidRDefault="008E4E52">
      <w:pPr>
        <w:widowControl w:val="0"/>
        <w:autoSpaceDE w:val="0"/>
        <w:autoSpaceDN w:val="0"/>
        <w:adjustRightInd w:val="0"/>
        <w:spacing w:after="0" w:line="20" w:lineRule="exact"/>
        <w:rPr>
          <w:rFonts w:ascii="Trebuchet MS" w:hAnsi="Trebuchet MS" w:cs="Times New Roman"/>
          <w:sz w:val="24"/>
          <w:szCs w:val="24"/>
        </w:rPr>
        <w:sectPr w:rsidR="008E4E52" w:rsidRPr="00342792">
          <w:pgSz w:w="11900" w:h="16838"/>
          <w:pgMar w:top="714" w:right="1120" w:bottom="684" w:left="1133" w:header="720" w:footer="720" w:gutter="0"/>
          <w:cols w:space="720" w:equalWidth="0">
            <w:col w:w="9647"/>
          </w:cols>
          <w:noEndnote/>
        </w:sectPr>
      </w:pPr>
    </w:p>
    <w:p w:rsidR="008E4E52" w:rsidRPr="00342792" w:rsidRDefault="00342792">
      <w:pPr>
        <w:widowControl w:val="0"/>
        <w:tabs>
          <w:tab w:val="left" w:pos="700"/>
        </w:tabs>
        <w:autoSpaceDE w:val="0"/>
        <w:autoSpaceDN w:val="0"/>
        <w:adjustRightInd w:val="0"/>
        <w:spacing w:after="0" w:line="240" w:lineRule="auto"/>
        <w:rPr>
          <w:rFonts w:ascii="Trebuchet MS" w:hAnsi="Trebuchet MS" w:cs="Times New Roman"/>
          <w:sz w:val="24"/>
          <w:szCs w:val="24"/>
        </w:rPr>
      </w:pPr>
      <w:bookmarkStart w:id="7" w:name="page8"/>
      <w:bookmarkEnd w:id="7"/>
      <w:r w:rsidRPr="00342792">
        <w:rPr>
          <w:rFonts w:ascii="Trebuchet MS" w:hAnsi="Trebuchet MS" w:cs="Arial"/>
          <w:b/>
          <w:bCs/>
          <w:i/>
          <w:iCs/>
          <w:sz w:val="28"/>
          <w:szCs w:val="28"/>
        </w:rPr>
        <w:lastRenderedPageBreak/>
        <w:t>VII.</w:t>
      </w:r>
      <w:r w:rsidRPr="00342792">
        <w:rPr>
          <w:rFonts w:ascii="Trebuchet MS" w:hAnsi="Trebuchet MS" w:cs="Times New Roman"/>
          <w:sz w:val="24"/>
          <w:szCs w:val="24"/>
        </w:rPr>
        <w:tab/>
      </w:r>
      <w:r w:rsidRPr="00342792">
        <w:rPr>
          <w:rFonts w:ascii="Trebuchet MS" w:hAnsi="Trebuchet MS" w:cs="Arial"/>
          <w:b/>
          <w:bCs/>
          <w:i/>
          <w:iCs/>
          <w:sz w:val="28"/>
          <w:szCs w:val="28"/>
        </w:rPr>
        <w:t>Leistungen, Entgelt und Auslagen des Spediteurs</w:t>
      </w:r>
    </w:p>
    <w:p w:rsidR="008E4E52" w:rsidRPr="00342792" w:rsidRDefault="008E4E52">
      <w:pPr>
        <w:widowControl w:val="0"/>
        <w:autoSpaceDE w:val="0"/>
        <w:autoSpaceDN w:val="0"/>
        <w:adjustRightInd w:val="0"/>
        <w:spacing w:after="0" w:line="200" w:lineRule="exact"/>
        <w:rPr>
          <w:rFonts w:ascii="Trebuchet MS" w:hAnsi="Trebuchet MS" w:cs="Times New Roman"/>
          <w:sz w:val="24"/>
          <w:szCs w:val="24"/>
        </w:rPr>
      </w:pPr>
    </w:p>
    <w:p w:rsidR="008E4E52" w:rsidRPr="00342792" w:rsidRDefault="008E4E52">
      <w:pPr>
        <w:widowControl w:val="0"/>
        <w:autoSpaceDE w:val="0"/>
        <w:autoSpaceDN w:val="0"/>
        <w:adjustRightInd w:val="0"/>
        <w:spacing w:after="0" w:line="378" w:lineRule="exact"/>
        <w:rPr>
          <w:rFonts w:ascii="Trebuchet MS" w:hAnsi="Trebuchet MS" w:cs="Times New Roman"/>
          <w:sz w:val="24"/>
          <w:szCs w:val="24"/>
        </w:rPr>
      </w:pPr>
    </w:p>
    <w:p w:rsidR="008E4E52" w:rsidRPr="00342792" w:rsidRDefault="00342792">
      <w:pPr>
        <w:widowControl w:val="0"/>
        <w:autoSpaceDE w:val="0"/>
        <w:autoSpaceDN w:val="0"/>
        <w:adjustRightInd w:val="0"/>
        <w:spacing w:after="0" w:line="239" w:lineRule="auto"/>
        <w:ind w:left="4560"/>
        <w:rPr>
          <w:rFonts w:ascii="Trebuchet MS" w:hAnsi="Trebuchet MS" w:cs="Times New Roman"/>
          <w:sz w:val="24"/>
          <w:szCs w:val="24"/>
        </w:rPr>
      </w:pPr>
      <w:r w:rsidRPr="00342792">
        <w:rPr>
          <w:rFonts w:ascii="Trebuchet MS" w:hAnsi="Trebuchet MS" w:cs="Arial"/>
          <w:b/>
          <w:bCs/>
          <w:sz w:val="26"/>
          <w:szCs w:val="26"/>
        </w:rPr>
        <w:t>§ 20</w:t>
      </w:r>
    </w:p>
    <w:p w:rsidR="008E4E52" w:rsidRPr="00342792" w:rsidRDefault="008E4E52">
      <w:pPr>
        <w:widowControl w:val="0"/>
        <w:autoSpaceDE w:val="0"/>
        <w:autoSpaceDN w:val="0"/>
        <w:adjustRightInd w:val="0"/>
        <w:spacing w:after="0" w:line="386" w:lineRule="exact"/>
        <w:rPr>
          <w:rFonts w:ascii="Trebuchet MS" w:hAnsi="Trebuchet MS" w:cs="Times New Roman"/>
          <w:sz w:val="24"/>
          <w:szCs w:val="24"/>
        </w:rPr>
      </w:pPr>
    </w:p>
    <w:p w:rsidR="008E4E52" w:rsidRPr="00342792" w:rsidRDefault="00342792">
      <w:pPr>
        <w:widowControl w:val="0"/>
        <w:overflowPunct w:val="0"/>
        <w:autoSpaceDE w:val="0"/>
        <w:autoSpaceDN w:val="0"/>
        <w:adjustRightInd w:val="0"/>
        <w:spacing w:after="0" w:line="236" w:lineRule="auto"/>
        <w:jc w:val="both"/>
        <w:rPr>
          <w:rFonts w:ascii="Trebuchet MS" w:hAnsi="Trebuchet MS" w:cs="Times New Roman"/>
          <w:sz w:val="24"/>
          <w:szCs w:val="24"/>
        </w:rPr>
      </w:pPr>
      <w:r w:rsidRPr="00342792">
        <w:rPr>
          <w:rFonts w:ascii="Trebuchet MS" w:hAnsi="Trebuchet MS" w:cs="Arial"/>
          <w:sz w:val="24"/>
          <w:szCs w:val="24"/>
        </w:rPr>
        <w:t>Angebote des Spediteurs und Vereinbarungen mit ihm über Preise und Leistungen beziehen sich stets nur auf die namentlich angeführten eigenen Leistungen und/oder Leistungen Dritter und, wenn nichts anderes schriftlich vereinbart ist, nur auf Güter normalen Umfangs, normalen Gewichts und normaler Beschaffenheit; sie setzen normale unveränderte Beförderungsverhältnisse, ungehinderte Verbindungswege, Möglichkeit unmittelbarer sofortiger Weiterversendung sowie Weitergeltung der bisherigen Frachten Valutaverhältnisse und Tarife, welche der Vereinbarung zugrunde lagen voraus. Die üblichen Sondergebühren und Sonderauslagen können vom Spediteur unter der Voraussetzung eingehoben werden, dass er den Auftraggeber darauf aufmerksam gemacht hat. Dabei genügt ein genereller Hinweis, wie etwa "zuzüglich der üblichen Nebenspesen".</w:t>
      </w:r>
    </w:p>
    <w:p w:rsidR="008E4E52" w:rsidRPr="00342792" w:rsidRDefault="008E4E52">
      <w:pPr>
        <w:widowControl w:val="0"/>
        <w:autoSpaceDE w:val="0"/>
        <w:autoSpaceDN w:val="0"/>
        <w:adjustRightInd w:val="0"/>
        <w:spacing w:after="0" w:line="200" w:lineRule="exact"/>
        <w:rPr>
          <w:rFonts w:ascii="Trebuchet MS" w:hAnsi="Trebuchet MS" w:cs="Times New Roman"/>
          <w:sz w:val="24"/>
          <w:szCs w:val="24"/>
        </w:rPr>
      </w:pPr>
    </w:p>
    <w:p w:rsidR="008E4E52" w:rsidRPr="00342792" w:rsidRDefault="008E4E52">
      <w:pPr>
        <w:widowControl w:val="0"/>
        <w:autoSpaceDE w:val="0"/>
        <w:autoSpaceDN w:val="0"/>
        <w:adjustRightInd w:val="0"/>
        <w:spacing w:after="0" w:line="200" w:lineRule="exact"/>
        <w:rPr>
          <w:rFonts w:ascii="Trebuchet MS" w:hAnsi="Trebuchet MS" w:cs="Times New Roman"/>
          <w:sz w:val="24"/>
          <w:szCs w:val="24"/>
        </w:rPr>
      </w:pPr>
    </w:p>
    <w:p w:rsidR="008E4E52" w:rsidRPr="00342792" w:rsidRDefault="008E4E52">
      <w:pPr>
        <w:widowControl w:val="0"/>
        <w:autoSpaceDE w:val="0"/>
        <w:autoSpaceDN w:val="0"/>
        <w:adjustRightInd w:val="0"/>
        <w:spacing w:after="0" w:line="393" w:lineRule="exact"/>
        <w:rPr>
          <w:rFonts w:ascii="Trebuchet MS" w:hAnsi="Trebuchet MS" w:cs="Times New Roman"/>
          <w:sz w:val="24"/>
          <w:szCs w:val="24"/>
        </w:rPr>
      </w:pPr>
    </w:p>
    <w:p w:rsidR="008E4E52" w:rsidRPr="00342792" w:rsidRDefault="00342792">
      <w:pPr>
        <w:widowControl w:val="0"/>
        <w:autoSpaceDE w:val="0"/>
        <w:autoSpaceDN w:val="0"/>
        <w:adjustRightInd w:val="0"/>
        <w:spacing w:after="0" w:line="239" w:lineRule="auto"/>
        <w:ind w:left="4560"/>
        <w:rPr>
          <w:rFonts w:ascii="Trebuchet MS" w:hAnsi="Trebuchet MS" w:cs="Times New Roman"/>
          <w:sz w:val="24"/>
          <w:szCs w:val="24"/>
        </w:rPr>
      </w:pPr>
      <w:r w:rsidRPr="00342792">
        <w:rPr>
          <w:rFonts w:ascii="Trebuchet MS" w:hAnsi="Trebuchet MS" w:cs="Arial"/>
          <w:b/>
          <w:bCs/>
          <w:sz w:val="26"/>
          <w:szCs w:val="26"/>
        </w:rPr>
        <w:t>§ 21</w:t>
      </w:r>
    </w:p>
    <w:p w:rsidR="008E4E52" w:rsidRPr="00342792" w:rsidRDefault="008E4E52">
      <w:pPr>
        <w:widowControl w:val="0"/>
        <w:autoSpaceDE w:val="0"/>
        <w:autoSpaceDN w:val="0"/>
        <w:adjustRightInd w:val="0"/>
        <w:spacing w:after="0" w:line="389" w:lineRule="exact"/>
        <w:rPr>
          <w:rFonts w:ascii="Trebuchet MS" w:hAnsi="Trebuchet MS" w:cs="Times New Roman"/>
          <w:sz w:val="24"/>
          <w:szCs w:val="24"/>
        </w:rPr>
      </w:pPr>
    </w:p>
    <w:p w:rsidR="008E4E52" w:rsidRPr="00342792" w:rsidRDefault="00342792">
      <w:pPr>
        <w:widowControl w:val="0"/>
        <w:overflowPunct w:val="0"/>
        <w:autoSpaceDE w:val="0"/>
        <w:autoSpaceDN w:val="0"/>
        <w:adjustRightInd w:val="0"/>
        <w:spacing w:after="0" w:line="225" w:lineRule="auto"/>
        <w:ind w:right="20"/>
        <w:jc w:val="both"/>
        <w:rPr>
          <w:rFonts w:ascii="Trebuchet MS" w:hAnsi="Trebuchet MS" w:cs="Times New Roman"/>
          <w:sz w:val="24"/>
          <w:szCs w:val="24"/>
        </w:rPr>
      </w:pPr>
      <w:r w:rsidRPr="00342792">
        <w:rPr>
          <w:rFonts w:ascii="Trebuchet MS" w:hAnsi="Trebuchet MS" w:cs="Arial"/>
          <w:sz w:val="24"/>
          <w:szCs w:val="24"/>
        </w:rPr>
        <w:t>Wird ein Auftrag wieder entzogen, so steht dem Spediteur nach seiner Wahl entweder der Anspruch auf die vereinbarte Vergütung, unter Anrechnung der ersparten Aufwendungen, oder eine angemessene Provision zu.</w:t>
      </w:r>
    </w:p>
    <w:p w:rsidR="008E4E52" w:rsidRPr="00342792" w:rsidRDefault="008E4E52">
      <w:pPr>
        <w:widowControl w:val="0"/>
        <w:autoSpaceDE w:val="0"/>
        <w:autoSpaceDN w:val="0"/>
        <w:adjustRightInd w:val="0"/>
        <w:spacing w:after="0" w:line="200" w:lineRule="exact"/>
        <w:rPr>
          <w:rFonts w:ascii="Trebuchet MS" w:hAnsi="Trebuchet MS" w:cs="Times New Roman"/>
          <w:sz w:val="24"/>
          <w:szCs w:val="24"/>
        </w:rPr>
      </w:pPr>
    </w:p>
    <w:p w:rsidR="008E4E52" w:rsidRPr="00342792" w:rsidRDefault="008E4E52">
      <w:pPr>
        <w:widowControl w:val="0"/>
        <w:autoSpaceDE w:val="0"/>
        <w:autoSpaceDN w:val="0"/>
        <w:adjustRightInd w:val="0"/>
        <w:spacing w:after="0" w:line="318" w:lineRule="exact"/>
        <w:rPr>
          <w:rFonts w:ascii="Trebuchet MS" w:hAnsi="Trebuchet MS" w:cs="Times New Roman"/>
          <w:sz w:val="24"/>
          <w:szCs w:val="24"/>
        </w:rPr>
      </w:pPr>
    </w:p>
    <w:p w:rsidR="008E4E52" w:rsidRPr="00342792" w:rsidRDefault="00342792">
      <w:pPr>
        <w:widowControl w:val="0"/>
        <w:autoSpaceDE w:val="0"/>
        <w:autoSpaceDN w:val="0"/>
        <w:adjustRightInd w:val="0"/>
        <w:spacing w:after="0" w:line="239" w:lineRule="auto"/>
        <w:ind w:left="4560"/>
        <w:rPr>
          <w:rFonts w:ascii="Trebuchet MS" w:hAnsi="Trebuchet MS" w:cs="Times New Roman"/>
          <w:sz w:val="24"/>
          <w:szCs w:val="24"/>
        </w:rPr>
      </w:pPr>
      <w:r w:rsidRPr="00342792">
        <w:rPr>
          <w:rFonts w:ascii="Trebuchet MS" w:hAnsi="Trebuchet MS" w:cs="Arial"/>
          <w:b/>
          <w:bCs/>
          <w:sz w:val="26"/>
          <w:szCs w:val="26"/>
        </w:rPr>
        <w:t>§ 22</w:t>
      </w:r>
    </w:p>
    <w:p w:rsidR="008E4E52" w:rsidRPr="00342792" w:rsidRDefault="008E4E52">
      <w:pPr>
        <w:widowControl w:val="0"/>
        <w:autoSpaceDE w:val="0"/>
        <w:autoSpaceDN w:val="0"/>
        <w:adjustRightInd w:val="0"/>
        <w:spacing w:after="0" w:line="386" w:lineRule="exact"/>
        <w:rPr>
          <w:rFonts w:ascii="Trebuchet MS" w:hAnsi="Trebuchet MS" w:cs="Times New Roman"/>
          <w:sz w:val="24"/>
          <w:szCs w:val="24"/>
        </w:rPr>
      </w:pPr>
    </w:p>
    <w:p w:rsidR="008E4E52" w:rsidRPr="00342792" w:rsidRDefault="00342792">
      <w:pPr>
        <w:widowControl w:val="0"/>
        <w:overflowPunct w:val="0"/>
        <w:autoSpaceDE w:val="0"/>
        <w:autoSpaceDN w:val="0"/>
        <w:adjustRightInd w:val="0"/>
        <w:spacing w:after="0" w:line="225" w:lineRule="auto"/>
        <w:jc w:val="both"/>
        <w:rPr>
          <w:rFonts w:ascii="Trebuchet MS" w:hAnsi="Trebuchet MS" w:cs="Times New Roman"/>
          <w:sz w:val="24"/>
          <w:szCs w:val="24"/>
        </w:rPr>
      </w:pPr>
      <w:r w:rsidRPr="00342792">
        <w:rPr>
          <w:rFonts w:ascii="Trebuchet MS" w:hAnsi="Trebuchet MS" w:cs="Arial"/>
          <w:sz w:val="24"/>
          <w:szCs w:val="24"/>
        </w:rPr>
        <w:t>Lehnt der Empfänger die Annahme einer ihm zugestellten Sendung ab, so steht dem Spediteur für die Rückbeförderung ein angemessenes Entgelt zu. Entstehen dem Spediteur durch verzögerte Annahme Kosten, sind diese vom Auftraggeber zu tragen.</w:t>
      </w:r>
    </w:p>
    <w:p w:rsidR="008E4E52" w:rsidRPr="00342792" w:rsidRDefault="008E4E52">
      <w:pPr>
        <w:widowControl w:val="0"/>
        <w:autoSpaceDE w:val="0"/>
        <w:autoSpaceDN w:val="0"/>
        <w:adjustRightInd w:val="0"/>
        <w:spacing w:after="0" w:line="200" w:lineRule="exact"/>
        <w:rPr>
          <w:rFonts w:ascii="Trebuchet MS" w:hAnsi="Trebuchet MS" w:cs="Times New Roman"/>
          <w:sz w:val="24"/>
          <w:szCs w:val="24"/>
        </w:rPr>
      </w:pPr>
    </w:p>
    <w:p w:rsidR="008E4E52" w:rsidRPr="00342792" w:rsidRDefault="008E4E52">
      <w:pPr>
        <w:widowControl w:val="0"/>
        <w:autoSpaceDE w:val="0"/>
        <w:autoSpaceDN w:val="0"/>
        <w:adjustRightInd w:val="0"/>
        <w:spacing w:after="0" w:line="317" w:lineRule="exact"/>
        <w:rPr>
          <w:rFonts w:ascii="Trebuchet MS" w:hAnsi="Trebuchet MS" w:cs="Times New Roman"/>
          <w:sz w:val="24"/>
          <w:szCs w:val="24"/>
        </w:rPr>
      </w:pPr>
    </w:p>
    <w:p w:rsidR="008E4E52" w:rsidRPr="00342792" w:rsidRDefault="00342792">
      <w:pPr>
        <w:widowControl w:val="0"/>
        <w:autoSpaceDE w:val="0"/>
        <w:autoSpaceDN w:val="0"/>
        <w:adjustRightInd w:val="0"/>
        <w:spacing w:after="0" w:line="239" w:lineRule="auto"/>
        <w:ind w:left="4560"/>
        <w:rPr>
          <w:rFonts w:ascii="Trebuchet MS" w:hAnsi="Trebuchet MS" w:cs="Times New Roman"/>
          <w:sz w:val="24"/>
          <w:szCs w:val="24"/>
        </w:rPr>
      </w:pPr>
      <w:r w:rsidRPr="00342792">
        <w:rPr>
          <w:rFonts w:ascii="Trebuchet MS" w:hAnsi="Trebuchet MS" w:cs="Arial"/>
          <w:b/>
          <w:bCs/>
          <w:sz w:val="26"/>
          <w:szCs w:val="26"/>
        </w:rPr>
        <w:t>§ 23</w:t>
      </w:r>
    </w:p>
    <w:p w:rsidR="008E4E52" w:rsidRPr="00342792" w:rsidRDefault="008E4E52">
      <w:pPr>
        <w:widowControl w:val="0"/>
        <w:autoSpaceDE w:val="0"/>
        <w:autoSpaceDN w:val="0"/>
        <w:adjustRightInd w:val="0"/>
        <w:spacing w:after="0" w:line="389" w:lineRule="exact"/>
        <w:rPr>
          <w:rFonts w:ascii="Trebuchet MS" w:hAnsi="Trebuchet MS" w:cs="Times New Roman"/>
          <w:sz w:val="24"/>
          <w:szCs w:val="24"/>
        </w:rPr>
      </w:pPr>
    </w:p>
    <w:p w:rsidR="008E4E52" w:rsidRPr="00342792" w:rsidRDefault="00342792">
      <w:pPr>
        <w:widowControl w:val="0"/>
        <w:overflowPunct w:val="0"/>
        <w:autoSpaceDE w:val="0"/>
        <w:autoSpaceDN w:val="0"/>
        <w:adjustRightInd w:val="0"/>
        <w:spacing w:after="0" w:line="217" w:lineRule="auto"/>
        <w:jc w:val="both"/>
        <w:rPr>
          <w:rFonts w:ascii="Trebuchet MS" w:hAnsi="Trebuchet MS" w:cs="Times New Roman"/>
          <w:sz w:val="24"/>
          <w:szCs w:val="24"/>
        </w:rPr>
      </w:pPr>
      <w:r w:rsidRPr="00342792">
        <w:rPr>
          <w:rFonts w:ascii="Trebuchet MS" w:hAnsi="Trebuchet MS" w:cs="Arial"/>
          <w:sz w:val="24"/>
          <w:szCs w:val="24"/>
        </w:rPr>
        <w:t>Die Provision wird auch dann erhoben, wenn ein Nachnahme- oder sonstiger Einziehungsauftrag nachträglich zurückgezogen wird oder der Betrag nicht eingeht.</w:t>
      </w:r>
    </w:p>
    <w:p w:rsidR="008E4E52" w:rsidRPr="00342792" w:rsidRDefault="008E4E52">
      <w:pPr>
        <w:widowControl w:val="0"/>
        <w:autoSpaceDE w:val="0"/>
        <w:autoSpaceDN w:val="0"/>
        <w:adjustRightInd w:val="0"/>
        <w:spacing w:after="0" w:line="200" w:lineRule="exact"/>
        <w:rPr>
          <w:rFonts w:ascii="Trebuchet MS" w:hAnsi="Trebuchet MS" w:cs="Times New Roman"/>
          <w:sz w:val="24"/>
          <w:szCs w:val="24"/>
        </w:rPr>
      </w:pPr>
    </w:p>
    <w:p w:rsidR="008E4E52" w:rsidRPr="00342792" w:rsidRDefault="008E4E52">
      <w:pPr>
        <w:widowControl w:val="0"/>
        <w:autoSpaceDE w:val="0"/>
        <w:autoSpaceDN w:val="0"/>
        <w:adjustRightInd w:val="0"/>
        <w:spacing w:after="0" w:line="318" w:lineRule="exact"/>
        <w:rPr>
          <w:rFonts w:ascii="Trebuchet MS" w:hAnsi="Trebuchet MS" w:cs="Times New Roman"/>
          <w:sz w:val="24"/>
          <w:szCs w:val="24"/>
        </w:rPr>
      </w:pPr>
    </w:p>
    <w:p w:rsidR="008E4E52" w:rsidRPr="00342792" w:rsidRDefault="00342792">
      <w:pPr>
        <w:widowControl w:val="0"/>
        <w:autoSpaceDE w:val="0"/>
        <w:autoSpaceDN w:val="0"/>
        <w:adjustRightInd w:val="0"/>
        <w:spacing w:after="0" w:line="239" w:lineRule="auto"/>
        <w:ind w:left="4560"/>
        <w:rPr>
          <w:rFonts w:ascii="Trebuchet MS" w:hAnsi="Trebuchet MS" w:cs="Times New Roman"/>
          <w:sz w:val="24"/>
          <w:szCs w:val="24"/>
        </w:rPr>
      </w:pPr>
      <w:r w:rsidRPr="00342792">
        <w:rPr>
          <w:rFonts w:ascii="Trebuchet MS" w:hAnsi="Trebuchet MS" w:cs="Arial"/>
          <w:b/>
          <w:bCs/>
          <w:sz w:val="26"/>
          <w:szCs w:val="26"/>
        </w:rPr>
        <w:t>§ 24</w:t>
      </w:r>
    </w:p>
    <w:p w:rsidR="008E4E52" w:rsidRPr="00342792" w:rsidRDefault="008E4E52">
      <w:pPr>
        <w:widowControl w:val="0"/>
        <w:autoSpaceDE w:val="0"/>
        <w:autoSpaceDN w:val="0"/>
        <w:adjustRightInd w:val="0"/>
        <w:spacing w:after="0" w:line="386" w:lineRule="exact"/>
        <w:rPr>
          <w:rFonts w:ascii="Trebuchet MS" w:hAnsi="Trebuchet MS" w:cs="Times New Roman"/>
          <w:sz w:val="24"/>
          <w:szCs w:val="24"/>
        </w:rPr>
      </w:pPr>
    </w:p>
    <w:p w:rsidR="008E4E52" w:rsidRPr="00342792" w:rsidRDefault="00342792">
      <w:pPr>
        <w:widowControl w:val="0"/>
        <w:overflowPunct w:val="0"/>
        <w:autoSpaceDE w:val="0"/>
        <w:autoSpaceDN w:val="0"/>
        <w:adjustRightInd w:val="0"/>
        <w:spacing w:after="0" w:line="231" w:lineRule="auto"/>
        <w:ind w:right="20"/>
        <w:jc w:val="both"/>
        <w:rPr>
          <w:rFonts w:ascii="Trebuchet MS" w:hAnsi="Trebuchet MS" w:cs="Times New Roman"/>
          <w:sz w:val="24"/>
          <w:szCs w:val="24"/>
        </w:rPr>
      </w:pPr>
      <w:r w:rsidRPr="00342792">
        <w:rPr>
          <w:rFonts w:ascii="Trebuchet MS" w:hAnsi="Trebuchet MS" w:cs="Arial"/>
          <w:sz w:val="24"/>
          <w:szCs w:val="24"/>
        </w:rPr>
        <w:t>Hat der Spediteur die Versendung von Gütern nach dem Ausland bis ins Haus des außerösterreichischen Empfängers zu einem festen Prozentsatz des Fakturenwertes einschließlich des Zolles übernommen, so ist der Auftraggeber verpflichtet, den vollen Fakturenwert ohne Rücksicht auf einen etwa eingeräumten Kassaskonto einschließlich Zoll, Fracht und Verpackung anzugeben.</w:t>
      </w:r>
    </w:p>
    <w:p w:rsidR="008E4E52" w:rsidRPr="00342792" w:rsidRDefault="008E4E52">
      <w:pPr>
        <w:widowControl w:val="0"/>
        <w:autoSpaceDE w:val="0"/>
        <w:autoSpaceDN w:val="0"/>
        <w:adjustRightInd w:val="0"/>
        <w:spacing w:after="0" w:line="240" w:lineRule="auto"/>
        <w:rPr>
          <w:rFonts w:ascii="Trebuchet MS" w:hAnsi="Trebuchet MS" w:cs="Times New Roman"/>
          <w:sz w:val="24"/>
          <w:szCs w:val="24"/>
        </w:rPr>
        <w:sectPr w:rsidR="008E4E52" w:rsidRPr="00342792">
          <w:pgSz w:w="11900" w:h="16838"/>
          <w:pgMar w:top="714" w:right="1120" w:bottom="1440" w:left="1140" w:header="720" w:footer="720" w:gutter="0"/>
          <w:cols w:space="720" w:equalWidth="0">
            <w:col w:w="9640"/>
          </w:cols>
          <w:noEndnote/>
        </w:sectPr>
      </w:pPr>
    </w:p>
    <w:p w:rsidR="008E4E52" w:rsidRPr="00342792" w:rsidRDefault="00342792">
      <w:pPr>
        <w:widowControl w:val="0"/>
        <w:numPr>
          <w:ilvl w:val="1"/>
          <w:numId w:val="9"/>
        </w:numPr>
        <w:tabs>
          <w:tab w:val="clear" w:pos="1440"/>
          <w:tab w:val="num" w:pos="4787"/>
        </w:tabs>
        <w:overflowPunct w:val="0"/>
        <w:autoSpaceDE w:val="0"/>
        <w:autoSpaceDN w:val="0"/>
        <w:adjustRightInd w:val="0"/>
        <w:spacing w:after="0" w:line="239" w:lineRule="auto"/>
        <w:ind w:left="4787" w:hanging="219"/>
        <w:jc w:val="both"/>
        <w:rPr>
          <w:rFonts w:ascii="Trebuchet MS" w:hAnsi="Trebuchet MS" w:cs="Arial"/>
          <w:b/>
          <w:bCs/>
          <w:sz w:val="26"/>
          <w:szCs w:val="26"/>
        </w:rPr>
      </w:pPr>
      <w:bookmarkStart w:id="8" w:name="page9"/>
      <w:bookmarkEnd w:id="8"/>
      <w:r w:rsidRPr="00342792">
        <w:rPr>
          <w:rFonts w:ascii="Trebuchet MS" w:hAnsi="Trebuchet MS" w:cs="Arial"/>
          <w:b/>
          <w:bCs/>
          <w:sz w:val="26"/>
          <w:szCs w:val="26"/>
        </w:rPr>
        <w:lastRenderedPageBreak/>
        <w:t xml:space="preserve">25 </w:t>
      </w:r>
    </w:p>
    <w:p w:rsidR="008E4E52" w:rsidRPr="00342792" w:rsidRDefault="008E4E52">
      <w:pPr>
        <w:widowControl w:val="0"/>
        <w:autoSpaceDE w:val="0"/>
        <w:autoSpaceDN w:val="0"/>
        <w:adjustRightInd w:val="0"/>
        <w:spacing w:after="0" w:line="353" w:lineRule="exact"/>
        <w:rPr>
          <w:rFonts w:ascii="Trebuchet MS" w:hAnsi="Trebuchet MS" w:cs="Arial"/>
          <w:b/>
          <w:bCs/>
          <w:sz w:val="26"/>
          <w:szCs w:val="26"/>
        </w:rPr>
      </w:pPr>
    </w:p>
    <w:p w:rsidR="008E4E52" w:rsidRPr="00342792" w:rsidRDefault="00342792">
      <w:pPr>
        <w:widowControl w:val="0"/>
        <w:numPr>
          <w:ilvl w:val="0"/>
          <w:numId w:val="9"/>
        </w:numPr>
        <w:tabs>
          <w:tab w:val="clear" w:pos="720"/>
          <w:tab w:val="num" w:pos="427"/>
        </w:tabs>
        <w:overflowPunct w:val="0"/>
        <w:autoSpaceDE w:val="0"/>
        <w:autoSpaceDN w:val="0"/>
        <w:adjustRightInd w:val="0"/>
        <w:spacing w:after="0" w:line="225" w:lineRule="auto"/>
        <w:ind w:left="427" w:hanging="427"/>
        <w:jc w:val="both"/>
        <w:rPr>
          <w:rFonts w:ascii="Trebuchet MS" w:hAnsi="Trebuchet MS" w:cs="Arial"/>
          <w:sz w:val="24"/>
          <w:szCs w:val="24"/>
        </w:rPr>
      </w:pPr>
      <w:r w:rsidRPr="00342792">
        <w:rPr>
          <w:rFonts w:ascii="Trebuchet MS" w:hAnsi="Trebuchet MS" w:cs="Arial"/>
          <w:sz w:val="24"/>
          <w:szCs w:val="24"/>
        </w:rPr>
        <w:t xml:space="preserve">Der Auftrag zur Versendung nach einem Bestimmungsort im Ausland schließt den Auftrag zur Verzollung ein, wenn ohne sie die Beförderung bis zum Bestimmungsort nicht Ausführbar ist. </w:t>
      </w:r>
    </w:p>
    <w:p w:rsidR="008E4E52" w:rsidRPr="00342792" w:rsidRDefault="008E4E52">
      <w:pPr>
        <w:widowControl w:val="0"/>
        <w:autoSpaceDE w:val="0"/>
        <w:autoSpaceDN w:val="0"/>
        <w:adjustRightInd w:val="0"/>
        <w:spacing w:after="0" w:line="351" w:lineRule="exact"/>
        <w:rPr>
          <w:rFonts w:ascii="Trebuchet MS" w:hAnsi="Trebuchet MS" w:cs="Arial"/>
          <w:sz w:val="24"/>
          <w:szCs w:val="24"/>
        </w:rPr>
      </w:pPr>
    </w:p>
    <w:p w:rsidR="008E4E52" w:rsidRPr="00342792" w:rsidRDefault="00342792">
      <w:pPr>
        <w:widowControl w:val="0"/>
        <w:numPr>
          <w:ilvl w:val="0"/>
          <w:numId w:val="9"/>
        </w:numPr>
        <w:tabs>
          <w:tab w:val="clear" w:pos="720"/>
          <w:tab w:val="num" w:pos="427"/>
        </w:tabs>
        <w:overflowPunct w:val="0"/>
        <w:autoSpaceDE w:val="0"/>
        <w:autoSpaceDN w:val="0"/>
        <w:adjustRightInd w:val="0"/>
        <w:spacing w:after="0" w:line="217" w:lineRule="auto"/>
        <w:ind w:left="427" w:right="20" w:hanging="427"/>
        <w:jc w:val="both"/>
        <w:rPr>
          <w:rFonts w:ascii="Trebuchet MS" w:hAnsi="Trebuchet MS" w:cs="Arial"/>
          <w:sz w:val="24"/>
          <w:szCs w:val="24"/>
        </w:rPr>
      </w:pPr>
      <w:r w:rsidRPr="00342792">
        <w:rPr>
          <w:rFonts w:ascii="Trebuchet MS" w:hAnsi="Trebuchet MS" w:cs="Arial"/>
          <w:sz w:val="24"/>
          <w:szCs w:val="24"/>
        </w:rPr>
        <w:t xml:space="preserve">Für die Verzollung kann der Spediteur neben den tatsächlich auflaufenden Kosten eine besondere Provision einheben. </w:t>
      </w:r>
    </w:p>
    <w:p w:rsidR="008E4E52" w:rsidRPr="00342792" w:rsidRDefault="008E4E52">
      <w:pPr>
        <w:widowControl w:val="0"/>
        <w:autoSpaceDE w:val="0"/>
        <w:autoSpaceDN w:val="0"/>
        <w:adjustRightInd w:val="0"/>
        <w:spacing w:after="0" w:line="352" w:lineRule="exact"/>
        <w:rPr>
          <w:rFonts w:ascii="Trebuchet MS" w:hAnsi="Trebuchet MS" w:cs="Arial"/>
          <w:sz w:val="24"/>
          <w:szCs w:val="24"/>
        </w:rPr>
      </w:pPr>
    </w:p>
    <w:p w:rsidR="008E4E52" w:rsidRPr="00342792" w:rsidRDefault="00342792">
      <w:pPr>
        <w:widowControl w:val="0"/>
        <w:numPr>
          <w:ilvl w:val="0"/>
          <w:numId w:val="9"/>
        </w:numPr>
        <w:tabs>
          <w:tab w:val="clear" w:pos="720"/>
          <w:tab w:val="num" w:pos="427"/>
        </w:tabs>
        <w:overflowPunct w:val="0"/>
        <w:autoSpaceDE w:val="0"/>
        <w:autoSpaceDN w:val="0"/>
        <w:adjustRightInd w:val="0"/>
        <w:spacing w:after="0" w:line="228" w:lineRule="auto"/>
        <w:ind w:left="427" w:hanging="427"/>
        <w:jc w:val="both"/>
        <w:rPr>
          <w:rFonts w:ascii="Trebuchet MS" w:hAnsi="Trebuchet MS" w:cs="Arial"/>
          <w:sz w:val="24"/>
          <w:szCs w:val="24"/>
        </w:rPr>
      </w:pPr>
      <w:r w:rsidRPr="00342792">
        <w:rPr>
          <w:rFonts w:ascii="Trebuchet MS" w:hAnsi="Trebuchet MS" w:cs="Arial"/>
          <w:sz w:val="24"/>
          <w:szCs w:val="24"/>
        </w:rPr>
        <w:t xml:space="preserve">Der Auftrag, unter Zollverschluss eingehende Sendungen zuzustellen oder frei Haus zu liefern, schließt die Ermächtigung für den Spediteur ein, nach seinem Ermessen (siehe § 13) die erforderlichen Zollförmlichkeiten zu erledigen und die zollamtlich festgesetzten Zollbeträge auszulegen. </w:t>
      </w:r>
    </w:p>
    <w:p w:rsidR="008E4E52" w:rsidRPr="00342792" w:rsidRDefault="008E4E52">
      <w:pPr>
        <w:widowControl w:val="0"/>
        <w:autoSpaceDE w:val="0"/>
        <w:autoSpaceDN w:val="0"/>
        <w:adjustRightInd w:val="0"/>
        <w:spacing w:after="0" w:line="355" w:lineRule="exact"/>
        <w:rPr>
          <w:rFonts w:ascii="Trebuchet MS" w:hAnsi="Trebuchet MS" w:cs="Arial"/>
          <w:sz w:val="24"/>
          <w:szCs w:val="24"/>
        </w:rPr>
      </w:pPr>
    </w:p>
    <w:p w:rsidR="008E4E52" w:rsidRPr="00342792" w:rsidRDefault="00342792">
      <w:pPr>
        <w:widowControl w:val="0"/>
        <w:numPr>
          <w:ilvl w:val="0"/>
          <w:numId w:val="9"/>
        </w:numPr>
        <w:tabs>
          <w:tab w:val="clear" w:pos="720"/>
          <w:tab w:val="num" w:pos="427"/>
        </w:tabs>
        <w:overflowPunct w:val="0"/>
        <w:autoSpaceDE w:val="0"/>
        <w:autoSpaceDN w:val="0"/>
        <w:adjustRightInd w:val="0"/>
        <w:spacing w:after="0" w:line="228" w:lineRule="auto"/>
        <w:ind w:left="427" w:hanging="427"/>
        <w:jc w:val="both"/>
        <w:rPr>
          <w:rFonts w:ascii="Trebuchet MS" w:hAnsi="Trebuchet MS" w:cs="Arial"/>
          <w:sz w:val="24"/>
          <w:szCs w:val="24"/>
        </w:rPr>
      </w:pPr>
      <w:r w:rsidRPr="00342792">
        <w:rPr>
          <w:rFonts w:ascii="Trebuchet MS" w:hAnsi="Trebuchet MS" w:cs="Arial"/>
          <w:sz w:val="24"/>
          <w:szCs w:val="24"/>
        </w:rPr>
        <w:t xml:space="preserve">Erteilt der Auftraggeber dem Spediteur Anweisungen für die zollamtliche Abfertigung, so sind diese genau zu beachten. Falls die zollamtliche Abfertigung nach den erteilten Weisungen nicht möglich ist, hat der Spediteur den Auftraggeber unverzüglich zu unterrichten. </w:t>
      </w:r>
    </w:p>
    <w:p w:rsidR="008E4E52" w:rsidRPr="00342792" w:rsidRDefault="008E4E52">
      <w:pPr>
        <w:widowControl w:val="0"/>
        <w:autoSpaceDE w:val="0"/>
        <w:autoSpaceDN w:val="0"/>
        <w:adjustRightInd w:val="0"/>
        <w:spacing w:after="0" w:line="200" w:lineRule="exact"/>
        <w:rPr>
          <w:rFonts w:ascii="Trebuchet MS" w:hAnsi="Trebuchet MS" w:cs="Arial"/>
          <w:sz w:val="24"/>
          <w:szCs w:val="24"/>
        </w:rPr>
      </w:pPr>
    </w:p>
    <w:p w:rsidR="008E4E52" w:rsidRPr="00342792" w:rsidRDefault="008E4E52">
      <w:pPr>
        <w:widowControl w:val="0"/>
        <w:autoSpaceDE w:val="0"/>
        <w:autoSpaceDN w:val="0"/>
        <w:adjustRightInd w:val="0"/>
        <w:spacing w:after="0" w:line="380" w:lineRule="exact"/>
        <w:rPr>
          <w:rFonts w:ascii="Trebuchet MS" w:hAnsi="Trebuchet MS" w:cs="Arial"/>
          <w:sz w:val="24"/>
          <w:szCs w:val="24"/>
        </w:rPr>
      </w:pPr>
    </w:p>
    <w:p w:rsidR="008E4E52" w:rsidRPr="00342792" w:rsidRDefault="00342792">
      <w:pPr>
        <w:widowControl w:val="0"/>
        <w:numPr>
          <w:ilvl w:val="1"/>
          <w:numId w:val="9"/>
        </w:numPr>
        <w:tabs>
          <w:tab w:val="clear" w:pos="1440"/>
          <w:tab w:val="num" w:pos="4787"/>
        </w:tabs>
        <w:overflowPunct w:val="0"/>
        <w:autoSpaceDE w:val="0"/>
        <w:autoSpaceDN w:val="0"/>
        <w:adjustRightInd w:val="0"/>
        <w:spacing w:after="0" w:line="239" w:lineRule="auto"/>
        <w:ind w:left="4787" w:hanging="219"/>
        <w:jc w:val="both"/>
        <w:rPr>
          <w:rFonts w:ascii="Trebuchet MS" w:hAnsi="Trebuchet MS" w:cs="Arial"/>
          <w:b/>
          <w:bCs/>
          <w:sz w:val="26"/>
          <w:szCs w:val="26"/>
        </w:rPr>
      </w:pPr>
      <w:r w:rsidRPr="00342792">
        <w:rPr>
          <w:rFonts w:ascii="Trebuchet MS" w:hAnsi="Trebuchet MS" w:cs="Arial"/>
          <w:b/>
          <w:bCs/>
          <w:sz w:val="26"/>
          <w:szCs w:val="26"/>
        </w:rPr>
        <w:t xml:space="preserve">26 </w:t>
      </w:r>
    </w:p>
    <w:p w:rsidR="008E4E52" w:rsidRPr="00342792" w:rsidRDefault="008E4E52">
      <w:pPr>
        <w:widowControl w:val="0"/>
        <w:autoSpaceDE w:val="0"/>
        <w:autoSpaceDN w:val="0"/>
        <w:adjustRightInd w:val="0"/>
        <w:spacing w:after="0" w:line="386" w:lineRule="exact"/>
        <w:rPr>
          <w:rFonts w:ascii="Trebuchet MS" w:hAnsi="Trebuchet MS" w:cs="Times New Roman"/>
          <w:sz w:val="24"/>
          <w:szCs w:val="24"/>
        </w:rPr>
      </w:pPr>
    </w:p>
    <w:p w:rsidR="008E4E52" w:rsidRPr="00342792" w:rsidRDefault="00342792">
      <w:pPr>
        <w:widowControl w:val="0"/>
        <w:overflowPunct w:val="0"/>
        <w:autoSpaceDE w:val="0"/>
        <w:autoSpaceDN w:val="0"/>
        <w:adjustRightInd w:val="0"/>
        <w:spacing w:after="0" w:line="225" w:lineRule="auto"/>
        <w:ind w:left="7" w:right="20"/>
        <w:jc w:val="both"/>
        <w:rPr>
          <w:rFonts w:ascii="Trebuchet MS" w:hAnsi="Trebuchet MS" w:cs="Times New Roman"/>
          <w:sz w:val="24"/>
          <w:szCs w:val="24"/>
        </w:rPr>
      </w:pPr>
      <w:r w:rsidRPr="00342792">
        <w:rPr>
          <w:rFonts w:ascii="Trebuchet MS" w:hAnsi="Trebuchet MS" w:cs="Arial"/>
          <w:sz w:val="24"/>
          <w:szCs w:val="24"/>
        </w:rPr>
        <w:t>Der Auftrag, ankommende Güter in Empfang zu nehmen, ermächtigt den Spediteur, verpflichtet ihn aber nicht, auf dem Gut ruhende Frachten, Wertnachnahmen, Zölle und Spesen auszulegen.</w:t>
      </w:r>
    </w:p>
    <w:p w:rsidR="008E4E52" w:rsidRPr="00342792" w:rsidRDefault="008E4E52">
      <w:pPr>
        <w:widowControl w:val="0"/>
        <w:autoSpaceDE w:val="0"/>
        <w:autoSpaceDN w:val="0"/>
        <w:adjustRightInd w:val="0"/>
        <w:spacing w:after="0" w:line="200" w:lineRule="exact"/>
        <w:rPr>
          <w:rFonts w:ascii="Trebuchet MS" w:hAnsi="Trebuchet MS" w:cs="Times New Roman"/>
          <w:sz w:val="24"/>
          <w:szCs w:val="24"/>
        </w:rPr>
      </w:pPr>
    </w:p>
    <w:p w:rsidR="008E4E52" w:rsidRPr="00342792" w:rsidRDefault="008E4E52">
      <w:pPr>
        <w:widowControl w:val="0"/>
        <w:autoSpaceDE w:val="0"/>
        <w:autoSpaceDN w:val="0"/>
        <w:adjustRightInd w:val="0"/>
        <w:spacing w:after="0" w:line="200" w:lineRule="exact"/>
        <w:rPr>
          <w:rFonts w:ascii="Trebuchet MS" w:hAnsi="Trebuchet MS" w:cs="Times New Roman"/>
          <w:sz w:val="24"/>
          <w:szCs w:val="24"/>
        </w:rPr>
      </w:pPr>
    </w:p>
    <w:p w:rsidR="008E4E52" w:rsidRPr="00342792" w:rsidRDefault="008E4E52">
      <w:pPr>
        <w:widowControl w:val="0"/>
        <w:autoSpaceDE w:val="0"/>
        <w:autoSpaceDN w:val="0"/>
        <w:adjustRightInd w:val="0"/>
        <w:spacing w:after="0" w:line="394" w:lineRule="exact"/>
        <w:rPr>
          <w:rFonts w:ascii="Trebuchet MS" w:hAnsi="Trebuchet MS" w:cs="Times New Roman"/>
          <w:sz w:val="24"/>
          <w:szCs w:val="24"/>
        </w:rPr>
      </w:pPr>
    </w:p>
    <w:p w:rsidR="008E4E52" w:rsidRPr="00342792" w:rsidRDefault="00342792">
      <w:pPr>
        <w:widowControl w:val="0"/>
        <w:autoSpaceDE w:val="0"/>
        <w:autoSpaceDN w:val="0"/>
        <w:adjustRightInd w:val="0"/>
        <w:spacing w:after="0" w:line="239" w:lineRule="auto"/>
        <w:ind w:left="4567"/>
        <w:rPr>
          <w:rFonts w:ascii="Trebuchet MS" w:hAnsi="Trebuchet MS" w:cs="Times New Roman"/>
          <w:sz w:val="24"/>
          <w:szCs w:val="24"/>
        </w:rPr>
      </w:pPr>
      <w:r w:rsidRPr="00342792">
        <w:rPr>
          <w:rFonts w:ascii="Trebuchet MS" w:hAnsi="Trebuchet MS" w:cs="Arial"/>
          <w:b/>
          <w:bCs/>
          <w:sz w:val="26"/>
          <w:szCs w:val="26"/>
        </w:rPr>
        <w:t>§ 27</w:t>
      </w:r>
    </w:p>
    <w:p w:rsidR="008E4E52" w:rsidRPr="00342792" w:rsidRDefault="008E4E52">
      <w:pPr>
        <w:widowControl w:val="0"/>
        <w:autoSpaceDE w:val="0"/>
        <w:autoSpaceDN w:val="0"/>
        <w:adjustRightInd w:val="0"/>
        <w:spacing w:after="0" w:line="389" w:lineRule="exact"/>
        <w:rPr>
          <w:rFonts w:ascii="Trebuchet MS" w:hAnsi="Trebuchet MS" w:cs="Times New Roman"/>
          <w:sz w:val="24"/>
          <w:szCs w:val="24"/>
        </w:rPr>
      </w:pPr>
    </w:p>
    <w:p w:rsidR="008E4E52" w:rsidRPr="00342792" w:rsidRDefault="00342792">
      <w:pPr>
        <w:widowControl w:val="0"/>
        <w:overflowPunct w:val="0"/>
        <w:autoSpaceDE w:val="0"/>
        <w:autoSpaceDN w:val="0"/>
        <w:adjustRightInd w:val="0"/>
        <w:spacing w:after="0" w:line="225" w:lineRule="auto"/>
        <w:ind w:left="7" w:right="20"/>
        <w:jc w:val="both"/>
        <w:rPr>
          <w:rFonts w:ascii="Trebuchet MS" w:hAnsi="Trebuchet MS" w:cs="Times New Roman"/>
          <w:sz w:val="24"/>
          <w:szCs w:val="24"/>
        </w:rPr>
      </w:pPr>
      <w:r w:rsidRPr="00342792">
        <w:rPr>
          <w:rFonts w:ascii="Trebuchet MS" w:hAnsi="Trebuchet MS" w:cs="Arial"/>
          <w:sz w:val="24"/>
          <w:szCs w:val="24"/>
        </w:rPr>
        <w:t>Der Spediteur ist berechtigt, von ausländischen Empfängern oder Auftraggebern nach seiner Wahl Zahlung in ihrer Landeswährung oder in österreichischer Währung zu verlangen, unter Beachtung der bestehenden Devisenvorschriften.</w:t>
      </w:r>
    </w:p>
    <w:p w:rsidR="008E4E52" w:rsidRPr="00342792" w:rsidRDefault="008E4E52">
      <w:pPr>
        <w:widowControl w:val="0"/>
        <w:autoSpaceDE w:val="0"/>
        <w:autoSpaceDN w:val="0"/>
        <w:adjustRightInd w:val="0"/>
        <w:spacing w:after="0" w:line="200" w:lineRule="exact"/>
        <w:rPr>
          <w:rFonts w:ascii="Trebuchet MS" w:hAnsi="Trebuchet MS" w:cs="Times New Roman"/>
          <w:sz w:val="24"/>
          <w:szCs w:val="24"/>
        </w:rPr>
      </w:pPr>
    </w:p>
    <w:p w:rsidR="008E4E52" w:rsidRPr="00342792" w:rsidRDefault="008E4E52">
      <w:pPr>
        <w:widowControl w:val="0"/>
        <w:autoSpaceDE w:val="0"/>
        <w:autoSpaceDN w:val="0"/>
        <w:adjustRightInd w:val="0"/>
        <w:spacing w:after="0" w:line="317" w:lineRule="exact"/>
        <w:rPr>
          <w:rFonts w:ascii="Trebuchet MS" w:hAnsi="Trebuchet MS" w:cs="Times New Roman"/>
          <w:sz w:val="24"/>
          <w:szCs w:val="24"/>
        </w:rPr>
      </w:pPr>
    </w:p>
    <w:p w:rsidR="008E4E52" w:rsidRPr="00342792" w:rsidRDefault="00342792">
      <w:pPr>
        <w:widowControl w:val="0"/>
        <w:autoSpaceDE w:val="0"/>
        <w:autoSpaceDN w:val="0"/>
        <w:adjustRightInd w:val="0"/>
        <w:spacing w:after="0" w:line="239" w:lineRule="auto"/>
        <w:ind w:left="4567"/>
        <w:rPr>
          <w:rFonts w:ascii="Trebuchet MS" w:hAnsi="Trebuchet MS" w:cs="Times New Roman"/>
          <w:sz w:val="24"/>
          <w:szCs w:val="24"/>
        </w:rPr>
      </w:pPr>
      <w:r w:rsidRPr="00342792">
        <w:rPr>
          <w:rFonts w:ascii="Trebuchet MS" w:hAnsi="Trebuchet MS" w:cs="Arial"/>
          <w:b/>
          <w:bCs/>
          <w:sz w:val="26"/>
          <w:szCs w:val="26"/>
        </w:rPr>
        <w:t>§ 28</w:t>
      </w:r>
    </w:p>
    <w:p w:rsidR="008E4E52" w:rsidRPr="00342792" w:rsidRDefault="008E4E52">
      <w:pPr>
        <w:widowControl w:val="0"/>
        <w:autoSpaceDE w:val="0"/>
        <w:autoSpaceDN w:val="0"/>
        <w:adjustRightInd w:val="0"/>
        <w:spacing w:after="0" w:line="389" w:lineRule="exact"/>
        <w:rPr>
          <w:rFonts w:ascii="Trebuchet MS" w:hAnsi="Trebuchet MS" w:cs="Times New Roman"/>
          <w:sz w:val="24"/>
          <w:szCs w:val="24"/>
        </w:rPr>
      </w:pPr>
    </w:p>
    <w:p w:rsidR="008E4E52" w:rsidRPr="00342792" w:rsidRDefault="00342792">
      <w:pPr>
        <w:widowControl w:val="0"/>
        <w:overflowPunct w:val="0"/>
        <w:autoSpaceDE w:val="0"/>
        <w:autoSpaceDN w:val="0"/>
        <w:adjustRightInd w:val="0"/>
        <w:spacing w:after="0" w:line="232" w:lineRule="auto"/>
        <w:ind w:left="7"/>
        <w:jc w:val="both"/>
        <w:rPr>
          <w:rFonts w:ascii="Trebuchet MS" w:hAnsi="Trebuchet MS" w:cs="Times New Roman"/>
          <w:sz w:val="24"/>
          <w:szCs w:val="24"/>
        </w:rPr>
      </w:pPr>
      <w:r w:rsidRPr="00342792">
        <w:rPr>
          <w:rFonts w:ascii="Trebuchet MS" w:hAnsi="Trebuchet MS" w:cs="Arial"/>
          <w:sz w:val="24"/>
          <w:szCs w:val="24"/>
        </w:rPr>
        <w:t>Wird der Spediteur fremde Währung schuldig oder hat er fremde Währung ausgelegt, so ist er soweit nicht öffentlich-rechtliche Bestimmungen entgegenstehen berechtigt, nach seiner Wahl entweder Zahlung in der fremden oder in der österreichischen Währung zu verlangen. Verlangt er Österreichische Währung, so erfolgt die Umrechnung zum Warenkurs des Tages der Auftragserteilung, es sei denn, dass er nachweisbar einen höheren Kurs bezahlt hat.</w:t>
      </w:r>
    </w:p>
    <w:p w:rsidR="008E4E52" w:rsidRPr="00342792" w:rsidRDefault="008E4E52">
      <w:pPr>
        <w:widowControl w:val="0"/>
        <w:autoSpaceDE w:val="0"/>
        <w:autoSpaceDN w:val="0"/>
        <w:adjustRightInd w:val="0"/>
        <w:spacing w:after="0" w:line="200" w:lineRule="exact"/>
        <w:rPr>
          <w:rFonts w:ascii="Trebuchet MS" w:hAnsi="Trebuchet MS" w:cs="Times New Roman"/>
          <w:sz w:val="24"/>
          <w:szCs w:val="24"/>
        </w:rPr>
      </w:pPr>
    </w:p>
    <w:p w:rsidR="008E4E52" w:rsidRPr="00342792" w:rsidRDefault="008E4E52">
      <w:pPr>
        <w:widowControl w:val="0"/>
        <w:autoSpaceDE w:val="0"/>
        <w:autoSpaceDN w:val="0"/>
        <w:adjustRightInd w:val="0"/>
        <w:spacing w:after="0" w:line="318" w:lineRule="exact"/>
        <w:rPr>
          <w:rFonts w:ascii="Trebuchet MS" w:hAnsi="Trebuchet MS" w:cs="Times New Roman"/>
          <w:sz w:val="24"/>
          <w:szCs w:val="24"/>
        </w:rPr>
      </w:pPr>
    </w:p>
    <w:p w:rsidR="008E4E52" w:rsidRPr="00342792" w:rsidRDefault="00342792">
      <w:pPr>
        <w:widowControl w:val="0"/>
        <w:autoSpaceDE w:val="0"/>
        <w:autoSpaceDN w:val="0"/>
        <w:adjustRightInd w:val="0"/>
        <w:spacing w:after="0" w:line="239" w:lineRule="auto"/>
        <w:ind w:left="4567"/>
        <w:rPr>
          <w:rFonts w:ascii="Trebuchet MS" w:hAnsi="Trebuchet MS" w:cs="Times New Roman"/>
          <w:sz w:val="24"/>
          <w:szCs w:val="24"/>
        </w:rPr>
      </w:pPr>
      <w:r w:rsidRPr="00342792">
        <w:rPr>
          <w:rFonts w:ascii="Trebuchet MS" w:hAnsi="Trebuchet MS" w:cs="Arial"/>
          <w:b/>
          <w:bCs/>
          <w:sz w:val="26"/>
          <w:szCs w:val="26"/>
        </w:rPr>
        <w:t>§ 29</w:t>
      </w:r>
    </w:p>
    <w:p w:rsidR="008E4E52" w:rsidRPr="00342792" w:rsidRDefault="008E4E52">
      <w:pPr>
        <w:widowControl w:val="0"/>
        <w:autoSpaceDE w:val="0"/>
        <w:autoSpaceDN w:val="0"/>
        <w:adjustRightInd w:val="0"/>
        <w:spacing w:after="0" w:line="240" w:lineRule="auto"/>
        <w:rPr>
          <w:rFonts w:ascii="Trebuchet MS" w:hAnsi="Trebuchet MS" w:cs="Times New Roman"/>
          <w:sz w:val="24"/>
          <w:szCs w:val="24"/>
        </w:rPr>
        <w:sectPr w:rsidR="008E4E52" w:rsidRPr="00342792">
          <w:pgSz w:w="11900" w:h="16838"/>
          <w:pgMar w:top="714" w:right="1120" w:bottom="1440" w:left="1133" w:header="720" w:footer="720" w:gutter="0"/>
          <w:cols w:space="720" w:equalWidth="0">
            <w:col w:w="9647"/>
          </w:cols>
          <w:noEndnote/>
        </w:sectPr>
      </w:pPr>
    </w:p>
    <w:p w:rsidR="008E4E52" w:rsidRPr="00342792" w:rsidRDefault="008E4E52">
      <w:pPr>
        <w:widowControl w:val="0"/>
        <w:autoSpaceDE w:val="0"/>
        <w:autoSpaceDN w:val="0"/>
        <w:adjustRightInd w:val="0"/>
        <w:spacing w:after="0" w:line="389" w:lineRule="exact"/>
        <w:rPr>
          <w:rFonts w:ascii="Trebuchet MS" w:hAnsi="Trebuchet MS" w:cs="Times New Roman"/>
          <w:sz w:val="24"/>
          <w:szCs w:val="24"/>
        </w:rPr>
      </w:pPr>
    </w:p>
    <w:p w:rsidR="008E4E52" w:rsidRPr="00342792" w:rsidRDefault="00342792">
      <w:pPr>
        <w:widowControl w:val="0"/>
        <w:overflowPunct w:val="0"/>
        <w:autoSpaceDE w:val="0"/>
        <w:autoSpaceDN w:val="0"/>
        <w:adjustRightInd w:val="0"/>
        <w:spacing w:after="0" w:line="225" w:lineRule="auto"/>
        <w:jc w:val="both"/>
        <w:rPr>
          <w:rFonts w:ascii="Trebuchet MS" w:hAnsi="Trebuchet MS" w:cs="Times New Roman"/>
          <w:sz w:val="24"/>
          <w:szCs w:val="24"/>
        </w:rPr>
      </w:pPr>
      <w:r w:rsidRPr="00342792">
        <w:rPr>
          <w:rFonts w:ascii="Trebuchet MS" w:hAnsi="Trebuchet MS" w:cs="Arial"/>
          <w:sz w:val="24"/>
          <w:szCs w:val="24"/>
        </w:rPr>
        <w:t xml:space="preserve">Rechnungen des Spediteurs sind sofort zu begleichen. Zahlungsverzug tritt, ohne dass es einer Mahnung oder sonstiger Voraussetzungen bedarf, spätestens nach Ablauf von fünf </w:t>
      </w:r>
    </w:p>
    <w:p w:rsidR="008E4E52" w:rsidRPr="00342792" w:rsidRDefault="008E4E52">
      <w:pPr>
        <w:widowControl w:val="0"/>
        <w:autoSpaceDE w:val="0"/>
        <w:autoSpaceDN w:val="0"/>
        <w:adjustRightInd w:val="0"/>
        <w:spacing w:after="0" w:line="240" w:lineRule="auto"/>
        <w:rPr>
          <w:rFonts w:ascii="Trebuchet MS" w:hAnsi="Trebuchet MS" w:cs="Times New Roman"/>
          <w:sz w:val="24"/>
          <w:szCs w:val="24"/>
        </w:rPr>
        <w:sectPr w:rsidR="008E4E52" w:rsidRPr="00342792">
          <w:type w:val="continuous"/>
          <w:pgSz w:w="11900" w:h="16838"/>
          <w:pgMar w:top="714" w:right="1120" w:bottom="1440" w:left="1140" w:header="720" w:footer="720" w:gutter="0"/>
          <w:cols w:space="720" w:equalWidth="0">
            <w:col w:w="9640"/>
          </w:cols>
          <w:noEndnote/>
        </w:sectPr>
      </w:pPr>
    </w:p>
    <w:p w:rsidR="00463DEA" w:rsidRPr="00342792" w:rsidRDefault="00463DEA" w:rsidP="00463DEA">
      <w:pPr>
        <w:widowControl w:val="0"/>
        <w:overflowPunct w:val="0"/>
        <w:autoSpaceDE w:val="0"/>
        <w:autoSpaceDN w:val="0"/>
        <w:adjustRightInd w:val="0"/>
        <w:spacing w:after="0" w:line="225" w:lineRule="auto"/>
        <w:jc w:val="both"/>
        <w:rPr>
          <w:rFonts w:ascii="Trebuchet MS" w:hAnsi="Trebuchet MS" w:cs="Times New Roman"/>
          <w:sz w:val="24"/>
          <w:szCs w:val="24"/>
        </w:rPr>
      </w:pPr>
      <w:bookmarkStart w:id="9" w:name="page10"/>
      <w:bookmarkEnd w:id="9"/>
      <w:r w:rsidRPr="00342792">
        <w:rPr>
          <w:rFonts w:ascii="Trebuchet MS" w:hAnsi="Trebuchet MS" w:cs="Arial"/>
          <w:sz w:val="24"/>
          <w:szCs w:val="24"/>
        </w:rPr>
        <w:lastRenderedPageBreak/>
        <w:t>Tagen nach Fälligkeit ein, sofern er nicht nach dem Gesetz schon vorher eingetreten ist.</w:t>
      </w:r>
    </w:p>
    <w:p w:rsidR="008E4E52" w:rsidRPr="00342792" w:rsidRDefault="00342792">
      <w:pPr>
        <w:widowControl w:val="0"/>
        <w:overflowPunct w:val="0"/>
        <w:autoSpaceDE w:val="0"/>
        <w:autoSpaceDN w:val="0"/>
        <w:adjustRightInd w:val="0"/>
        <w:spacing w:after="0" w:line="217" w:lineRule="auto"/>
        <w:ind w:left="7" w:right="20"/>
        <w:rPr>
          <w:rFonts w:ascii="Trebuchet MS" w:hAnsi="Trebuchet MS" w:cs="Times New Roman"/>
          <w:sz w:val="24"/>
          <w:szCs w:val="24"/>
        </w:rPr>
      </w:pPr>
      <w:r w:rsidRPr="00342792">
        <w:rPr>
          <w:rFonts w:ascii="Trebuchet MS" w:hAnsi="Trebuchet MS" w:cs="Arial"/>
          <w:sz w:val="24"/>
          <w:szCs w:val="24"/>
        </w:rPr>
        <w:t>Der Spediteur darf im Falle des Verzuges die ortsüblichen Spesen und Zinsen berechnen. Weitergehende gesetzliche Ansprüche bleiben unberührt.</w:t>
      </w:r>
    </w:p>
    <w:p w:rsidR="008E4E52" w:rsidRPr="00342792" w:rsidRDefault="008E4E52">
      <w:pPr>
        <w:widowControl w:val="0"/>
        <w:autoSpaceDE w:val="0"/>
        <w:autoSpaceDN w:val="0"/>
        <w:adjustRightInd w:val="0"/>
        <w:spacing w:after="0" w:line="200" w:lineRule="exact"/>
        <w:rPr>
          <w:rFonts w:ascii="Trebuchet MS" w:hAnsi="Trebuchet MS" w:cs="Times New Roman"/>
          <w:sz w:val="24"/>
          <w:szCs w:val="24"/>
        </w:rPr>
      </w:pPr>
    </w:p>
    <w:p w:rsidR="008E4E52" w:rsidRPr="00342792" w:rsidRDefault="008E4E52">
      <w:pPr>
        <w:widowControl w:val="0"/>
        <w:autoSpaceDE w:val="0"/>
        <w:autoSpaceDN w:val="0"/>
        <w:adjustRightInd w:val="0"/>
        <w:spacing w:after="0" w:line="319" w:lineRule="exact"/>
        <w:rPr>
          <w:rFonts w:ascii="Trebuchet MS" w:hAnsi="Trebuchet MS" w:cs="Times New Roman"/>
          <w:sz w:val="24"/>
          <w:szCs w:val="24"/>
        </w:rPr>
      </w:pPr>
    </w:p>
    <w:p w:rsidR="008E4E52" w:rsidRPr="00342792" w:rsidRDefault="00342792">
      <w:pPr>
        <w:widowControl w:val="0"/>
        <w:numPr>
          <w:ilvl w:val="1"/>
          <w:numId w:val="10"/>
        </w:numPr>
        <w:tabs>
          <w:tab w:val="clear" w:pos="1440"/>
          <w:tab w:val="num" w:pos="4787"/>
        </w:tabs>
        <w:overflowPunct w:val="0"/>
        <w:autoSpaceDE w:val="0"/>
        <w:autoSpaceDN w:val="0"/>
        <w:adjustRightInd w:val="0"/>
        <w:spacing w:after="0" w:line="239" w:lineRule="auto"/>
        <w:ind w:left="4787" w:hanging="219"/>
        <w:jc w:val="both"/>
        <w:rPr>
          <w:rFonts w:ascii="Trebuchet MS" w:hAnsi="Trebuchet MS" w:cs="Arial"/>
          <w:b/>
          <w:bCs/>
          <w:sz w:val="26"/>
          <w:szCs w:val="26"/>
        </w:rPr>
      </w:pPr>
      <w:r w:rsidRPr="00342792">
        <w:rPr>
          <w:rFonts w:ascii="Trebuchet MS" w:hAnsi="Trebuchet MS" w:cs="Arial"/>
          <w:b/>
          <w:bCs/>
          <w:sz w:val="26"/>
          <w:szCs w:val="26"/>
        </w:rPr>
        <w:t xml:space="preserve">30 </w:t>
      </w:r>
    </w:p>
    <w:p w:rsidR="008E4E52" w:rsidRPr="00342792" w:rsidRDefault="008E4E52">
      <w:pPr>
        <w:widowControl w:val="0"/>
        <w:autoSpaceDE w:val="0"/>
        <w:autoSpaceDN w:val="0"/>
        <w:adjustRightInd w:val="0"/>
        <w:spacing w:after="0" w:line="352" w:lineRule="exact"/>
        <w:rPr>
          <w:rFonts w:ascii="Trebuchet MS" w:hAnsi="Trebuchet MS" w:cs="Arial"/>
          <w:b/>
          <w:bCs/>
          <w:sz w:val="26"/>
          <w:szCs w:val="26"/>
        </w:rPr>
      </w:pPr>
    </w:p>
    <w:p w:rsidR="008E4E52" w:rsidRPr="00342792" w:rsidRDefault="00342792">
      <w:pPr>
        <w:widowControl w:val="0"/>
        <w:numPr>
          <w:ilvl w:val="0"/>
          <w:numId w:val="10"/>
        </w:numPr>
        <w:tabs>
          <w:tab w:val="clear" w:pos="720"/>
          <w:tab w:val="num" w:pos="427"/>
        </w:tabs>
        <w:overflowPunct w:val="0"/>
        <w:autoSpaceDE w:val="0"/>
        <w:autoSpaceDN w:val="0"/>
        <w:adjustRightInd w:val="0"/>
        <w:spacing w:after="0" w:line="233" w:lineRule="auto"/>
        <w:ind w:left="427" w:hanging="427"/>
        <w:jc w:val="both"/>
        <w:rPr>
          <w:rFonts w:ascii="Trebuchet MS" w:hAnsi="Trebuchet MS" w:cs="Arial"/>
          <w:sz w:val="24"/>
          <w:szCs w:val="24"/>
        </w:rPr>
      </w:pPr>
      <w:r w:rsidRPr="00342792">
        <w:rPr>
          <w:rFonts w:ascii="Trebuchet MS" w:hAnsi="Trebuchet MS" w:cs="Arial"/>
          <w:sz w:val="24"/>
          <w:szCs w:val="24"/>
        </w:rPr>
        <w:t xml:space="preserve">Von Forderungen oder Nachforderungen für Frachten, Havarieeinschüsse oder - beiträge, Zölle, Steuern und sonstige Abgaben, die an den Spediteur, insbesondere als Verfügungsberechtigten oder als Besitzer fremden Gutes gestellt werden, hat der Auftraggeber den Spediteur über Aufforderung sofort zu befreien. Andernfalls ist der Spediteur berechtigt, die zu seiner Sicherung oder Befreiung ihm geeignet erscheinenden Maßnahmen zu treffen, nötigenfalls, sofern die Sachlage es rechtfertigt, auch durch Vernichtung des Gutes. </w:t>
      </w:r>
    </w:p>
    <w:p w:rsidR="008E4E52" w:rsidRPr="00342792" w:rsidRDefault="008E4E52">
      <w:pPr>
        <w:widowControl w:val="0"/>
        <w:autoSpaceDE w:val="0"/>
        <w:autoSpaceDN w:val="0"/>
        <w:adjustRightInd w:val="0"/>
        <w:spacing w:after="0" w:line="357" w:lineRule="exact"/>
        <w:rPr>
          <w:rFonts w:ascii="Trebuchet MS" w:hAnsi="Trebuchet MS" w:cs="Arial"/>
          <w:sz w:val="24"/>
          <w:szCs w:val="24"/>
        </w:rPr>
      </w:pPr>
    </w:p>
    <w:p w:rsidR="008E4E52" w:rsidRPr="00342792" w:rsidRDefault="00342792">
      <w:pPr>
        <w:widowControl w:val="0"/>
        <w:numPr>
          <w:ilvl w:val="0"/>
          <w:numId w:val="10"/>
        </w:numPr>
        <w:tabs>
          <w:tab w:val="clear" w:pos="720"/>
          <w:tab w:val="num" w:pos="427"/>
        </w:tabs>
        <w:overflowPunct w:val="0"/>
        <w:autoSpaceDE w:val="0"/>
        <w:autoSpaceDN w:val="0"/>
        <w:adjustRightInd w:val="0"/>
        <w:spacing w:after="0" w:line="228" w:lineRule="auto"/>
        <w:ind w:left="427" w:hanging="427"/>
        <w:jc w:val="both"/>
        <w:rPr>
          <w:rFonts w:ascii="Trebuchet MS" w:hAnsi="Trebuchet MS" w:cs="Arial"/>
          <w:sz w:val="24"/>
          <w:szCs w:val="24"/>
        </w:rPr>
      </w:pPr>
      <w:r w:rsidRPr="00342792">
        <w:rPr>
          <w:rFonts w:ascii="Trebuchet MS" w:hAnsi="Trebuchet MS" w:cs="Arial"/>
          <w:sz w:val="24"/>
          <w:szCs w:val="24"/>
        </w:rPr>
        <w:t xml:space="preserve">Der Auftraggeber hat den Spediteur in geschäftsüblicher Weise rechtzeitig auf alle öffentlich rechtlichen, z. B. zollrechtlichen, Verpflichtungen aufmerksam zu machen, die mit dem Besitz des Gutes verbunden sind. Für alle Folgen der Unterlassung haftet der Auftraggeber dem Spediteur. </w:t>
      </w:r>
    </w:p>
    <w:p w:rsidR="008E4E52" w:rsidRPr="00342792" w:rsidRDefault="008E4E52">
      <w:pPr>
        <w:widowControl w:val="0"/>
        <w:autoSpaceDE w:val="0"/>
        <w:autoSpaceDN w:val="0"/>
        <w:adjustRightInd w:val="0"/>
        <w:spacing w:after="0" w:line="200" w:lineRule="exact"/>
        <w:rPr>
          <w:rFonts w:ascii="Trebuchet MS" w:hAnsi="Trebuchet MS" w:cs="Arial"/>
          <w:sz w:val="24"/>
          <w:szCs w:val="24"/>
        </w:rPr>
      </w:pPr>
    </w:p>
    <w:p w:rsidR="008E4E52" w:rsidRPr="00342792" w:rsidRDefault="008E4E52">
      <w:pPr>
        <w:widowControl w:val="0"/>
        <w:autoSpaceDE w:val="0"/>
        <w:autoSpaceDN w:val="0"/>
        <w:adjustRightInd w:val="0"/>
        <w:spacing w:after="0" w:line="380" w:lineRule="exact"/>
        <w:rPr>
          <w:rFonts w:ascii="Trebuchet MS" w:hAnsi="Trebuchet MS" w:cs="Arial"/>
          <w:sz w:val="24"/>
          <w:szCs w:val="24"/>
        </w:rPr>
      </w:pPr>
    </w:p>
    <w:p w:rsidR="008E4E52" w:rsidRPr="00342792" w:rsidRDefault="00342792">
      <w:pPr>
        <w:widowControl w:val="0"/>
        <w:numPr>
          <w:ilvl w:val="1"/>
          <w:numId w:val="10"/>
        </w:numPr>
        <w:tabs>
          <w:tab w:val="clear" w:pos="1440"/>
          <w:tab w:val="num" w:pos="4787"/>
        </w:tabs>
        <w:overflowPunct w:val="0"/>
        <w:autoSpaceDE w:val="0"/>
        <w:autoSpaceDN w:val="0"/>
        <w:adjustRightInd w:val="0"/>
        <w:spacing w:after="0" w:line="239" w:lineRule="auto"/>
        <w:ind w:left="4787" w:hanging="219"/>
        <w:jc w:val="both"/>
        <w:rPr>
          <w:rFonts w:ascii="Trebuchet MS" w:hAnsi="Trebuchet MS" w:cs="Arial"/>
          <w:b/>
          <w:bCs/>
          <w:sz w:val="26"/>
          <w:szCs w:val="26"/>
        </w:rPr>
      </w:pPr>
      <w:r w:rsidRPr="00342792">
        <w:rPr>
          <w:rFonts w:ascii="Trebuchet MS" w:hAnsi="Trebuchet MS" w:cs="Arial"/>
          <w:b/>
          <w:bCs/>
          <w:sz w:val="26"/>
          <w:szCs w:val="26"/>
        </w:rPr>
        <w:t xml:space="preserve">31 </w:t>
      </w:r>
    </w:p>
    <w:p w:rsidR="008E4E52" w:rsidRPr="00342792" w:rsidRDefault="008E4E52">
      <w:pPr>
        <w:widowControl w:val="0"/>
        <w:autoSpaceDE w:val="0"/>
        <w:autoSpaceDN w:val="0"/>
        <w:adjustRightInd w:val="0"/>
        <w:spacing w:after="0" w:line="386" w:lineRule="exact"/>
        <w:rPr>
          <w:rFonts w:ascii="Trebuchet MS" w:hAnsi="Trebuchet MS" w:cs="Times New Roman"/>
          <w:sz w:val="24"/>
          <w:szCs w:val="24"/>
        </w:rPr>
      </w:pPr>
    </w:p>
    <w:p w:rsidR="008E4E52" w:rsidRPr="00342792" w:rsidRDefault="00342792">
      <w:pPr>
        <w:widowControl w:val="0"/>
        <w:overflowPunct w:val="0"/>
        <w:autoSpaceDE w:val="0"/>
        <w:autoSpaceDN w:val="0"/>
        <w:adjustRightInd w:val="0"/>
        <w:spacing w:after="0" w:line="232" w:lineRule="auto"/>
        <w:ind w:left="7"/>
        <w:jc w:val="both"/>
        <w:rPr>
          <w:rFonts w:ascii="Trebuchet MS" w:hAnsi="Trebuchet MS" w:cs="Times New Roman"/>
          <w:sz w:val="24"/>
          <w:szCs w:val="24"/>
        </w:rPr>
      </w:pPr>
      <w:r w:rsidRPr="00342792">
        <w:rPr>
          <w:rFonts w:ascii="Trebuchet MS" w:hAnsi="Trebuchet MS" w:cs="Arial"/>
          <w:sz w:val="24"/>
          <w:szCs w:val="24"/>
        </w:rPr>
        <w:t>Durch eine Beschlagnahme oder andere öffentlich rechtliche Akte werden die Rechte des Spediteurs gegenüber dem Auftraggeber nicht berührt; der Auftraggeber bleibt Vertragspartner des Spediteurs und haftet, auch wenn ihn kein Verschulden trifft, dem Spediteur für alle aus solchen Ereignissen entstehenden Folgen. Etwaige Ansprüche des Spediteurs gegenüber dem Staat oder einem sonstigen Dritten werden hierdurch nicht berührt.</w:t>
      </w:r>
    </w:p>
    <w:p w:rsidR="008E4E52" w:rsidRPr="00342792" w:rsidRDefault="008E4E52">
      <w:pPr>
        <w:widowControl w:val="0"/>
        <w:autoSpaceDE w:val="0"/>
        <w:autoSpaceDN w:val="0"/>
        <w:adjustRightInd w:val="0"/>
        <w:spacing w:after="0" w:line="200" w:lineRule="exact"/>
        <w:rPr>
          <w:rFonts w:ascii="Trebuchet MS" w:hAnsi="Trebuchet MS" w:cs="Times New Roman"/>
          <w:sz w:val="24"/>
          <w:szCs w:val="24"/>
        </w:rPr>
      </w:pPr>
    </w:p>
    <w:p w:rsidR="008E4E52" w:rsidRPr="00342792" w:rsidRDefault="008E4E52">
      <w:pPr>
        <w:widowControl w:val="0"/>
        <w:autoSpaceDE w:val="0"/>
        <w:autoSpaceDN w:val="0"/>
        <w:adjustRightInd w:val="0"/>
        <w:spacing w:after="0" w:line="321" w:lineRule="exact"/>
        <w:rPr>
          <w:rFonts w:ascii="Trebuchet MS" w:hAnsi="Trebuchet MS" w:cs="Times New Roman"/>
          <w:sz w:val="24"/>
          <w:szCs w:val="24"/>
        </w:rPr>
      </w:pPr>
    </w:p>
    <w:p w:rsidR="008E4E52" w:rsidRPr="00342792" w:rsidRDefault="00342792">
      <w:pPr>
        <w:widowControl w:val="0"/>
        <w:autoSpaceDE w:val="0"/>
        <w:autoSpaceDN w:val="0"/>
        <w:adjustRightInd w:val="0"/>
        <w:spacing w:after="0" w:line="239" w:lineRule="auto"/>
        <w:ind w:left="4567"/>
        <w:rPr>
          <w:rFonts w:ascii="Trebuchet MS" w:hAnsi="Trebuchet MS" w:cs="Times New Roman"/>
          <w:sz w:val="24"/>
          <w:szCs w:val="24"/>
        </w:rPr>
      </w:pPr>
      <w:r w:rsidRPr="00342792">
        <w:rPr>
          <w:rFonts w:ascii="Trebuchet MS" w:hAnsi="Trebuchet MS" w:cs="Arial"/>
          <w:b/>
          <w:bCs/>
          <w:sz w:val="26"/>
          <w:szCs w:val="26"/>
        </w:rPr>
        <w:t>§ 32</w:t>
      </w:r>
    </w:p>
    <w:p w:rsidR="008E4E52" w:rsidRPr="00342792" w:rsidRDefault="008E4E52">
      <w:pPr>
        <w:widowControl w:val="0"/>
        <w:autoSpaceDE w:val="0"/>
        <w:autoSpaceDN w:val="0"/>
        <w:adjustRightInd w:val="0"/>
        <w:spacing w:after="0" w:line="389" w:lineRule="exact"/>
        <w:rPr>
          <w:rFonts w:ascii="Trebuchet MS" w:hAnsi="Trebuchet MS" w:cs="Times New Roman"/>
          <w:sz w:val="24"/>
          <w:szCs w:val="24"/>
        </w:rPr>
      </w:pPr>
    </w:p>
    <w:p w:rsidR="007517F4" w:rsidRDefault="00342792" w:rsidP="007517F4">
      <w:pPr>
        <w:widowControl w:val="0"/>
        <w:overflowPunct w:val="0"/>
        <w:autoSpaceDE w:val="0"/>
        <w:autoSpaceDN w:val="0"/>
        <w:adjustRightInd w:val="0"/>
        <w:spacing w:after="0" w:line="218" w:lineRule="auto"/>
        <w:ind w:left="7"/>
        <w:jc w:val="both"/>
        <w:rPr>
          <w:rFonts w:ascii="Trebuchet MS" w:hAnsi="Trebuchet MS" w:cs="Arial"/>
          <w:sz w:val="24"/>
          <w:szCs w:val="24"/>
        </w:rPr>
      </w:pPr>
      <w:r w:rsidRPr="00342792">
        <w:rPr>
          <w:rFonts w:ascii="Trebuchet MS" w:hAnsi="Trebuchet MS" w:cs="Arial"/>
          <w:sz w:val="24"/>
          <w:szCs w:val="24"/>
        </w:rPr>
        <w:t>Gegenüber Ansprüchen des Spediteurs ist eine Aufrechnung oder Zurückbehaltung nur mit fälligen Gegenansprüchen des Auftraggebers, denen ein Einwand nicht entgegensteht, zulässig.</w:t>
      </w:r>
    </w:p>
    <w:p w:rsidR="008E4E52" w:rsidRPr="007517F4" w:rsidRDefault="00036764" w:rsidP="007517F4">
      <w:pPr>
        <w:widowControl w:val="0"/>
        <w:numPr>
          <w:ilvl w:val="1"/>
          <w:numId w:val="3"/>
        </w:numPr>
        <w:tabs>
          <w:tab w:val="clear" w:pos="1440"/>
          <w:tab w:val="num" w:pos="347"/>
        </w:tabs>
        <w:overflowPunct w:val="0"/>
        <w:autoSpaceDE w:val="0"/>
        <w:autoSpaceDN w:val="0"/>
        <w:adjustRightInd w:val="0"/>
        <w:spacing w:after="0" w:line="240" w:lineRule="auto"/>
        <w:ind w:left="347" w:hanging="280"/>
        <w:jc w:val="both"/>
        <w:rPr>
          <w:rFonts w:ascii="Trebuchet MS" w:hAnsi="Trebuchet MS" w:cs="Wingdings"/>
          <w:color w:val="0000FF"/>
          <w:sz w:val="47"/>
          <w:szCs w:val="47"/>
          <w:vertAlign w:val="superscript"/>
        </w:rPr>
      </w:pPr>
      <w:hyperlink w:anchor="page1" w:history="1">
        <w:r w:rsidR="007517F4" w:rsidRPr="00342792">
          <w:rPr>
            <w:rFonts w:ascii="Trebuchet MS" w:hAnsi="Trebuchet MS" w:cs="Arial"/>
            <w:color w:val="0000FF"/>
            <w:sz w:val="24"/>
            <w:szCs w:val="24"/>
          </w:rPr>
          <w:t xml:space="preserve"> nach obe</w:t>
        </w:r>
      </w:hyperlink>
      <w:r w:rsidR="007517F4" w:rsidRPr="00342792">
        <w:rPr>
          <w:rFonts w:ascii="Trebuchet MS" w:hAnsi="Trebuchet MS" w:cs="Arial"/>
          <w:color w:val="0000FF"/>
          <w:sz w:val="24"/>
          <w:szCs w:val="24"/>
        </w:rPr>
        <w:t xml:space="preserve">n </w:t>
      </w:r>
    </w:p>
    <w:p w:rsidR="008E4E52" w:rsidRPr="00342792" w:rsidRDefault="00342792" w:rsidP="00463DEA">
      <w:pPr>
        <w:widowControl w:val="0"/>
        <w:autoSpaceDE w:val="0"/>
        <w:autoSpaceDN w:val="0"/>
        <w:adjustRightInd w:val="0"/>
        <w:spacing w:after="0" w:line="240" w:lineRule="auto"/>
        <w:ind w:left="7"/>
        <w:rPr>
          <w:rFonts w:ascii="Trebuchet MS" w:hAnsi="Trebuchet MS" w:cs="Times New Roman"/>
          <w:sz w:val="24"/>
          <w:szCs w:val="24"/>
        </w:rPr>
      </w:pPr>
      <w:r w:rsidRPr="00342792">
        <w:rPr>
          <w:rFonts w:ascii="Trebuchet MS" w:hAnsi="Trebuchet MS" w:cs="Arial"/>
          <w:b/>
          <w:bCs/>
          <w:i/>
          <w:iCs/>
          <w:sz w:val="28"/>
          <w:szCs w:val="28"/>
        </w:rPr>
        <w:t>VIII.  Ablieferung</w:t>
      </w:r>
    </w:p>
    <w:p w:rsidR="008E4E52" w:rsidRPr="00342792" w:rsidRDefault="00342792">
      <w:pPr>
        <w:widowControl w:val="0"/>
        <w:numPr>
          <w:ilvl w:val="1"/>
          <w:numId w:val="11"/>
        </w:numPr>
        <w:tabs>
          <w:tab w:val="clear" w:pos="1440"/>
          <w:tab w:val="num" w:pos="4787"/>
        </w:tabs>
        <w:overflowPunct w:val="0"/>
        <w:autoSpaceDE w:val="0"/>
        <w:autoSpaceDN w:val="0"/>
        <w:adjustRightInd w:val="0"/>
        <w:spacing w:after="0" w:line="239" w:lineRule="auto"/>
        <w:ind w:left="4787" w:hanging="219"/>
        <w:jc w:val="both"/>
        <w:rPr>
          <w:rFonts w:ascii="Trebuchet MS" w:hAnsi="Trebuchet MS" w:cs="Arial"/>
          <w:b/>
          <w:bCs/>
          <w:sz w:val="26"/>
          <w:szCs w:val="26"/>
        </w:rPr>
      </w:pPr>
      <w:r w:rsidRPr="00342792">
        <w:rPr>
          <w:rFonts w:ascii="Trebuchet MS" w:hAnsi="Trebuchet MS" w:cs="Arial"/>
          <w:b/>
          <w:bCs/>
          <w:sz w:val="26"/>
          <w:szCs w:val="26"/>
        </w:rPr>
        <w:t xml:space="preserve">33 </w:t>
      </w:r>
    </w:p>
    <w:p w:rsidR="008E4E52" w:rsidRPr="00342792" w:rsidRDefault="008E4E52">
      <w:pPr>
        <w:widowControl w:val="0"/>
        <w:autoSpaceDE w:val="0"/>
        <w:autoSpaceDN w:val="0"/>
        <w:adjustRightInd w:val="0"/>
        <w:spacing w:after="0" w:line="352" w:lineRule="exact"/>
        <w:rPr>
          <w:rFonts w:ascii="Trebuchet MS" w:hAnsi="Trebuchet MS" w:cs="Arial"/>
          <w:b/>
          <w:bCs/>
          <w:sz w:val="26"/>
          <w:szCs w:val="26"/>
        </w:rPr>
      </w:pPr>
    </w:p>
    <w:p w:rsidR="008E4E52" w:rsidRPr="00342792" w:rsidRDefault="00342792">
      <w:pPr>
        <w:widowControl w:val="0"/>
        <w:numPr>
          <w:ilvl w:val="0"/>
          <w:numId w:val="11"/>
        </w:numPr>
        <w:tabs>
          <w:tab w:val="clear" w:pos="720"/>
          <w:tab w:val="num" w:pos="427"/>
        </w:tabs>
        <w:overflowPunct w:val="0"/>
        <w:autoSpaceDE w:val="0"/>
        <w:autoSpaceDN w:val="0"/>
        <w:adjustRightInd w:val="0"/>
        <w:spacing w:after="0" w:line="225" w:lineRule="auto"/>
        <w:ind w:left="427" w:right="20" w:hanging="427"/>
        <w:jc w:val="both"/>
        <w:rPr>
          <w:rFonts w:ascii="Trebuchet MS" w:hAnsi="Trebuchet MS" w:cs="Arial"/>
          <w:sz w:val="24"/>
          <w:szCs w:val="24"/>
        </w:rPr>
      </w:pPr>
      <w:r w:rsidRPr="00342792">
        <w:rPr>
          <w:rFonts w:ascii="Trebuchet MS" w:hAnsi="Trebuchet MS" w:cs="Arial"/>
          <w:sz w:val="24"/>
          <w:szCs w:val="24"/>
        </w:rPr>
        <w:t xml:space="preserve">Die Ablieferung des Gutes darf mit befreiender Wirkung an jede zum Geschäft oder Haushalt gehörige, in den Räumen des Empfängers anwesende erwachsene Person erfolgen. </w:t>
      </w:r>
    </w:p>
    <w:p w:rsidR="008E4E52" w:rsidRPr="00342792" w:rsidRDefault="008E4E52">
      <w:pPr>
        <w:widowControl w:val="0"/>
        <w:autoSpaceDE w:val="0"/>
        <w:autoSpaceDN w:val="0"/>
        <w:adjustRightInd w:val="0"/>
        <w:spacing w:after="0" w:line="351" w:lineRule="exact"/>
        <w:rPr>
          <w:rFonts w:ascii="Trebuchet MS" w:hAnsi="Trebuchet MS" w:cs="Arial"/>
          <w:sz w:val="24"/>
          <w:szCs w:val="24"/>
        </w:rPr>
      </w:pPr>
    </w:p>
    <w:p w:rsidR="008E4E52" w:rsidRPr="00342792" w:rsidRDefault="00342792">
      <w:pPr>
        <w:widowControl w:val="0"/>
        <w:numPr>
          <w:ilvl w:val="0"/>
          <w:numId w:val="11"/>
        </w:numPr>
        <w:tabs>
          <w:tab w:val="clear" w:pos="720"/>
          <w:tab w:val="num" w:pos="427"/>
        </w:tabs>
        <w:overflowPunct w:val="0"/>
        <w:autoSpaceDE w:val="0"/>
        <w:autoSpaceDN w:val="0"/>
        <w:adjustRightInd w:val="0"/>
        <w:spacing w:after="0" w:line="225" w:lineRule="auto"/>
        <w:ind w:left="427" w:right="20" w:hanging="427"/>
        <w:jc w:val="both"/>
        <w:rPr>
          <w:rFonts w:ascii="Trebuchet MS" w:hAnsi="Trebuchet MS" w:cs="Arial"/>
          <w:sz w:val="24"/>
          <w:szCs w:val="24"/>
        </w:rPr>
      </w:pPr>
      <w:r w:rsidRPr="00342792">
        <w:rPr>
          <w:rFonts w:ascii="Trebuchet MS" w:hAnsi="Trebuchet MS" w:cs="Arial"/>
          <w:sz w:val="24"/>
          <w:szCs w:val="24"/>
        </w:rPr>
        <w:t xml:space="preserve">Mangels anderer Vereinbarung stellt der Spediteur das Gut in oder auf dem Beförderungsmittel (z. B. Lkw, Wechselbrücke u. dgl.) dem Empfänger vor oder, falls möglich, auf dessen Grundstück zur Annahme bereit. </w:t>
      </w:r>
    </w:p>
    <w:p w:rsidR="008E4E52" w:rsidRPr="00342792" w:rsidRDefault="008E4E52">
      <w:pPr>
        <w:widowControl w:val="0"/>
        <w:autoSpaceDE w:val="0"/>
        <w:autoSpaceDN w:val="0"/>
        <w:adjustRightInd w:val="0"/>
        <w:spacing w:after="0" w:line="352" w:lineRule="exact"/>
        <w:rPr>
          <w:rFonts w:ascii="Trebuchet MS" w:hAnsi="Trebuchet MS" w:cs="Arial"/>
          <w:sz w:val="24"/>
          <w:szCs w:val="24"/>
        </w:rPr>
      </w:pPr>
    </w:p>
    <w:p w:rsidR="008E4E52" w:rsidRPr="00342792" w:rsidRDefault="00342792">
      <w:pPr>
        <w:widowControl w:val="0"/>
        <w:numPr>
          <w:ilvl w:val="0"/>
          <w:numId w:val="11"/>
        </w:numPr>
        <w:tabs>
          <w:tab w:val="clear" w:pos="720"/>
          <w:tab w:val="num" w:pos="427"/>
        </w:tabs>
        <w:overflowPunct w:val="0"/>
        <w:autoSpaceDE w:val="0"/>
        <w:autoSpaceDN w:val="0"/>
        <w:adjustRightInd w:val="0"/>
        <w:spacing w:after="0" w:line="217" w:lineRule="auto"/>
        <w:ind w:left="427" w:hanging="427"/>
        <w:jc w:val="both"/>
        <w:rPr>
          <w:rFonts w:ascii="Trebuchet MS" w:hAnsi="Trebuchet MS" w:cs="Arial"/>
          <w:sz w:val="24"/>
          <w:szCs w:val="24"/>
        </w:rPr>
      </w:pPr>
      <w:r w:rsidRPr="00342792">
        <w:rPr>
          <w:rFonts w:ascii="Trebuchet MS" w:hAnsi="Trebuchet MS" w:cs="Arial"/>
          <w:sz w:val="24"/>
          <w:szCs w:val="24"/>
        </w:rPr>
        <w:t xml:space="preserve">Der Empfänger kann gegen Übernahme der Kosten und Gefahr verlangen, dass Güter in Höfe, auf Rampen, in Räume, Regale und dgl. abgetragen werden. Dies gilt nicht </w:t>
      </w:r>
    </w:p>
    <w:p w:rsidR="008E4E52" w:rsidRPr="00342792" w:rsidRDefault="008E4E52">
      <w:pPr>
        <w:widowControl w:val="0"/>
        <w:autoSpaceDE w:val="0"/>
        <w:autoSpaceDN w:val="0"/>
        <w:adjustRightInd w:val="0"/>
        <w:spacing w:after="0" w:line="240" w:lineRule="auto"/>
        <w:rPr>
          <w:rFonts w:ascii="Trebuchet MS" w:hAnsi="Trebuchet MS" w:cs="Times New Roman"/>
          <w:sz w:val="24"/>
          <w:szCs w:val="24"/>
        </w:rPr>
        <w:sectPr w:rsidR="008E4E52" w:rsidRPr="00342792">
          <w:pgSz w:w="11900" w:h="16838"/>
          <w:pgMar w:top="714" w:right="1120" w:bottom="1039" w:left="1133" w:header="720" w:footer="720" w:gutter="0"/>
          <w:cols w:space="720" w:equalWidth="0">
            <w:col w:w="9647"/>
          </w:cols>
          <w:noEndnote/>
        </w:sectPr>
      </w:pPr>
    </w:p>
    <w:p w:rsidR="008E4E52" w:rsidRPr="00342792" w:rsidRDefault="00342792">
      <w:pPr>
        <w:widowControl w:val="0"/>
        <w:overflowPunct w:val="0"/>
        <w:autoSpaceDE w:val="0"/>
        <w:autoSpaceDN w:val="0"/>
        <w:adjustRightInd w:val="0"/>
        <w:spacing w:after="0" w:line="217" w:lineRule="auto"/>
        <w:ind w:left="427" w:right="20"/>
        <w:rPr>
          <w:rFonts w:ascii="Trebuchet MS" w:hAnsi="Trebuchet MS" w:cs="Times New Roman"/>
          <w:sz w:val="24"/>
          <w:szCs w:val="24"/>
        </w:rPr>
      </w:pPr>
      <w:bookmarkStart w:id="10" w:name="page11"/>
      <w:bookmarkEnd w:id="10"/>
      <w:r w:rsidRPr="00342792">
        <w:rPr>
          <w:rFonts w:ascii="Trebuchet MS" w:hAnsi="Trebuchet MS" w:cs="Arial"/>
          <w:sz w:val="24"/>
          <w:szCs w:val="24"/>
        </w:rPr>
        <w:lastRenderedPageBreak/>
        <w:t>für Güter mit einem Gewicht ab 50 kg das Stück oder für solche, die wegen ihres Umfanges von einer Person nicht befördert werden können.</w:t>
      </w:r>
    </w:p>
    <w:p w:rsidR="008E4E52" w:rsidRPr="00342792" w:rsidRDefault="008E4E52">
      <w:pPr>
        <w:widowControl w:val="0"/>
        <w:autoSpaceDE w:val="0"/>
        <w:autoSpaceDN w:val="0"/>
        <w:adjustRightInd w:val="0"/>
        <w:spacing w:after="0" w:line="200" w:lineRule="exact"/>
        <w:rPr>
          <w:rFonts w:ascii="Trebuchet MS" w:hAnsi="Trebuchet MS" w:cs="Times New Roman"/>
          <w:sz w:val="24"/>
          <w:szCs w:val="24"/>
        </w:rPr>
      </w:pPr>
    </w:p>
    <w:p w:rsidR="008E4E52" w:rsidRPr="00342792" w:rsidRDefault="008E4E52">
      <w:pPr>
        <w:widowControl w:val="0"/>
        <w:autoSpaceDE w:val="0"/>
        <w:autoSpaceDN w:val="0"/>
        <w:adjustRightInd w:val="0"/>
        <w:spacing w:after="0" w:line="379" w:lineRule="exact"/>
        <w:rPr>
          <w:rFonts w:ascii="Trebuchet MS" w:hAnsi="Trebuchet MS" w:cs="Times New Roman"/>
          <w:sz w:val="24"/>
          <w:szCs w:val="24"/>
        </w:rPr>
      </w:pPr>
    </w:p>
    <w:p w:rsidR="008E4E52" w:rsidRPr="00342792" w:rsidRDefault="00342792">
      <w:pPr>
        <w:widowControl w:val="0"/>
        <w:numPr>
          <w:ilvl w:val="1"/>
          <w:numId w:val="12"/>
        </w:numPr>
        <w:tabs>
          <w:tab w:val="clear" w:pos="1440"/>
          <w:tab w:val="num" w:pos="4787"/>
        </w:tabs>
        <w:overflowPunct w:val="0"/>
        <w:autoSpaceDE w:val="0"/>
        <w:autoSpaceDN w:val="0"/>
        <w:adjustRightInd w:val="0"/>
        <w:spacing w:after="0" w:line="239" w:lineRule="auto"/>
        <w:ind w:left="4787" w:hanging="219"/>
        <w:jc w:val="both"/>
        <w:rPr>
          <w:rFonts w:ascii="Trebuchet MS" w:hAnsi="Trebuchet MS" w:cs="Arial"/>
          <w:b/>
          <w:bCs/>
          <w:sz w:val="26"/>
          <w:szCs w:val="26"/>
        </w:rPr>
      </w:pPr>
      <w:r w:rsidRPr="00342792">
        <w:rPr>
          <w:rFonts w:ascii="Trebuchet MS" w:hAnsi="Trebuchet MS" w:cs="Arial"/>
          <w:b/>
          <w:bCs/>
          <w:sz w:val="26"/>
          <w:szCs w:val="26"/>
        </w:rPr>
        <w:t xml:space="preserve">34 </w:t>
      </w:r>
    </w:p>
    <w:p w:rsidR="008E4E52" w:rsidRPr="00342792" w:rsidRDefault="008E4E52">
      <w:pPr>
        <w:widowControl w:val="0"/>
        <w:autoSpaceDE w:val="0"/>
        <w:autoSpaceDN w:val="0"/>
        <w:adjustRightInd w:val="0"/>
        <w:spacing w:after="0" w:line="352" w:lineRule="exact"/>
        <w:rPr>
          <w:rFonts w:ascii="Trebuchet MS" w:hAnsi="Trebuchet MS" w:cs="Arial"/>
          <w:b/>
          <w:bCs/>
          <w:sz w:val="26"/>
          <w:szCs w:val="26"/>
        </w:rPr>
      </w:pPr>
    </w:p>
    <w:p w:rsidR="008E4E52" w:rsidRPr="00342792" w:rsidRDefault="00342792">
      <w:pPr>
        <w:widowControl w:val="0"/>
        <w:numPr>
          <w:ilvl w:val="0"/>
          <w:numId w:val="12"/>
        </w:numPr>
        <w:tabs>
          <w:tab w:val="clear" w:pos="720"/>
          <w:tab w:val="num" w:pos="427"/>
        </w:tabs>
        <w:overflowPunct w:val="0"/>
        <w:autoSpaceDE w:val="0"/>
        <w:autoSpaceDN w:val="0"/>
        <w:adjustRightInd w:val="0"/>
        <w:spacing w:after="0" w:line="225" w:lineRule="auto"/>
        <w:ind w:left="427" w:hanging="427"/>
        <w:jc w:val="both"/>
        <w:rPr>
          <w:rFonts w:ascii="Trebuchet MS" w:hAnsi="Trebuchet MS" w:cs="Arial"/>
          <w:sz w:val="24"/>
          <w:szCs w:val="24"/>
        </w:rPr>
      </w:pPr>
      <w:r w:rsidRPr="00342792">
        <w:rPr>
          <w:rFonts w:ascii="Trebuchet MS" w:hAnsi="Trebuchet MS" w:cs="Arial"/>
          <w:sz w:val="24"/>
          <w:szCs w:val="24"/>
        </w:rPr>
        <w:t xml:space="preserve">Die Annahme des Gutes verpflichtet den Empfänger zur sofortigen Zahlung der auf dem Gute ruhenden Kosten einschließlich von Nachnahmen. Erfolgt die Zahlung nicht, so ist das Fahr- oder Begleitpersonal berechtigt, das Gut wieder an sich zu nehmen. </w:t>
      </w:r>
    </w:p>
    <w:p w:rsidR="008E4E52" w:rsidRPr="00342792" w:rsidRDefault="008E4E52">
      <w:pPr>
        <w:widowControl w:val="0"/>
        <w:autoSpaceDE w:val="0"/>
        <w:autoSpaceDN w:val="0"/>
        <w:adjustRightInd w:val="0"/>
        <w:spacing w:after="0" w:line="351" w:lineRule="exact"/>
        <w:rPr>
          <w:rFonts w:ascii="Trebuchet MS" w:hAnsi="Trebuchet MS" w:cs="Arial"/>
          <w:sz w:val="24"/>
          <w:szCs w:val="24"/>
        </w:rPr>
      </w:pPr>
    </w:p>
    <w:p w:rsidR="008E4E52" w:rsidRPr="00342792" w:rsidRDefault="00342792">
      <w:pPr>
        <w:widowControl w:val="0"/>
        <w:numPr>
          <w:ilvl w:val="0"/>
          <w:numId w:val="12"/>
        </w:numPr>
        <w:tabs>
          <w:tab w:val="clear" w:pos="720"/>
          <w:tab w:val="num" w:pos="427"/>
        </w:tabs>
        <w:overflowPunct w:val="0"/>
        <w:autoSpaceDE w:val="0"/>
        <w:autoSpaceDN w:val="0"/>
        <w:adjustRightInd w:val="0"/>
        <w:spacing w:after="0" w:line="232" w:lineRule="auto"/>
        <w:ind w:left="427" w:hanging="427"/>
        <w:jc w:val="both"/>
        <w:rPr>
          <w:rFonts w:ascii="Trebuchet MS" w:hAnsi="Trebuchet MS" w:cs="Arial"/>
          <w:sz w:val="24"/>
          <w:szCs w:val="24"/>
        </w:rPr>
      </w:pPr>
      <w:r w:rsidRPr="00342792">
        <w:rPr>
          <w:rFonts w:ascii="Trebuchet MS" w:hAnsi="Trebuchet MS" w:cs="Arial"/>
          <w:sz w:val="24"/>
          <w:szCs w:val="24"/>
        </w:rPr>
        <w:t xml:space="preserve">Unterbleibt bei der Ablieferung aus Versehen oder aus sonstigen Gründen die Bezahlung der Kosten einschließlich von Nachnahmen, so ist der Empfänger, wenn er trotz Aufforderung den Betrag nicht zahlt, zur sofortigen bedingungslosen Rückgabe des Gutes an den Spediteur oder im Unvermögensfalle zum Schadenersatz an den Spediteur verpflichtet. Die Geltendmachung eines Gegenanspruches oder eines Zurückbehaltungsrechtes sowie Verfügungen über das Gut sind unzulässig. </w:t>
      </w:r>
    </w:p>
    <w:p w:rsidR="008E4E52" w:rsidRDefault="008E4E52">
      <w:pPr>
        <w:widowControl w:val="0"/>
        <w:autoSpaceDE w:val="0"/>
        <w:autoSpaceDN w:val="0"/>
        <w:adjustRightInd w:val="0"/>
        <w:spacing w:after="0" w:line="291" w:lineRule="exact"/>
        <w:rPr>
          <w:rFonts w:ascii="Trebuchet MS" w:hAnsi="Trebuchet MS" w:cs="Times New Roman"/>
          <w:sz w:val="24"/>
          <w:szCs w:val="24"/>
        </w:rPr>
      </w:pPr>
    </w:p>
    <w:p w:rsidR="007517F4" w:rsidRPr="007517F4" w:rsidRDefault="00036764" w:rsidP="007517F4">
      <w:pPr>
        <w:widowControl w:val="0"/>
        <w:numPr>
          <w:ilvl w:val="1"/>
          <w:numId w:val="3"/>
        </w:numPr>
        <w:tabs>
          <w:tab w:val="clear" w:pos="1440"/>
          <w:tab w:val="num" w:pos="347"/>
        </w:tabs>
        <w:overflowPunct w:val="0"/>
        <w:autoSpaceDE w:val="0"/>
        <w:autoSpaceDN w:val="0"/>
        <w:adjustRightInd w:val="0"/>
        <w:spacing w:after="0" w:line="240" w:lineRule="auto"/>
        <w:ind w:left="347" w:hanging="280"/>
        <w:jc w:val="both"/>
        <w:rPr>
          <w:rFonts w:ascii="Trebuchet MS" w:hAnsi="Trebuchet MS" w:cs="Wingdings"/>
          <w:color w:val="0000FF"/>
          <w:sz w:val="47"/>
          <w:szCs w:val="47"/>
          <w:vertAlign w:val="superscript"/>
        </w:rPr>
      </w:pPr>
      <w:hyperlink w:anchor="page1" w:history="1">
        <w:r w:rsidR="007517F4" w:rsidRPr="00342792">
          <w:rPr>
            <w:rFonts w:ascii="Trebuchet MS" w:hAnsi="Trebuchet MS" w:cs="Arial"/>
            <w:color w:val="0000FF"/>
            <w:sz w:val="24"/>
            <w:szCs w:val="24"/>
          </w:rPr>
          <w:t xml:space="preserve"> nach obe</w:t>
        </w:r>
      </w:hyperlink>
      <w:r w:rsidR="007517F4" w:rsidRPr="00342792">
        <w:rPr>
          <w:rFonts w:ascii="Trebuchet MS" w:hAnsi="Trebuchet MS" w:cs="Arial"/>
          <w:color w:val="0000FF"/>
          <w:sz w:val="24"/>
          <w:szCs w:val="24"/>
        </w:rPr>
        <w:t xml:space="preserve">n </w:t>
      </w:r>
    </w:p>
    <w:p w:rsidR="007517F4" w:rsidRPr="00342792" w:rsidRDefault="007517F4">
      <w:pPr>
        <w:widowControl w:val="0"/>
        <w:autoSpaceDE w:val="0"/>
        <w:autoSpaceDN w:val="0"/>
        <w:adjustRightInd w:val="0"/>
        <w:spacing w:after="0" w:line="291" w:lineRule="exact"/>
        <w:rPr>
          <w:rFonts w:ascii="Trebuchet MS" w:hAnsi="Trebuchet MS" w:cs="Times New Roman"/>
          <w:sz w:val="24"/>
          <w:szCs w:val="24"/>
        </w:rPr>
      </w:pPr>
    </w:p>
    <w:p w:rsidR="008E4E52" w:rsidRPr="00342792" w:rsidRDefault="008E4E52">
      <w:pPr>
        <w:widowControl w:val="0"/>
        <w:autoSpaceDE w:val="0"/>
        <w:autoSpaceDN w:val="0"/>
        <w:adjustRightInd w:val="0"/>
        <w:spacing w:after="0" w:line="15" w:lineRule="exact"/>
        <w:rPr>
          <w:rFonts w:ascii="Trebuchet MS" w:hAnsi="Trebuchet MS" w:cs="Times New Roman"/>
          <w:sz w:val="24"/>
          <w:szCs w:val="24"/>
        </w:rPr>
      </w:pPr>
    </w:p>
    <w:p w:rsidR="008E4E52" w:rsidRPr="00342792" w:rsidRDefault="00342792">
      <w:pPr>
        <w:widowControl w:val="0"/>
        <w:autoSpaceDE w:val="0"/>
        <w:autoSpaceDN w:val="0"/>
        <w:adjustRightInd w:val="0"/>
        <w:spacing w:after="0" w:line="239" w:lineRule="auto"/>
        <w:ind w:left="7"/>
        <w:rPr>
          <w:rFonts w:ascii="Trebuchet MS" w:hAnsi="Trebuchet MS" w:cs="Times New Roman"/>
          <w:sz w:val="24"/>
          <w:szCs w:val="24"/>
        </w:rPr>
      </w:pPr>
      <w:r w:rsidRPr="00342792">
        <w:rPr>
          <w:rFonts w:ascii="Trebuchet MS" w:hAnsi="Trebuchet MS" w:cs="Arial"/>
          <w:b/>
          <w:bCs/>
          <w:i/>
          <w:iCs/>
          <w:sz w:val="28"/>
          <w:szCs w:val="28"/>
        </w:rPr>
        <w:t>IX. Versicherung des Gutes (Transport-, Feuerversicherung u. a.)</w:t>
      </w:r>
    </w:p>
    <w:p w:rsidR="008E4E52" w:rsidRPr="00342792" w:rsidRDefault="008E4E52">
      <w:pPr>
        <w:widowControl w:val="0"/>
        <w:autoSpaceDE w:val="0"/>
        <w:autoSpaceDN w:val="0"/>
        <w:adjustRightInd w:val="0"/>
        <w:spacing w:after="0" w:line="200" w:lineRule="exact"/>
        <w:rPr>
          <w:rFonts w:ascii="Trebuchet MS" w:hAnsi="Trebuchet MS" w:cs="Times New Roman"/>
          <w:sz w:val="24"/>
          <w:szCs w:val="24"/>
        </w:rPr>
      </w:pPr>
    </w:p>
    <w:p w:rsidR="008E4E52" w:rsidRPr="00342792" w:rsidRDefault="008E4E52">
      <w:pPr>
        <w:widowControl w:val="0"/>
        <w:autoSpaceDE w:val="0"/>
        <w:autoSpaceDN w:val="0"/>
        <w:adjustRightInd w:val="0"/>
        <w:spacing w:after="0" w:line="377" w:lineRule="exact"/>
        <w:rPr>
          <w:rFonts w:ascii="Trebuchet MS" w:hAnsi="Trebuchet MS" w:cs="Times New Roman"/>
          <w:sz w:val="24"/>
          <w:szCs w:val="24"/>
        </w:rPr>
      </w:pPr>
    </w:p>
    <w:p w:rsidR="008E4E52" w:rsidRPr="00342792" w:rsidRDefault="00342792">
      <w:pPr>
        <w:widowControl w:val="0"/>
        <w:numPr>
          <w:ilvl w:val="1"/>
          <w:numId w:val="13"/>
        </w:numPr>
        <w:tabs>
          <w:tab w:val="clear" w:pos="1440"/>
          <w:tab w:val="num" w:pos="4787"/>
        </w:tabs>
        <w:overflowPunct w:val="0"/>
        <w:autoSpaceDE w:val="0"/>
        <w:autoSpaceDN w:val="0"/>
        <w:adjustRightInd w:val="0"/>
        <w:spacing w:after="0" w:line="239" w:lineRule="auto"/>
        <w:ind w:left="4787" w:hanging="219"/>
        <w:jc w:val="both"/>
        <w:rPr>
          <w:rFonts w:ascii="Trebuchet MS" w:hAnsi="Trebuchet MS" w:cs="Arial"/>
          <w:b/>
          <w:bCs/>
          <w:sz w:val="26"/>
          <w:szCs w:val="26"/>
        </w:rPr>
      </w:pPr>
      <w:r w:rsidRPr="00342792">
        <w:rPr>
          <w:rFonts w:ascii="Trebuchet MS" w:hAnsi="Trebuchet MS" w:cs="Arial"/>
          <w:b/>
          <w:bCs/>
          <w:sz w:val="26"/>
          <w:szCs w:val="26"/>
        </w:rPr>
        <w:t xml:space="preserve">35 </w:t>
      </w:r>
    </w:p>
    <w:p w:rsidR="008E4E52" w:rsidRPr="00342792" w:rsidRDefault="008E4E52">
      <w:pPr>
        <w:widowControl w:val="0"/>
        <w:autoSpaceDE w:val="0"/>
        <w:autoSpaceDN w:val="0"/>
        <w:adjustRightInd w:val="0"/>
        <w:spacing w:after="0" w:line="353" w:lineRule="exact"/>
        <w:rPr>
          <w:rFonts w:ascii="Trebuchet MS" w:hAnsi="Trebuchet MS" w:cs="Arial"/>
          <w:b/>
          <w:bCs/>
          <w:sz w:val="26"/>
          <w:szCs w:val="26"/>
        </w:rPr>
      </w:pPr>
    </w:p>
    <w:p w:rsidR="008E4E52" w:rsidRPr="00342792" w:rsidRDefault="00342792">
      <w:pPr>
        <w:widowControl w:val="0"/>
        <w:numPr>
          <w:ilvl w:val="0"/>
          <w:numId w:val="13"/>
        </w:numPr>
        <w:tabs>
          <w:tab w:val="clear" w:pos="720"/>
          <w:tab w:val="num" w:pos="427"/>
        </w:tabs>
        <w:overflowPunct w:val="0"/>
        <w:autoSpaceDE w:val="0"/>
        <w:autoSpaceDN w:val="0"/>
        <w:adjustRightInd w:val="0"/>
        <w:spacing w:after="0" w:line="233" w:lineRule="auto"/>
        <w:ind w:left="427" w:hanging="427"/>
        <w:jc w:val="both"/>
        <w:rPr>
          <w:rFonts w:ascii="Trebuchet MS" w:hAnsi="Trebuchet MS" w:cs="Arial"/>
          <w:sz w:val="24"/>
          <w:szCs w:val="24"/>
        </w:rPr>
      </w:pPr>
      <w:r w:rsidRPr="00342792">
        <w:rPr>
          <w:rFonts w:ascii="Trebuchet MS" w:hAnsi="Trebuchet MS" w:cs="Arial"/>
          <w:sz w:val="24"/>
          <w:szCs w:val="24"/>
        </w:rPr>
        <w:t xml:space="preserve">Zur Versicherung des Gutes ist der Spediteur nur verpflichtet, soweit ein ausdrücklicher schriftlicher Auftrag dazu unter Angabe des Versicherungswertes und der zu deckenden Gefahren vorliegt. Bei ungenauen oder unausführbaren Versicherungsaufträgen ist Art und Umfang der Versicherung dem Ermessen des Spediteurs anheimgestellt. Die Versicherung tritt erst in Kraft, sobald der Spediteur bei ordnungsgemäßem Geschäftsgang in der Lage gewesen ist, die Versicherung abzuschließen. </w:t>
      </w:r>
    </w:p>
    <w:p w:rsidR="008E4E52" w:rsidRPr="00342792" w:rsidRDefault="008E4E52">
      <w:pPr>
        <w:widowControl w:val="0"/>
        <w:autoSpaceDE w:val="0"/>
        <w:autoSpaceDN w:val="0"/>
        <w:adjustRightInd w:val="0"/>
        <w:spacing w:after="0" w:line="356" w:lineRule="exact"/>
        <w:rPr>
          <w:rFonts w:ascii="Trebuchet MS" w:hAnsi="Trebuchet MS" w:cs="Arial"/>
          <w:sz w:val="24"/>
          <w:szCs w:val="24"/>
        </w:rPr>
      </w:pPr>
    </w:p>
    <w:p w:rsidR="008E4E52" w:rsidRPr="00342792" w:rsidRDefault="00342792">
      <w:pPr>
        <w:widowControl w:val="0"/>
        <w:numPr>
          <w:ilvl w:val="0"/>
          <w:numId w:val="13"/>
        </w:numPr>
        <w:tabs>
          <w:tab w:val="clear" w:pos="720"/>
          <w:tab w:val="num" w:pos="427"/>
        </w:tabs>
        <w:overflowPunct w:val="0"/>
        <w:autoSpaceDE w:val="0"/>
        <w:autoSpaceDN w:val="0"/>
        <w:adjustRightInd w:val="0"/>
        <w:spacing w:after="0" w:line="217" w:lineRule="auto"/>
        <w:ind w:left="427" w:hanging="427"/>
        <w:jc w:val="both"/>
        <w:rPr>
          <w:rFonts w:ascii="Trebuchet MS" w:hAnsi="Trebuchet MS" w:cs="Arial"/>
          <w:sz w:val="24"/>
          <w:szCs w:val="24"/>
        </w:rPr>
      </w:pPr>
      <w:r w:rsidRPr="00342792">
        <w:rPr>
          <w:rFonts w:ascii="Trebuchet MS" w:hAnsi="Trebuchet MS" w:cs="Arial"/>
          <w:sz w:val="24"/>
          <w:szCs w:val="24"/>
        </w:rPr>
        <w:t xml:space="preserve">Der Spediteur ist nicht berechtigt, die bloße Wertangabe als Auftrag zur Versicherung anzusehen. </w:t>
      </w:r>
    </w:p>
    <w:p w:rsidR="008E4E52" w:rsidRPr="00342792" w:rsidRDefault="008E4E52">
      <w:pPr>
        <w:widowControl w:val="0"/>
        <w:autoSpaceDE w:val="0"/>
        <w:autoSpaceDN w:val="0"/>
        <w:adjustRightInd w:val="0"/>
        <w:spacing w:after="0" w:line="352" w:lineRule="exact"/>
        <w:rPr>
          <w:rFonts w:ascii="Trebuchet MS" w:hAnsi="Trebuchet MS" w:cs="Arial"/>
          <w:sz w:val="24"/>
          <w:szCs w:val="24"/>
        </w:rPr>
      </w:pPr>
    </w:p>
    <w:p w:rsidR="008E4E52" w:rsidRPr="00342792" w:rsidRDefault="00342792">
      <w:pPr>
        <w:widowControl w:val="0"/>
        <w:numPr>
          <w:ilvl w:val="0"/>
          <w:numId w:val="13"/>
        </w:numPr>
        <w:tabs>
          <w:tab w:val="clear" w:pos="720"/>
          <w:tab w:val="num" w:pos="427"/>
        </w:tabs>
        <w:overflowPunct w:val="0"/>
        <w:autoSpaceDE w:val="0"/>
        <w:autoSpaceDN w:val="0"/>
        <w:adjustRightInd w:val="0"/>
        <w:spacing w:after="0" w:line="229" w:lineRule="auto"/>
        <w:ind w:left="427" w:hanging="427"/>
        <w:jc w:val="both"/>
        <w:rPr>
          <w:rFonts w:ascii="Trebuchet MS" w:hAnsi="Trebuchet MS" w:cs="Arial"/>
          <w:sz w:val="24"/>
          <w:szCs w:val="24"/>
        </w:rPr>
      </w:pPr>
      <w:r w:rsidRPr="00342792">
        <w:rPr>
          <w:rFonts w:ascii="Trebuchet MS" w:hAnsi="Trebuchet MS" w:cs="Arial"/>
          <w:sz w:val="24"/>
          <w:szCs w:val="24"/>
        </w:rPr>
        <w:t xml:space="preserve">Durch Entgegennahme eines Versicherungsscheines (Polizze) Übernimmt der Spediteur nicht die Pflichten, die dem Versicherungsnehmer obliegen; jedoch hat der Spediteur alle üblichen Maßnahmen zur Erhaltung des Versicherungsanspruches zu treffen. </w:t>
      </w:r>
    </w:p>
    <w:p w:rsidR="008E4E52" w:rsidRPr="00342792" w:rsidRDefault="008E4E52">
      <w:pPr>
        <w:widowControl w:val="0"/>
        <w:autoSpaceDE w:val="0"/>
        <w:autoSpaceDN w:val="0"/>
        <w:adjustRightInd w:val="0"/>
        <w:spacing w:after="0" w:line="200" w:lineRule="exact"/>
        <w:rPr>
          <w:rFonts w:ascii="Trebuchet MS" w:hAnsi="Trebuchet MS" w:cs="Arial"/>
          <w:sz w:val="24"/>
          <w:szCs w:val="24"/>
        </w:rPr>
      </w:pPr>
    </w:p>
    <w:p w:rsidR="008E4E52" w:rsidRPr="00342792" w:rsidRDefault="008E4E52">
      <w:pPr>
        <w:widowControl w:val="0"/>
        <w:autoSpaceDE w:val="0"/>
        <w:autoSpaceDN w:val="0"/>
        <w:adjustRightInd w:val="0"/>
        <w:spacing w:after="0" w:line="376" w:lineRule="exact"/>
        <w:rPr>
          <w:rFonts w:ascii="Trebuchet MS" w:hAnsi="Trebuchet MS" w:cs="Arial"/>
          <w:sz w:val="24"/>
          <w:szCs w:val="24"/>
        </w:rPr>
      </w:pPr>
    </w:p>
    <w:p w:rsidR="008E4E52" w:rsidRPr="00342792" w:rsidRDefault="00342792">
      <w:pPr>
        <w:widowControl w:val="0"/>
        <w:numPr>
          <w:ilvl w:val="1"/>
          <w:numId w:val="13"/>
        </w:numPr>
        <w:tabs>
          <w:tab w:val="clear" w:pos="1440"/>
          <w:tab w:val="num" w:pos="4787"/>
        </w:tabs>
        <w:overflowPunct w:val="0"/>
        <w:autoSpaceDE w:val="0"/>
        <w:autoSpaceDN w:val="0"/>
        <w:adjustRightInd w:val="0"/>
        <w:spacing w:after="0" w:line="239" w:lineRule="auto"/>
        <w:ind w:left="4787" w:hanging="219"/>
        <w:jc w:val="both"/>
        <w:rPr>
          <w:rFonts w:ascii="Trebuchet MS" w:hAnsi="Trebuchet MS" w:cs="Arial"/>
          <w:b/>
          <w:bCs/>
          <w:sz w:val="26"/>
          <w:szCs w:val="26"/>
        </w:rPr>
      </w:pPr>
      <w:r w:rsidRPr="00342792">
        <w:rPr>
          <w:rFonts w:ascii="Trebuchet MS" w:hAnsi="Trebuchet MS" w:cs="Arial"/>
          <w:b/>
          <w:bCs/>
          <w:sz w:val="26"/>
          <w:szCs w:val="26"/>
        </w:rPr>
        <w:t xml:space="preserve">36 </w:t>
      </w:r>
    </w:p>
    <w:p w:rsidR="008E4E52" w:rsidRPr="00342792" w:rsidRDefault="008E4E52">
      <w:pPr>
        <w:widowControl w:val="0"/>
        <w:autoSpaceDE w:val="0"/>
        <w:autoSpaceDN w:val="0"/>
        <w:adjustRightInd w:val="0"/>
        <w:spacing w:after="0" w:line="386" w:lineRule="exact"/>
        <w:rPr>
          <w:rFonts w:ascii="Trebuchet MS" w:hAnsi="Trebuchet MS" w:cs="Times New Roman"/>
          <w:sz w:val="24"/>
          <w:szCs w:val="24"/>
        </w:rPr>
      </w:pPr>
    </w:p>
    <w:p w:rsidR="008E4E52" w:rsidRPr="00342792" w:rsidRDefault="00342792">
      <w:pPr>
        <w:widowControl w:val="0"/>
        <w:overflowPunct w:val="0"/>
        <w:autoSpaceDE w:val="0"/>
        <w:autoSpaceDN w:val="0"/>
        <w:adjustRightInd w:val="0"/>
        <w:spacing w:after="0" w:line="228" w:lineRule="auto"/>
        <w:ind w:left="7"/>
        <w:jc w:val="both"/>
        <w:rPr>
          <w:rFonts w:ascii="Trebuchet MS" w:hAnsi="Trebuchet MS" w:cs="Times New Roman"/>
          <w:sz w:val="24"/>
          <w:szCs w:val="24"/>
        </w:rPr>
      </w:pPr>
      <w:r w:rsidRPr="00342792">
        <w:rPr>
          <w:rFonts w:ascii="Trebuchet MS" w:hAnsi="Trebuchet MS" w:cs="Arial"/>
          <w:sz w:val="24"/>
          <w:szCs w:val="24"/>
        </w:rPr>
        <w:t>Mangels abweichender schriftlicher Vereinbarung versichert der Spediteur nur zu den an seinem Erfüllungsort üblichen Versicherungsbedingungen und nicht gegen Bruchgefahr. Der Spediteur genügt seiner Versicherungspflicht stets durch Versicherung aufgrund einer etwaigen Generalpolizze.</w:t>
      </w:r>
    </w:p>
    <w:p w:rsidR="008E4E52" w:rsidRPr="00342792" w:rsidRDefault="008E4E52">
      <w:pPr>
        <w:widowControl w:val="0"/>
        <w:autoSpaceDE w:val="0"/>
        <w:autoSpaceDN w:val="0"/>
        <w:adjustRightInd w:val="0"/>
        <w:spacing w:after="0" w:line="240" w:lineRule="auto"/>
        <w:rPr>
          <w:rFonts w:ascii="Trebuchet MS" w:hAnsi="Trebuchet MS" w:cs="Times New Roman"/>
          <w:sz w:val="24"/>
          <w:szCs w:val="24"/>
        </w:rPr>
        <w:sectPr w:rsidR="008E4E52" w:rsidRPr="00342792">
          <w:pgSz w:w="11900" w:h="16838"/>
          <w:pgMar w:top="714" w:right="1120" w:bottom="1440" w:left="1133" w:header="720" w:footer="720" w:gutter="0"/>
          <w:cols w:space="720" w:equalWidth="0">
            <w:col w:w="9647"/>
          </w:cols>
          <w:noEndnote/>
        </w:sectPr>
      </w:pPr>
    </w:p>
    <w:p w:rsidR="008E4E52" w:rsidRPr="00342792" w:rsidRDefault="00342792">
      <w:pPr>
        <w:widowControl w:val="0"/>
        <w:numPr>
          <w:ilvl w:val="1"/>
          <w:numId w:val="14"/>
        </w:numPr>
        <w:tabs>
          <w:tab w:val="clear" w:pos="1440"/>
          <w:tab w:val="num" w:pos="4787"/>
        </w:tabs>
        <w:overflowPunct w:val="0"/>
        <w:autoSpaceDE w:val="0"/>
        <w:autoSpaceDN w:val="0"/>
        <w:adjustRightInd w:val="0"/>
        <w:spacing w:after="0" w:line="239" w:lineRule="auto"/>
        <w:ind w:left="4787" w:hanging="219"/>
        <w:jc w:val="both"/>
        <w:rPr>
          <w:rFonts w:ascii="Trebuchet MS" w:hAnsi="Trebuchet MS" w:cs="Arial"/>
          <w:b/>
          <w:bCs/>
          <w:sz w:val="26"/>
          <w:szCs w:val="26"/>
        </w:rPr>
      </w:pPr>
      <w:bookmarkStart w:id="11" w:name="page12"/>
      <w:bookmarkEnd w:id="11"/>
      <w:r w:rsidRPr="00342792">
        <w:rPr>
          <w:rFonts w:ascii="Trebuchet MS" w:hAnsi="Trebuchet MS" w:cs="Arial"/>
          <w:b/>
          <w:bCs/>
          <w:sz w:val="26"/>
          <w:szCs w:val="26"/>
        </w:rPr>
        <w:lastRenderedPageBreak/>
        <w:t xml:space="preserve">37 </w:t>
      </w:r>
    </w:p>
    <w:p w:rsidR="008E4E52" w:rsidRPr="00342792" w:rsidRDefault="008E4E52">
      <w:pPr>
        <w:widowControl w:val="0"/>
        <w:autoSpaceDE w:val="0"/>
        <w:autoSpaceDN w:val="0"/>
        <w:adjustRightInd w:val="0"/>
        <w:spacing w:after="0" w:line="353" w:lineRule="exact"/>
        <w:rPr>
          <w:rFonts w:ascii="Trebuchet MS" w:hAnsi="Trebuchet MS" w:cs="Arial"/>
          <w:b/>
          <w:bCs/>
          <w:sz w:val="26"/>
          <w:szCs w:val="26"/>
        </w:rPr>
      </w:pPr>
    </w:p>
    <w:p w:rsidR="008E4E52" w:rsidRPr="00342792" w:rsidRDefault="00342792">
      <w:pPr>
        <w:widowControl w:val="0"/>
        <w:numPr>
          <w:ilvl w:val="0"/>
          <w:numId w:val="14"/>
        </w:numPr>
        <w:tabs>
          <w:tab w:val="clear" w:pos="720"/>
          <w:tab w:val="num" w:pos="427"/>
        </w:tabs>
        <w:overflowPunct w:val="0"/>
        <w:autoSpaceDE w:val="0"/>
        <w:autoSpaceDN w:val="0"/>
        <w:adjustRightInd w:val="0"/>
        <w:spacing w:after="0" w:line="225" w:lineRule="auto"/>
        <w:ind w:left="427" w:right="20" w:hanging="427"/>
        <w:jc w:val="both"/>
        <w:rPr>
          <w:rFonts w:ascii="Trebuchet MS" w:hAnsi="Trebuchet MS" w:cs="Arial"/>
          <w:sz w:val="24"/>
          <w:szCs w:val="24"/>
        </w:rPr>
      </w:pPr>
      <w:r w:rsidRPr="00342792">
        <w:rPr>
          <w:rFonts w:ascii="Trebuchet MS" w:hAnsi="Trebuchet MS" w:cs="Arial"/>
          <w:sz w:val="24"/>
          <w:szCs w:val="24"/>
        </w:rPr>
        <w:t xml:space="preserve">Im Falle der Versicherung steht dem Auftraggeber als Ersatz nur zu, was der Spediteur vom Versicherer nach Maßgabe der Versicherungsbedingungen erhalten hat. </w:t>
      </w:r>
    </w:p>
    <w:p w:rsidR="008E4E52" w:rsidRPr="00342792" w:rsidRDefault="008E4E52">
      <w:pPr>
        <w:widowControl w:val="0"/>
        <w:autoSpaceDE w:val="0"/>
        <w:autoSpaceDN w:val="0"/>
        <w:adjustRightInd w:val="0"/>
        <w:spacing w:after="0" w:line="351" w:lineRule="exact"/>
        <w:rPr>
          <w:rFonts w:ascii="Trebuchet MS" w:hAnsi="Trebuchet MS" w:cs="Arial"/>
          <w:sz w:val="24"/>
          <w:szCs w:val="24"/>
        </w:rPr>
      </w:pPr>
    </w:p>
    <w:p w:rsidR="008E4E52" w:rsidRPr="00342792" w:rsidRDefault="00342792">
      <w:pPr>
        <w:widowControl w:val="0"/>
        <w:numPr>
          <w:ilvl w:val="0"/>
          <w:numId w:val="14"/>
        </w:numPr>
        <w:tabs>
          <w:tab w:val="clear" w:pos="720"/>
          <w:tab w:val="num" w:pos="427"/>
        </w:tabs>
        <w:overflowPunct w:val="0"/>
        <w:autoSpaceDE w:val="0"/>
        <w:autoSpaceDN w:val="0"/>
        <w:adjustRightInd w:val="0"/>
        <w:spacing w:after="0" w:line="228" w:lineRule="auto"/>
        <w:ind w:left="427" w:hanging="427"/>
        <w:jc w:val="both"/>
        <w:rPr>
          <w:rFonts w:ascii="Trebuchet MS" w:hAnsi="Trebuchet MS" w:cs="Arial"/>
          <w:sz w:val="24"/>
          <w:szCs w:val="24"/>
        </w:rPr>
      </w:pPr>
      <w:r w:rsidRPr="00342792">
        <w:rPr>
          <w:rFonts w:ascii="Trebuchet MS" w:hAnsi="Trebuchet MS" w:cs="Arial"/>
          <w:sz w:val="24"/>
          <w:szCs w:val="24"/>
        </w:rPr>
        <w:t xml:space="preserve">Der Spediteur genügt seinen Verpflichtungen, wenn er dem Auftraggeber auf Wunsch die Ansprüche gegen den Versicherer abtritt; zur Verfolgung der Ansprüche ist er nur aufgrund besonderer schriftlicher Abmachung und nur auf Rechnung und Gefahr des Auftraggebers verpflichtet. </w:t>
      </w:r>
    </w:p>
    <w:p w:rsidR="008E4E52" w:rsidRPr="00342792" w:rsidRDefault="008E4E52">
      <w:pPr>
        <w:widowControl w:val="0"/>
        <w:autoSpaceDE w:val="0"/>
        <w:autoSpaceDN w:val="0"/>
        <w:adjustRightInd w:val="0"/>
        <w:spacing w:after="0" w:line="355" w:lineRule="exact"/>
        <w:rPr>
          <w:rFonts w:ascii="Trebuchet MS" w:hAnsi="Trebuchet MS" w:cs="Arial"/>
          <w:sz w:val="24"/>
          <w:szCs w:val="24"/>
        </w:rPr>
      </w:pPr>
    </w:p>
    <w:p w:rsidR="008E4E52" w:rsidRPr="00342792" w:rsidRDefault="00342792">
      <w:pPr>
        <w:widowControl w:val="0"/>
        <w:numPr>
          <w:ilvl w:val="0"/>
          <w:numId w:val="14"/>
        </w:numPr>
        <w:tabs>
          <w:tab w:val="clear" w:pos="720"/>
          <w:tab w:val="num" w:pos="427"/>
        </w:tabs>
        <w:overflowPunct w:val="0"/>
        <w:autoSpaceDE w:val="0"/>
        <w:autoSpaceDN w:val="0"/>
        <w:adjustRightInd w:val="0"/>
        <w:spacing w:after="0" w:line="217" w:lineRule="auto"/>
        <w:ind w:left="427" w:right="20" w:hanging="427"/>
        <w:jc w:val="both"/>
        <w:rPr>
          <w:rFonts w:ascii="Trebuchet MS" w:hAnsi="Trebuchet MS" w:cs="Arial"/>
          <w:sz w:val="24"/>
          <w:szCs w:val="24"/>
        </w:rPr>
      </w:pPr>
      <w:r w:rsidRPr="00342792">
        <w:rPr>
          <w:rFonts w:ascii="Trebuchet MS" w:hAnsi="Trebuchet MS" w:cs="Arial"/>
          <w:sz w:val="24"/>
          <w:szCs w:val="24"/>
        </w:rPr>
        <w:t xml:space="preserve">Soweit der Schaden durch eine vom Spediteur im Auftrag des Auftraggebers abgeschlossene Versicherung gedeckt ist, haftet der Spediteur nicht. </w:t>
      </w:r>
    </w:p>
    <w:p w:rsidR="008E4E52" w:rsidRPr="00342792" w:rsidRDefault="008E4E52">
      <w:pPr>
        <w:widowControl w:val="0"/>
        <w:autoSpaceDE w:val="0"/>
        <w:autoSpaceDN w:val="0"/>
        <w:adjustRightInd w:val="0"/>
        <w:spacing w:after="0" w:line="353" w:lineRule="exact"/>
        <w:rPr>
          <w:rFonts w:ascii="Trebuchet MS" w:hAnsi="Trebuchet MS" w:cs="Arial"/>
          <w:sz w:val="24"/>
          <w:szCs w:val="24"/>
        </w:rPr>
      </w:pPr>
    </w:p>
    <w:p w:rsidR="008E4E52" w:rsidRPr="00342792" w:rsidRDefault="00342792">
      <w:pPr>
        <w:widowControl w:val="0"/>
        <w:numPr>
          <w:ilvl w:val="0"/>
          <w:numId w:val="14"/>
        </w:numPr>
        <w:tabs>
          <w:tab w:val="clear" w:pos="720"/>
          <w:tab w:val="num" w:pos="427"/>
        </w:tabs>
        <w:overflowPunct w:val="0"/>
        <w:autoSpaceDE w:val="0"/>
        <w:autoSpaceDN w:val="0"/>
        <w:adjustRightInd w:val="0"/>
        <w:spacing w:after="0" w:line="225" w:lineRule="auto"/>
        <w:ind w:left="427" w:right="20" w:hanging="427"/>
        <w:jc w:val="both"/>
        <w:rPr>
          <w:rFonts w:ascii="Trebuchet MS" w:hAnsi="Trebuchet MS" w:cs="Arial"/>
          <w:sz w:val="24"/>
          <w:szCs w:val="24"/>
        </w:rPr>
      </w:pPr>
      <w:r w:rsidRPr="00342792">
        <w:rPr>
          <w:rFonts w:ascii="Trebuchet MS" w:hAnsi="Trebuchet MS" w:cs="Arial"/>
          <w:sz w:val="24"/>
          <w:szCs w:val="24"/>
        </w:rPr>
        <w:t xml:space="preserve">Versichert der Auftraggeber selbst, so ist jeder Schadenersatzanspruch aus den durch diese Versicherung gedeckten Gefahren gegen den Spediteur ausgeschlossen, geht also nicht auf den Versicherer über. </w:t>
      </w:r>
    </w:p>
    <w:p w:rsidR="008E4E52" w:rsidRPr="00342792" w:rsidRDefault="008E4E52">
      <w:pPr>
        <w:widowControl w:val="0"/>
        <w:autoSpaceDE w:val="0"/>
        <w:autoSpaceDN w:val="0"/>
        <w:adjustRightInd w:val="0"/>
        <w:spacing w:after="0" w:line="200" w:lineRule="exact"/>
        <w:rPr>
          <w:rFonts w:ascii="Trebuchet MS" w:hAnsi="Trebuchet MS" w:cs="Arial"/>
          <w:sz w:val="24"/>
          <w:szCs w:val="24"/>
        </w:rPr>
      </w:pPr>
    </w:p>
    <w:p w:rsidR="008E4E52" w:rsidRPr="00342792" w:rsidRDefault="008E4E52">
      <w:pPr>
        <w:widowControl w:val="0"/>
        <w:autoSpaceDE w:val="0"/>
        <w:autoSpaceDN w:val="0"/>
        <w:adjustRightInd w:val="0"/>
        <w:spacing w:after="0" w:line="377" w:lineRule="exact"/>
        <w:rPr>
          <w:rFonts w:ascii="Trebuchet MS" w:hAnsi="Trebuchet MS" w:cs="Arial"/>
          <w:sz w:val="24"/>
          <w:szCs w:val="24"/>
        </w:rPr>
      </w:pPr>
    </w:p>
    <w:p w:rsidR="008E4E52" w:rsidRPr="00342792" w:rsidRDefault="00342792">
      <w:pPr>
        <w:widowControl w:val="0"/>
        <w:numPr>
          <w:ilvl w:val="1"/>
          <w:numId w:val="14"/>
        </w:numPr>
        <w:tabs>
          <w:tab w:val="clear" w:pos="1440"/>
          <w:tab w:val="num" w:pos="4787"/>
        </w:tabs>
        <w:overflowPunct w:val="0"/>
        <w:autoSpaceDE w:val="0"/>
        <w:autoSpaceDN w:val="0"/>
        <w:adjustRightInd w:val="0"/>
        <w:spacing w:after="0" w:line="240" w:lineRule="auto"/>
        <w:ind w:left="4787" w:hanging="219"/>
        <w:jc w:val="both"/>
        <w:rPr>
          <w:rFonts w:ascii="Trebuchet MS" w:hAnsi="Trebuchet MS" w:cs="Arial"/>
          <w:b/>
          <w:bCs/>
          <w:sz w:val="26"/>
          <w:szCs w:val="26"/>
        </w:rPr>
      </w:pPr>
      <w:r w:rsidRPr="00342792">
        <w:rPr>
          <w:rFonts w:ascii="Trebuchet MS" w:hAnsi="Trebuchet MS" w:cs="Arial"/>
          <w:b/>
          <w:bCs/>
          <w:sz w:val="26"/>
          <w:szCs w:val="26"/>
        </w:rPr>
        <w:t xml:space="preserve">38 </w:t>
      </w:r>
    </w:p>
    <w:p w:rsidR="008E4E52" w:rsidRPr="00342792" w:rsidRDefault="008E4E52">
      <w:pPr>
        <w:widowControl w:val="0"/>
        <w:autoSpaceDE w:val="0"/>
        <w:autoSpaceDN w:val="0"/>
        <w:adjustRightInd w:val="0"/>
        <w:spacing w:after="0" w:line="388" w:lineRule="exact"/>
        <w:rPr>
          <w:rFonts w:ascii="Trebuchet MS" w:hAnsi="Trebuchet MS" w:cs="Times New Roman"/>
          <w:sz w:val="24"/>
          <w:szCs w:val="24"/>
        </w:rPr>
      </w:pPr>
    </w:p>
    <w:p w:rsidR="008E4E52" w:rsidRDefault="00342792">
      <w:pPr>
        <w:widowControl w:val="0"/>
        <w:overflowPunct w:val="0"/>
        <w:autoSpaceDE w:val="0"/>
        <w:autoSpaceDN w:val="0"/>
        <w:adjustRightInd w:val="0"/>
        <w:spacing w:after="0" w:line="217" w:lineRule="auto"/>
        <w:ind w:left="7"/>
        <w:jc w:val="both"/>
        <w:rPr>
          <w:rFonts w:ascii="Trebuchet MS" w:hAnsi="Trebuchet MS" w:cs="Arial"/>
          <w:sz w:val="24"/>
          <w:szCs w:val="24"/>
        </w:rPr>
      </w:pPr>
      <w:r w:rsidRPr="00342792">
        <w:rPr>
          <w:rFonts w:ascii="Trebuchet MS" w:hAnsi="Trebuchet MS" w:cs="Arial"/>
          <w:sz w:val="24"/>
          <w:szCs w:val="24"/>
        </w:rPr>
        <w:t>Für die Versicherungsbesorgung, Einziehung des Schadensbetrages und sonstigen Bemühungen bei Abwicklung von Versicherungsfällen und Havarien steht dem Spedite</w:t>
      </w:r>
      <w:r w:rsidR="007517F4">
        <w:rPr>
          <w:rFonts w:ascii="Trebuchet MS" w:hAnsi="Trebuchet MS" w:cs="Arial"/>
          <w:sz w:val="24"/>
          <w:szCs w:val="24"/>
        </w:rPr>
        <w:t xml:space="preserve">ur eine besondere Vergütung zu. </w:t>
      </w:r>
    </w:p>
    <w:p w:rsidR="007517F4" w:rsidRPr="007517F4" w:rsidRDefault="00036764" w:rsidP="007517F4">
      <w:pPr>
        <w:widowControl w:val="0"/>
        <w:numPr>
          <w:ilvl w:val="1"/>
          <w:numId w:val="3"/>
        </w:numPr>
        <w:tabs>
          <w:tab w:val="clear" w:pos="1440"/>
          <w:tab w:val="num" w:pos="347"/>
        </w:tabs>
        <w:overflowPunct w:val="0"/>
        <w:autoSpaceDE w:val="0"/>
        <w:autoSpaceDN w:val="0"/>
        <w:adjustRightInd w:val="0"/>
        <w:spacing w:after="0" w:line="240" w:lineRule="auto"/>
        <w:ind w:left="347" w:hanging="280"/>
        <w:jc w:val="both"/>
        <w:rPr>
          <w:rFonts w:ascii="Trebuchet MS" w:hAnsi="Trebuchet MS" w:cs="Wingdings"/>
          <w:color w:val="0000FF"/>
          <w:sz w:val="47"/>
          <w:szCs w:val="47"/>
          <w:vertAlign w:val="superscript"/>
        </w:rPr>
      </w:pPr>
      <w:hyperlink w:anchor="page1" w:history="1">
        <w:r w:rsidR="007517F4" w:rsidRPr="00342792">
          <w:rPr>
            <w:rFonts w:ascii="Trebuchet MS" w:hAnsi="Trebuchet MS" w:cs="Arial"/>
            <w:color w:val="0000FF"/>
            <w:sz w:val="24"/>
            <w:szCs w:val="24"/>
          </w:rPr>
          <w:t xml:space="preserve"> nach obe</w:t>
        </w:r>
      </w:hyperlink>
      <w:r w:rsidR="007517F4" w:rsidRPr="00342792">
        <w:rPr>
          <w:rFonts w:ascii="Trebuchet MS" w:hAnsi="Trebuchet MS" w:cs="Arial"/>
          <w:color w:val="0000FF"/>
          <w:sz w:val="24"/>
          <w:szCs w:val="24"/>
        </w:rPr>
        <w:t xml:space="preserve">n </w:t>
      </w:r>
    </w:p>
    <w:p w:rsidR="008E4E52" w:rsidRPr="00342792" w:rsidRDefault="00342792">
      <w:pPr>
        <w:widowControl w:val="0"/>
        <w:overflowPunct w:val="0"/>
        <w:autoSpaceDE w:val="0"/>
        <w:autoSpaceDN w:val="0"/>
        <w:adjustRightInd w:val="0"/>
        <w:spacing w:after="0" w:line="218" w:lineRule="auto"/>
        <w:ind w:left="4047" w:right="220" w:hanging="3819"/>
        <w:rPr>
          <w:rFonts w:ascii="Trebuchet MS" w:hAnsi="Trebuchet MS" w:cs="Times New Roman"/>
          <w:sz w:val="24"/>
          <w:szCs w:val="24"/>
        </w:rPr>
      </w:pPr>
      <w:r w:rsidRPr="00342792">
        <w:rPr>
          <w:rFonts w:ascii="Trebuchet MS" w:hAnsi="Trebuchet MS" w:cs="Arial"/>
          <w:b/>
          <w:bCs/>
          <w:i/>
          <w:iCs/>
          <w:sz w:val="28"/>
          <w:szCs w:val="28"/>
        </w:rPr>
        <w:t>X. Speditionsversicherungsschein und Rollfuhrversicherungsschein (SVS und RVS)</w:t>
      </w:r>
    </w:p>
    <w:p w:rsidR="008E4E52" w:rsidRPr="00342792" w:rsidRDefault="008E4E52">
      <w:pPr>
        <w:widowControl w:val="0"/>
        <w:autoSpaceDE w:val="0"/>
        <w:autoSpaceDN w:val="0"/>
        <w:adjustRightInd w:val="0"/>
        <w:spacing w:after="0" w:line="200" w:lineRule="exact"/>
        <w:rPr>
          <w:rFonts w:ascii="Trebuchet MS" w:hAnsi="Trebuchet MS" w:cs="Times New Roman"/>
          <w:sz w:val="24"/>
          <w:szCs w:val="24"/>
        </w:rPr>
      </w:pPr>
    </w:p>
    <w:p w:rsidR="008E4E52" w:rsidRPr="00342792" w:rsidRDefault="008E4E52">
      <w:pPr>
        <w:widowControl w:val="0"/>
        <w:autoSpaceDE w:val="0"/>
        <w:autoSpaceDN w:val="0"/>
        <w:adjustRightInd w:val="0"/>
        <w:spacing w:after="0" w:line="377" w:lineRule="exact"/>
        <w:rPr>
          <w:rFonts w:ascii="Trebuchet MS" w:hAnsi="Trebuchet MS" w:cs="Times New Roman"/>
          <w:sz w:val="24"/>
          <w:szCs w:val="24"/>
        </w:rPr>
      </w:pPr>
    </w:p>
    <w:p w:rsidR="008E4E52" w:rsidRPr="00342792" w:rsidRDefault="00342792">
      <w:pPr>
        <w:widowControl w:val="0"/>
        <w:numPr>
          <w:ilvl w:val="1"/>
          <w:numId w:val="15"/>
        </w:numPr>
        <w:tabs>
          <w:tab w:val="clear" w:pos="1440"/>
          <w:tab w:val="num" w:pos="4787"/>
        </w:tabs>
        <w:overflowPunct w:val="0"/>
        <w:autoSpaceDE w:val="0"/>
        <w:autoSpaceDN w:val="0"/>
        <w:adjustRightInd w:val="0"/>
        <w:spacing w:after="0" w:line="239" w:lineRule="auto"/>
        <w:ind w:left="4787" w:hanging="219"/>
        <w:jc w:val="both"/>
        <w:rPr>
          <w:rFonts w:ascii="Trebuchet MS" w:hAnsi="Trebuchet MS" w:cs="Arial"/>
          <w:b/>
          <w:bCs/>
          <w:sz w:val="26"/>
          <w:szCs w:val="26"/>
        </w:rPr>
      </w:pPr>
      <w:r w:rsidRPr="00342792">
        <w:rPr>
          <w:rFonts w:ascii="Trebuchet MS" w:hAnsi="Trebuchet MS" w:cs="Arial"/>
          <w:b/>
          <w:bCs/>
          <w:sz w:val="26"/>
          <w:szCs w:val="26"/>
        </w:rPr>
        <w:t xml:space="preserve">39 </w:t>
      </w:r>
    </w:p>
    <w:p w:rsidR="008E4E52" w:rsidRPr="00342792" w:rsidRDefault="008E4E52">
      <w:pPr>
        <w:widowControl w:val="0"/>
        <w:autoSpaceDE w:val="0"/>
        <w:autoSpaceDN w:val="0"/>
        <w:adjustRightInd w:val="0"/>
        <w:spacing w:after="0" w:line="350" w:lineRule="exact"/>
        <w:rPr>
          <w:rFonts w:ascii="Trebuchet MS" w:hAnsi="Trebuchet MS" w:cs="Arial"/>
          <w:b/>
          <w:bCs/>
          <w:sz w:val="26"/>
          <w:szCs w:val="26"/>
        </w:rPr>
      </w:pPr>
    </w:p>
    <w:p w:rsidR="008E4E52" w:rsidRPr="00342792" w:rsidRDefault="00342792">
      <w:pPr>
        <w:widowControl w:val="0"/>
        <w:numPr>
          <w:ilvl w:val="0"/>
          <w:numId w:val="15"/>
        </w:numPr>
        <w:tabs>
          <w:tab w:val="clear" w:pos="720"/>
          <w:tab w:val="num" w:pos="427"/>
        </w:tabs>
        <w:overflowPunct w:val="0"/>
        <w:autoSpaceDE w:val="0"/>
        <w:autoSpaceDN w:val="0"/>
        <w:adjustRightInd w:val="0"/>
        <w:spacing w:after="0" w:line="236" w:lineRule="auto"/>
        <w:ind w:left="427" w:hanging="427"/>
        <w:jc w:val="both"/>
        <w:rPr>
          <w:rFonts w:ascii="Trebuchet MS" w:hAnsi="Trebuchet MS" w:cs="Arial"/>
          <w:sz w:val="24"/>
          <w:szCs w:val="24"/>
        </w:rPr>
      </w:pPr>
      <w:r w:rsidRPr="00342792">
        <w:rPr>
          <w:rFonts w:ascii="Trebuchet MS" w:hAnsi="Trebuchet MS" w:cs="Arial"/>
          <w:sz w:val="24"/>
          <w:szCs w:val="24"/>
        </w:rPr>
        <w:t xml:space="preserve">Der Spediteur ist, wenn der Auftraggeber es nicht ausdrücklich schriftlich untersagt, verpflichtet, die Schäden, die dem Auftraggeber durch den Spediteur bei der Ausführung des Auftrages erwachsen können, bei Versicherern seiner Wahl auf Kosten des Auftraggebers zu versichern. Die Polizze für die Versicherung muss, insbesondere in ihrem Deckungsumfang, mindestens dem Speditions- und Rollfuhrversicherungsschein (SVS/RVS) entsprechen. Die Prämie hat der Spediteur für jeden einzelnen Verkehrsvertrag auftragsbezogen zu erheben und sie als Aufwendungen des Auftraggebers ausschließlich für die Speditionsversicherung in voller Höhe an die jeweiligen Versicherer abzuführen. Der Spediteur hat dem Auftraggeber auf Verlangen anzuzeigen, bei wem er die Speditionsversicherung gezeichnet hat. </w:t>
      </w:r>
    </w:p>
    <w:p w:rsidR="008E4E52" w:rsidRPr="00342792" w:rsidRDefault="008E4E52">
      <w:pPr>
        <w:widowControl w:val="0"/>
        <w:autoSpaceDE w:val="0"/>
        <w:autoSpaceDN w:val="0"/>
        <w:adjustRightInd w:val="0"/>
        <w:spacing w:after="0" w:line="351" w:lineRule="exact"/>
        <w:rPr>
          <w:rFonts w:ascii="Trebuchet MS" w:hAnsi="Trebuchet MS" w:cs="Arial"/>
          <w:sz w:val="24"/>
          <w:szCs w:val="24"/>
        </w:rPr>
      </w:pPr>
    </w:p>
    <w:p w:rsidR="008E4E52" w:rsidRPr="00342792" w:rsidRDefault="00342792">
      <w:pPr>
        <w:widowControl w:val="0"/>
        <w:numPr>
          <w:ilvl w:val="0"/>
          <w:numId w:val="15"/>
        </w:numPr>
        <w:tabs>
          <w:tab w:val="clear" w:pos="720"/>
          <w:tab w:val="num" w:pos="427"/>
        </w:tabs>
        <w:overflowPunct w:val="0"/>
        <w:autoSpaceDE w:val="0"/>
        <w:autoSpaceDN w:val="0"/>
        <w:adjustRightInd w:val="0"/>
        <w:spacing w:after="0" w:line="225" w:lineRule="auto"/>
        <w:ind w:left="427" w:hanging="427"/>
        <w:jc w:val="both"/>
        <w:rPr>
          <w:rFonts w:ascii="Trebuchet MS" w:hAnsi="Trebuchet MS" w:cs="Arial"/>
          <w:sz w:val="24"/>
          <w:szCs w:val="24"/>
        </w:rPr>
      </w:pPr>
      <w:r w:rsidRPr="00342792">
        <w:rPr>
          <w:rFonts w:ascii="Trebuchet MS" w:hAnsi="Trebuchet MS" w:cs="Arial"/>
          <w:sz w:val="24"/>
          <w:szCs w:val="24"/>
        </w:rPr>
        <w:t xml:space="preserve">Nach Maßgabe des SVS werden auch Schäden versichert, die denjenigen Personen erwachsen können, denen das versicherte Interesse zur Zeit des den Schaden verursachenden Ereignisses zugestanden ist. </w:t>
      </w:r>
    </w:p>
    <w:p w:rsidR="008E4E52" w:rsidRPr="00342792" w:rsidRDefault="008E4E52">
      <w:pPr>
        <w:widowControl w:val="0"/>
        <w:autoSpaceDE w:val="0"/>
        <w:autoSpaceDN w:val="0"/>
        <w:adjustRightInd w:val="0"/>
        <w:spacing w:after="0" w:line="352" w:lineRule="exact"/>
        <w:rPr>
          <w:rFonts w:ascii="Trebuchet MS" w:hAnsi="Trebuchet MS" w:cs="Arial"/>
          <w:sz w:val="24"/>
          <w:szCs w:val="24"/>
        </w:rPr>
      </w:pPr>
    </w:p>
    <w:p w:rsidR="008E4E52" w:rsidRPr="00342792" w:rsidRDefault="00342792">
      <w:pPr>
        <w:widowControl w:val="0"/>
        <w:numPr>
          <w:ilvl w:val="0"/>
          <w:numId w:val="15"/>
        </w:numPr>
        <w:tabs>
          <w:tab w:val="clear" w:pos="720"/>
          <w:tab w:val="num" w:pos="427"/>
        </w:tabs>
        <w:overflowPunct w:val="0"/>
        <w:autoSpaceDE w:val="0"/>
        <w:autoSpaceDN w:val="0"/>
        <w:adjustRightInd w:val="0"/>
        <w:spacing w:after="0" w:line="225" w:lineRule="auto"/>
        <w:ind w:left="427" w:hanging="427"/>
        <w:jc w:val="both"/>
        <w:rPr>
          <w:rFonts w:ascii="Trebuchet MS" w:hAnsi="Trebuchet MS" w:cs="Arial"/>
          <w:sz w:val="24"/>
          <w:szCs w:val="24"/>
        </w:rPr>
      </w:pPr>
      <w:r w:rsidRPr="00342792">
        <w:rPr>
          <w:rFonts w:ascii="Trebuchet MS" w:hAnsi="Trebuchet MS" w:cs="Arial"/>
          <w:sz w:val="24"/>
          <w:szCs w:val="24"/>
        </w:rPr>
        <w:t xml:space="preserve">Es wird nachdrücklichst darauf hingewiesen, dass laut § 5 Abs. 1 SVS alle Schäden, die durch Transport- oder Lagerversicherung gedeckt sind oder üblicherweise gedeckt werden, von der Speditionsversicherung ausgeschlossen sind. Dagegen wird </w:t>
      </w:r>
    </w:p>
    <w:p w:rsidR="008E4E52" w:rsidRPr="00342792" w:rsidRDefault="008E4E52">
      <w:pPr>
        <w:widowControl w:val="0"/>
        <w:autoSpaceDE w:val="0"/>
        <w:autoSpaceDN w:val="0"/>
        <w:adjustRightInd w:val="0"/>
        <w:spacing w:after="0" w:line="240" w:lineRule="auto"/>
        <w:rPr>
          <w:rFonts w:ascii="Trebuchet MS" w:hAnsi="Trebuchet MS" w:cs="Times New Roman"/>
          <w:sz w:val="24"/>
          <w:szCs w:val="24"/>
        </w:rPr>
        <w:sectPr w:rsidR="008E4E52" w:rsidRPr="00342792">
          <w:pgSz w:w="11900" w:h="16838"/>
          <w:pgMar w:top="714" w:right="1120" w:bottom="956" w:left="1133" w:header="720" w:footer="720" w:gutter="0"/>
          <w:cols w:space="720" w:equalWidth="0">
            <w:col w:w="9647"/>
          </w:cols>
          <w:noEndnote/>
        </w:sectPr>
      </w:pPr>
    </w:p>
    <w:p w:rsidR="008E4E52" w:rsidRPr="00342792" w:rsidRDefault="00463DEA">
      <w:pPr>
        <w:widowControl w:val="0"/>
        <w:overflowPunct w:val="0"/>
        <w:autoSpaceDE w:val="0"/>
        <w:autoSpaceDN w:val="0"/>
        <w:adjustRightInd w:val="0"/>
        <w:spacing w:after="0" w:line="225" w:lineRule="auto"/>
        <w:ind w:left="427"/>
        <w:jc w:val="both"/>
        <w:rPr>
          <w:rFonts w:ascii="Trebuchet MS" w:hAnsi="Trebuchet MS" w:cs="Times New Roman"/>
          <w:sz w:val="24"/>
          <w:szCs w:val="24"/>
        </w:rPr>
      </w:pPr>
      <w:bookmarkStart w:id="12" w:name="page13"/>
      <w:bookmarkEnd w:id="12"/>
      <w:r>
        <w:rPr>
          <w:rFonts w:ascii="Trebuchet MS" w:hAnsi="Trebuchet MS" w:cs="Arial"/>
          <w:sz w:val="24"/>
          <w:szCs w:val="24"/>
        </w:rPr>
        <w:lastRenderedPageBreak/>
        <w:t xml:space="preserve">der </w:t>
      </w:r>
      <w:r w:rsidR="00342792" w:rsidRPr="00342792">
        <w:rPr>
          <w:rFonts w:ascii="Trebuchet MS" w:hAnsi="Trebuchet MS" w:cs="Arial"/>
          <w:sz w:val="24"/>
          <w:szCs w:val="24"/>
        </w:rPr>
        <w:t>Auftraggeber gegen die sogenannten Rollfuhrschäden gemäß dem Rollfuhrversicherungsschein (RVS) versichert, sofern er diese Zusatzversicherung nicht ausdrücklich schriftlich untersagt hat.</w:t>
      </w:r>
    </w:p>
    <w:p w:rsidR="008E4E52" w:rsidRPr="00342792" w:rsidRDefault="008E4E52">
      <w:pPr>
        <w:widowControl w:val="0"/>
        <w:autoSpaceDE w:val="0"/>
        <w:autoSpaceDN w:val="0"/>
        <w:adjustRightInd w:val="0"/>
        <w:spacing w:after="0" w:line="352" w:lineRule="exact"/>
        <w:rPr>
          <w:rFonts w:ascii="Trebuchet MS" w:hAnsi="Trebuchet MS" w:cs="Times New Roman"/>
          <w:sz w:val="24"/>
          <w:szCs w:val="24"/>
        </w:rPr>
      </w:pPr>
    </w:p>
    <w:p w:rsidR="008E4E52" w:rsidRPr="00342792" w:rsidRDefault="00342792">
      <w:pPr>
        <w:widowControl w:val="0"/>
        <w:numPr>
          <w:ilvl w:val="0"/>
          <w:numId w:val="16"/>
        </w:numPr>
        <w:tabs>
          <w:tab w:val="clear" w:pos="720"/>
          <w:tab w:val="num" w:pos="427"/>
        </w:tabs>
        <w:overflowPunct w:val="0"/>
        <w:autoSpaceDE w:val="0"/>
        <w:autoSpaceDN w:val="0"/>
        <w:adjustRightInd w:val="0"/>
        <w:spacing w:after="0" w:line="228" w:lineRule="auto"/>
        <w:ind w:left="427" w:hanging="427"/>
        <w:jc w:val="both"/>
        <w:rPr>
          <w:rFonts w:ascii="Trebuchet MS" w:hAnsi="Trebuchet MS" w:cs="Arial"/>
          <w:sz w:val="24"/>
          <w:szCs w:val="24"/>
        </w:rPr>
      </w:pPr>
      <w:r w:rsidRPr="00342792">
        <w:rPr>
          <w:rFonts w:ascii="Trebuchet MS" w:hAnsi="Trebuchet MS" w:cs="Arial"/>
          <w:sz w:val="24"/>
          <w:szCs w:val="24"/>
        </w:rPr>
        <w:t xml:space="preserve">Versichert der Auftraggeber die Speditionsversicherung selbst, so ist jeder Schadenersatzanspruch aus den durch diese Versicherung gedeckten Gefahren gegen den Spediteur ausgeschlossen, geht also nicht auf den Speditionsversicherer über. </w:t>
      </w:r>
    </w:p>
    <w:p w:rsidR="008E4E52" w:rsidRPr="00342792" w:rsidRDefault="008E4E52">
      <w:pPr>
        <w:widowControl w:val="0"/>
        <w:autoSpaceDE w:val="0"/>
        <w:autoSpaceDN w:val="0"/>
        <w:adjustRightInd w:val="0"/>
        <w:spacing w:after="0" w:line="200" w:lineRule="exact"/>
        <w:rPr>
          <w:rFonts w:ascii="Trebuchet MS" w:hAnsi="Trebuchet MS" w:cs="Times New Roman"/>
          <w:sz w:val="24"/>
          <w:szCs w:val="24"/>
        </w:rPr>
      </w:pPr>
    </w:p>
    <w:p w:rsidR="008E4E52" w:rsidRPr="00342792" w:rsidRDefault="008E4E52">
      <w:pPr>
        <w:widowControl w:val="0"/>
        <w:autoSpaceDE w:val="0"/>
        <w:autoSpaceDN w:val="0"/>
        <w:adjustRightInd w:val="0"/>
        <w:spacing w:after="0" w:line="200" w:lineRule="exact"/>
        <w:rPr>
          <w:rFonts w:ascii="Trebuchet MS" w:hAnsi="Trebuchet MS" w:cs="Times New Roman"/>
          <w:sz w:val="24"/>
          <w:szCs w:val="24"/>
        </w:rPr>
      </w:pPr>
    </w:p>
    <w:p w:rsidR="008E4E52" w:rsidRPr="00342792" w:rsidRDefault="008E4E52">
      <w:pPr>
        <w:widowControl w:val="0"/>
        <w:autoSpaceDE w:val="0"/>
        <w:autoSpaceDN w:val="0"/>
        <w:adjustRightInd w:val="0"/>
        <w:spacing w:after="0" w:line="200" w:lineRule="exact"/>
        <w:rPr>
          <w:rFonts w:ascii="Trebuchet MS" w:hAnsi="Trebuchet MS" w:cs="Times New Roman"/>
          <w:sz w:val="24"/>
          <w:szCs w:val="24"/>
        </w:rPr>
      </w:pPr>
    </w:p>
    <w:p w:rsidR="008E4E52" w:rsidRPr="00342792" w:rsidRDefault="008E4E52">
      <w:pPr>
        <w:widowControl w:val="0"/>
        <w:autoSpaceDE w:val="0"/>
        <w:autoSpaceDN w:val="0"/>
        <w:adjustRightInd w:val="0"/>
        <w:spacing w:after="0" w:line="281" w:lineRule="exact"/>
        <w:rPr>
          <w:rFonts w:ascii="Trebuchet MS" w:hAnsi="Trebuchet MS" w:cs="Times New Roman"/>
          <w:sz w:val="24"/>
          <w:szCs w:val="24"/>
        </w:rPr>
      </w:pPr>
    </w:p>
    <w:p w:rsidR="008E4E52" w:rsidRPr="00342792" w:rsidRDefault="00342792">
      <w:pPr>
        <w:widowControl w:val="0"/>
        <w:autoSpaceDE w:val="0"/>
        <w:autoSpaceDN w:val="0"/>
        <w:adjustRightInd w:val="0"/>
        <w:spacing w:after="0" w:line="239" w:lineRule="auto"/>
        <w:ind w:left="4567"/>
        <w:rPr>
          <w:rFonts w:ascii="Trebuchet MS" w:hAnsi="Trebuchet MS" w:cs="Times New Roman"/>
          <w:sz w:val="24"/>
          <w:szCs w:val="24"/>
        </w:rPr>
      </w:pPr>
      <w:r w:rsidRPr="00342792">
        <w:rPr>
          <w:rFonts w:ascii="Trebuchet MS" w:hAnsi="Trebuchet MS" w:cs="Arial"/>
          <w:b/>
          <w:bCs/>
          <w:sz w:val="26"/>
          <w:szCs w:val="26"/>
        </w:rPr>
        <w:t>§ 40</w:t>
      </w:r>
    </w:p>
    <w:p w:rsidR="008E4E52" w:rsidRPr="00342792" w:rsidRDefault="008E4E52">
      <w:pPr>
        <w:widowControl w:val="0"/>
        <w:autoSpaceDE w:val="0"/>
        <w:autoSpaceDN w:val="0"/>
        <w:adjustRightInd w:val="0"/>
        <w:spacing w:after="0" w:line="389" w:lineRule="exact"/>
        <w:rPr>
          <w:rFonts w:ascii="Trebuchet MS" w:hAnsi="Trebuchet MS" w:cs="Times New Roman"/>
          <w:sz w:val="24"/>
          <w:szCs w:val="24"/>
        </w:rPr>
      </w:pPr>
    </w:p>
    <w:p w:rsidR="008E4E52" w:rsidRPr="00342792" w:rsidRDefault="00342792">
      <w:pPr>
        <w:widowControl w:val="0"/>
        <w:overflowPunct w:val="0"/>
        <w:autoSpaceDE w:val="0"/>
        <w:autoSpaceDN w:val="0"/>
        <w:adjustRightInd w:val="0"/>
        <w:spacing w:after="0" w:line="225" w:lineRule="auto"/>
        <w:ind w:left="7" w:right="20"/>
        <w:jc w:val="both"/>
        <w:rPr>
          <w:rFonts w:ascii="Trebuchet MS" w:hAnsi="Trebuchet MS" w:cs="Times New Roman"/>
          <w:sz w:val="24"/>
          <w:szCs w:val="24"/>
        </w:rPr>
      </w:pPr>
      <w:r w:rsidRPr="00342792">
        <w:rPr>
          <w:rFonts w:ascii="Trebuchet MS" w:hAnsi="Trebuchet MS" w:cs="Arial"/>
          <w:sz w:val="24"/>
          <w:szCs w:val="24"/>
        </w:rPr>
        <w:t>Der Auftraggeber unterwirft sich sowie alle Personen, in deren Interesse oder für deren Rechnung er handelt, allen Bedingungen des SVS und des RVS. Insbesondere hat er für rechtzeitige Schadensanmeldung zu sorgen (§ 10 SVS).</w:t>
      </w:r>
    </w:p>
    <w:p w:rsidR="008E4E52" w:rsidRPr="00342792" w:rsidRDefault="008E4E52">
      <w:pPr>
        <w:widowControl w:val="0"/>
        <w:autoSpaceDE w:val="0"/>
        <w:autoSpaceDN w:val="0"/>
        <w:adjustRightInd w:val="0"/>
        <w:spacing w:after="0" w:line="200" w:lineRule="exact"/>
        <w:rPr>
          <w:rFonts w:ascii="Trebuchet MS" w:hAnsi="Trebuchet MS" w:cs="Times New Roman"/>
          <w:sz w:val="24"/>
          <w:szCs w:val="24"/>
        </w:rPr>
      </w:pPr>
    </w:p>
    <w:p w:rsidR="008E4E52" w:rsidRPr="00342792" w:rsidRDefault="008E4E52">
      <w:pPr>
        <w:widowControl w:val="0"/>
        <w:autoSpaceDE w:val="0"/>
        <w:autoSpaceDN w:val="0"/>
        <w:adjustRightInd w:val="0"/>
        <w:spacing w:after="0" w:line="317" w:lineRule="exact"/>
        <w:rPr>
          <w:rFonts w:ascii="Trebuchet MS" w:hAnsi="Trebuchet MS" w:cs="Times New Roman"/>
          <w:sz w:val="24"/>
          <w:szCs w:val="24"/>
        </w:rPr>
      </w:pPr>
    </w:p>
    <w:p w:rsidR="008E4E52" w:rsidRPr="00342792" w:rsidRDefault="00342792">
      <w:pPr>
        <w:widowControl w:val="0"/>
        <w:numPr>
          <w:ilvl w:val="1"/>
          <w:numId w:val="17"/>
        </w:numPr>
        <w:tabs>
          <w:tab w:val="clear" w:pos="1440"/>
          <w:tab w:val="num" w:pos="4787"/>
        </w:tabs>
        <w:overflowPunct w:val="0"/>
        <w:autoSpaceDE w:val="0"/>
        <w:autoSpaceDN w:val="0"/>
        <w:adjustRightInd w:val="0"/>
        <w:spacing w:after="0" w:line="239" w:lineRule="auto"/>
        <w:ind w:left="4787" w:hanging="219"/>
        <w:jc w:val="both"/>
        <w:rPr>
          <w:rFonts w:ascii="Trebuchet MS" w:hAnsi="Trebuchet MS" w:cs="Arial"/>
          <w:b/>
          <w:bCs/>
          <w:sz w:val="26"/>
          <w:szCs w:val="26"/>
        </w:rPr>
      </w:pPr>
      <w:r w:rsidRPr="00342792">
        <w:rPr>
          <w:rFonts w:ascii="Trebuchet MS" w:hAnsi="Trebuchet MS" w:cs="Arial"/>
          <w:b/>
          <w:bCs/>
          <w:sz w:val="26"/>
          <w:szCs w:val="26"/>
        </w:rPr>
        <w:t xml:space="preserve">41 </w:t>
      </w:r>
    </w:p>
    <w:p w:rsidR="008E4E52" w:rsidRPr="00342792" w:rsidRDefault="008E4E52">
      <w:pPr>
        <w:widowControl w:val="0"/>
        <w:autoSpaceDE w:val="0"/>
        <w:autoSpaceDN w:val="0"/>
        <w:adjustRightInd w:val="0"/>
        <w:spacing w:after="0" w:line="352" w:lineRule="exact"/>
        <w:rPr>
          <w:rFonts w:ascii="Trebuchet MS" w:hAnsi="Trebuchet MS" w:cs="Arial"/>
          <w:b/>
          <w:bCs/>
          <w:sz w:val="26"/>
          <w:szCs w:val="26"/>
        </w:rPr>
      </w:pPr>
    </w:p>
    <w:p w:rsidR="008E4E52" w:rsidRPr="00342792" w:rsidRDefault="00342792">
      <w:pPr>
        <w:widowControl w:val="0"/>
        <w:numPr>
          <w:ilvl w:val="0"/>
          <w:numId w:val="17"/>
        </w:numPr>
        <w:tabs>
          <w:tab w:val="clear" w:pos="720"/>
          <w:tab w:val="num" w:pos="427"/>
        </w:tabs>
        <w:overflowPunct w:val="0"/>
        <w:autoSpaceDE w:val="0"/>
        <w:autoSpaceDN w:val="0"/>
        <w:adjustRightInd w:val="0"/>
        <w:spacing w:after="0" w:line="230" w:lineRule="auto"/>
        <w:ind w:left="427" w:hanging="427"/>
        <w:jc w:val="both"/>
        <w:rPr>
          <w:rFonts w:ascii="Trebuchet MS" w:hAnsi="Trebuchet MS" w:cs="Arial"/>
          <w:sz w:val="24"/>
          <w:szCs w:val="24"/>
        </w:rPr>
      </w:pPr>
      <w:r w:rsidRPr="00342792">
        <w:rPr>
          <w:rFonts w:ascii="Trebuchet MS" w:hAnsi="Trebuchet MS" w:cs="Arial"/>
          <w:sz w:val="24"/>
          <w:szCs w:val="24"/>
        </w:rPr>
        <w:t xml:space="preserve">Hat der Spediteur infolge ausdrücklichen oder vermuteten Auftrages (§ 39) die Speditionsversicherung gedeckt, so ist er von der Haftung für jeden durch diese Versicherung gedeckten Schaden frei. Dies gilt insbesondere auch für den Fall, dass infolge fehlender oder ungenügender Wertangabe des Auftraggebers die Versicherungssumme hinter dem wirklichen Wert oder Schadensbetrag zurückbleibt. </w:t>
      </w:r>
    </w:p>
    <w:p w:rsidR="008E4E52" w:rsidRPr="00342792" w:rsidRDefault="008E4E52">
      <w:pPr>
        <w:widowControl w:val="0"/>
        <w:autoSpaceDE w:val="0"/>
        <w:autoSpaceDN w:val="0"/>
        <w:adjustRightInd w:val="0"/>
        <w:spacing w:after="0" w:line="355" w:lineRule="exact"/>
        <w:rPr>
          <w:rFonts w:ascii="Trebuchet MS" w:hAnsi="Trebuchet MS" w:cs="Arial"/>
          <w:sz w:val="24"/>
          <w:szCs w:val="24"/>
        </w:rPr>
      </w:pPr>
    </w:p>
    <w:p w:rsidR="008E4E52" w:rsidRPr="00342792" w:rsidRDefault="00342792">
      <w:pPr>
        <w:widowControl w:val="0"/>
        <w:numPr>
          <w:ilvl w:val="0"/>
          <w:numId w:val="17"/>
        </w:numPr>
        <w:tabs>
          <w:tab w:val="clear" w:pos="720"/>
          <w:tab w:val="num" w:pos="427"/>
        </w:tabs>
        <w:overflowPunct w:val="0"/>
        <w:autoSpaceDE w:val="0"/>
        <w:autoSpaceDN w:val="0"/>
        <w:adjustRightInd w:val="0"/>
        <w:spacing w:after="0" w:line="217" w:lineRule="auto"/>
        <w:ind w:left="427" w:right="20" w:hanging="427"/>
        <w:jc w:val="both"/>
        <w:rPr>
          <w:rFonts w:ascii="Trebuchet MS" w:hAnsi="Trebuchet MS" w:cs="Arial"/>
          <w:sz w:val="24"/>
          <w:szCs w:val="24"/>
        </w:rPr>
      </w:pPr>
      <w:r w:rsidRPr="00342792">
        <w:rPr>
          <w:rFonts w:ascii="Trebuchet MS" w:hAnsi="Trebuchet MS" w:cs="Arial"/>
          <w:sz w:val="24"/>
          <w:szCs w:val="24"/>
        </w:rPr>
        <w:t xml:space="preserve">Darüber, ob ein Schaden durch die Speditionsversicherung gedeckt ist, hat im Streitfalle ausschließlich das zuständige Gericht zu entscheiden. </w:t>
      </w:r>
    </w:p>
    <w:p w:rsidR="008E4E52" w:rsidRPr="00342792" w:rsidRDefault="008E4E52">
      <w:pPr>
        <w:widowControl w:val="0"/>
        <w:autoSpaceDE w:val="0"/>
        <w:autoSpaceDN w:val="0"/>
        <w:adjustRightInd w:val="0"/>
        <w:spacing w:after="0" w:line="352" w:lineRule="exact"/>
        <w:rPr>
          <w:rFonts w:ascii="Trebuchet MS" w:hAnsi="Trebuchet MS" w:cs="Arial"/>
          <w:sz w:val="24"/>
          <w:szCs w:val="24"/>
        </w:rPr>
      </w:pPr>
    </w:p>
    <w:p w:rsidR="008E4E52" w:rsidRPr="00342792" w:rsidRDefault="00342792">
      <w:pPr>
        <w:widowControl w:val="0"/>
        <w:numPr>
          <w:ilvl w:val="0"/>
          <w:numId w:val="17"/>
        </w:numPr>
        <w:tabs>
          <w:tab w:val="clear" w:pos="720"/>
          <w:tab w:val="num" w:pos="427"/>
        </w:tabs>
        <w:overflowPunct w:val="0"/>
        <w:autoSpaceDE w:val="0"/>
        <w:autoSpaceDN w:val="0"/>
        <w:adjustRightInd w:val="0"/>
        <w:spacing w:after="0" w:line="217" w:lineRule="auto"/>
        <w:ind w:left="427" w:right="20" w:hanging="427"/>
        <w:jc w:val="both"/>
        <w:rPr>
          <w:rFonts w:ascii="Trebuchet MS" w:hAnsi="Trebuchet MS" w:cs="Arial"/>
          <w:sz w:val="24"/>
          <w:szCs w:val="24"/>
        </w:rPr>
      </w:pPr>
      <w:r w:rsidRPr="00342792">
        <w:rPr>
          <w:rFonts w:ascii="Trebuchet MS" w:hAnsi="Trebuchet MS" w:cs="Arial"/>
          <w:sz w:val="24"/>
          <w:szCs w:val="24"/>
        </w:rPr>
        <w:t xml:space="preserve">Hat der Spediteur keine Speditionsversicherung nach § 39 abgeschlossen, so darf er sich dem Auftraggeber gegenüber nicht auf die AÖSp berufen. </w:t>
      </w:r>
    </w:p>
    <w:p w:rsidR="008E4E52" w:rsidRPr="00342792" w:rsidRDefault="008E4E52">
      <w:pPr>
        <w:widowControl w:val="0"/>
        <w:autoSpaceDE w:val="0"/>
        <w:autoSpaceDN w:val="0"/>
        <w:adjustRightInd w:val="0"/>
        <w:spacing w:after="0" w:line="302" w:lineRule="exact"/>
        <w:rPr>
          <w:rFonts w:ascii="Trebuchet MS" w:hAnsi="Trebuchet MS" w:cs="Arial"/>
          <w:sz w:val="24"/>
          <w:szCs w:val="24"/>
        </w:rPr>
      </w:pPr>
    </w:p>
    <w:p w:rsidR="008E4E52" w:rsidRPr="00342792" w:rsidRDefault="00342792">
      <w:pPr>
        <w:widowControl w:val="0"/>
        <w:numPr>
          <w:ilvl w:val="0"/>
          <w:numId w:val="17"/>
        </w:numPr>
        <w:tabs>
          <w:tab w:val="clear" w:pos="720"/>
          <w:tab w:val="num" w:pos="427"/>
        </w:tabs>
        <w:overflowPunct w:val="0"/>
        <w:autoSpaceDE w:val="0"/>
        <w:autoSpaceDN w:val="0"/>
        <w:adjustRightInd w:val="0"/>
        <w:spacing w:after="0" w:line="240" w:lineRule="auto"/>
        <w:ind w:left="427" w:hanging="427"/>
        <w:jc w:val="both"/>
        <w:rPr>
          <w:rFonts w:ascii="Trebuchet MS" w:hAnsi="Trebuchet MS" w:cs="Arial"/>
          <w:sz w:val="24"/>
          <w:szCs w:val="24"/>
        </w:rPr>
      </w:pPr>
      <w:r w:rsidRPr="00342792">
        <w:rPr>
          <w:rFonts w:ascii="Trebuchet MS" w:hAnsi="Trebuchet MS" w:cs="Arial"/>
          <w:sz w:val="24"/>
          <w:szCs w:val="24"/>
        </w:rPr>
        <w:t xml:space="preserve">Die lit. a) bis c) gelten entsprechend für die durch den RVS gedeckte Versicherung. </w:t>
      </w:r>
    </w:p>
    <w:p w:rsidR="008E4E52" w:rsidRPr="00342792" w:rsidRDefault="008E4E52">
      <w:pPr>
        <w:widowControl w:val="0"/>
        <w:autoSpaceDE w:val="0"/>
        <w:autoSpaceDN w:val="0"/>
        <w:adjustRightInd w:val="0"/>
        <w:spacing w:after="0" w:line="200" w:lineRule="exact"/>
        <w:rPr>
          <w:rFonts w:ascii="Trebuchet MS" w:hAnsi="Trebuchet MS" w:cs="Arial"/>
          <w:sz w:val="24"/>
          <w:szCs w:val="24"/>
        </w:rPr>
      </w:pPr>
    </w:p>
    <w:p w:rsidR="008E4E52" w:rsidRPr="00342792" w:rsidRDefault="008E4E52">
      <w:pPr>
        <w:widowControl w:val="0"/>
        <w:autoSpaceDE w:val="0"/>
        <w:autoSpaceDN w:val="0"/>
        <w:adjustRightInd w:val="0"/>
        <w:spacing w:after="0" w:line="376" w:lineRule="exact"/>
        <w:rPr>
          <w:rFonts w:ascii="Trebuchet MS" w:hAnsi="Trebuchet MS" w:cs="Arial"/>
          <w:sz w:val="24"/>
          <w:szCs w:val="24"/>
        </w:rPr>
      </w:pPr>
    </w:p>
    <w:p w:rsidR="008E4E52" w:rsidRPr="00342792" w:rsidRDefault="00342792">
      <w:pPr>
        <w:widowControl w:val="0"/>
        <w:numPr>
          <w:ilvl w:val="1"/>
          <w:numId w:val="17"/>
        </w:numPr>
        <w:tabs>
          <w:tab w:val="clear" w:pos="1440"/>
          <w:tab w:val="num" w:pos="4787"/>
        </w:tabs>
        <w:overflowPunct w:val="0"/>
        <w:autoSpaceDE w:val="0"/>
        <w:autoSpaceDN w:val="0"/>
        <w:adjustRightInd w:val="0"/>
        <w:spacing w:after="0" w:line="239" w:lineRule="auto"/>
        <w:ind w:left="4787" w:hanging="219"/>
        <w:jc w:val="both"/>
        <w:rPr>
          <w:rFonts w:ascii="Trebuchet MS" w:hAnsi="Trebuchet MS" w:cs="Arial"/>
          <w:b/>
          <w:bCs/>
          <w:sz w:val="26"/>
          <w:szCs w:val="26"/>
        </w:rPr>
      </w:pPr>
      <w:r w:rsidRPr="00342792">
        <w:rPr>
          <w:rFonts w:ascii="Trebuchet MS" w:hAnsi="Trebuchet MS" w:cs="Arial"/>
          <w:b/>
          <w:bCs/>
          <w:sz w:val="26"/>
          <w:szCs w:val="26"/>
        </w:rPr>
        <w:t xml:space="preserve">42 </w:t>
      </w:r>
    </w:p>
    <w:p w:rsidR="008E4E52" w:rsidRPr="00342792" w:rsidRDefault="008E4E52">
      <w:pPr>
        <w:widowControl w:val="0"/>
        <w:autoSpaceDE w:val="0"/>
        <w:autoSpaceDN w:val="0"/>
        <w:adjustRightInd w:val="0"/>
        <w:spacing w:after="0" w:line="389" w:lineRule="exact"/>
        <w:rPr>
          <w:rFonts w:ascii="Trebuchet MS" w:hAnsi="Trebuchet MS" w:cs="Times New Roman"/>
          <w:sz w:val="24"/>
          <w:szCs w:val="24"/>
        </w:rPr>
      </w:pPr>
    </w:p>
    <w:p w:rsidR="008E4E52" w:rsidRDefault="00342792">
      <w:pPr>
        <w:widowControl w:val="0"/>
        <w:overflowPunct w:val="0"/>
        <w:autoSpaceDE w:val="0"/>
        <w:autoSpaceDN w:val="0"/>
        <w:adjustRightInd w:val="0"/>
        <w:spacing w:after="0" w:line="217" w:lineRule="auto"/>
        <w:ind w:left="7"/>
        <w:rPr>
          <w:rFonts w:ascii="Trebuchet MS" w:hAnsi="Trebuchet MS" w:cs="Arial"/>
          <w:sz w:val="24"/>
          <w:szCs w:val="24"/>
        </w:rPr>
      </w:pPr>
      <w:r w:rsidRPr="00342792">
        <w:rPr>
          <w:rFonts w:ascii="Trebuchet MS" w:hAnsi="Trebuchet MS" w:cs="Arial"/>
          <w:sz w:val="24"/>
          <w:szCs w:val="24"/>
        </w:rPr>
        <w:t>Für die Speditionsversicherung und die Rollfuhrversicherung gilt § 35 lit. a) 2. und 3. Satz entsprechend.</w:t>
      </w:r>
    </w:p>
    <w:p w:rsidR="007517F4" w:rsidRPr="00342792" w:rsidRDefault="007517F4">
      <w:pPr>
        <w:widowControl w:val="0"/>
        <w:overflowPunct w:val="0"/>
        <w:autoSpaceDE w:val="0"/>
        <w:autoSpaceDN w:val="0"/>
        <w:adjustRightInd w:val="0"/>
        <w:spacing w:after="0" w:line="217" w:lineRule="auto"/>
        <w:ind w:left="7"/>
        <w:rPr>
          <w:rFonts w:ascii="Trebuchet MS" w:hAnsi="Trebuchet MS" w:cs="Times New Roman"/>
          <w:sz w:val="24"/>
          <w:szCs w:val="24"/>
        </w:rPr>
      </w:pPr>
    </w:p>
    <w:p w:rsidR="008E4E52" w:rsidRPr="007517F4" w:rsidRDefault="00036764" w:rsidP="007517F4">
      <w:pPr>
        <w:widowControl w:val="0"/>
        <w:numPr>
          <w:ilvl w:val="1"/>
          <w:numId w:val="3"/>
        </w:numPr>
        <w:tabs>
          <w:tab w:val="clear" w:pos="1440"/>
          <w:tab w:val="num" w:pos="347"/>
        </w:tabs>
        <w:overflowPunct w:val="0"/>
        <w:autoSpaceDE w:val="0"/>
        <w:autoSpaceDN w:val="0"/>
        <w:adjustRightInd w:val="0"/>
        <w:spacing w:after="0" w:line="240" w:lineRule="auto"/>
        <w:ind w:left="347" w:hanging="280"/>
        <w:jc w:val="both"/>
        <w:rPr>
          <w:rFonts w:ascii="Trebuchet MS" w:hAnsi="Trebuchet MS" w:cs="Wingdings"/>
          <w:color w:val="0000FF"/>
          <w:sz w:val="47"/>
          <w:szCs w:val="47"/>
          <w:vertAlign w:val="superscript"/>
        </w:rPr>
      </w:pPr>
      <w:hyperlink w:anchor="page1" w:history="1">
        <w:r w:rsidR="007517F4" w:rsidRPr="00342792">
          <w:rPr>
            <w:rFonts w:ascii="Trebuchet MS" w:hAnsi="Trebuchet MS" w:cs="Arial"/>
            <w:color w:val="0000FF"/>
            <w:sz w:val="24"/>
            <w:szCs w:val="24"/>
          </w:rPr>
          <w:t xml:space="preserve"> nach obe</w:t>
        </w:r>
      </w:hyperlink>
      <w:r w:rsidR="007517F4" w:rsidRPr="00342792">
        <w:rPr>
          <w:rFonts w:ascii="Trebuchet MS" w:hAnsi="Trebuchet MS" w:cs="Arial"/>
          <w:color w:val="0000FF"/>
          <w:sz w:val="24"/>
          <w:szCs w:val="24"/>
        </w:rPr>
        <w:t xml:space="preserve">n </w:t>
      </w:r>
    </w:p>
    <w:p w:rsidR="008E4E52" w:rsidRPr="00342792" w:rsidRDefault="008E4E52">
      <w:pPr>
        <w:widowControl w:val="0"/>
        <w:autoSpaceDE w:val="0"/>
        <w:autoSpaceDN w:val="0"/>
        <w:adjustRightInd w:val="0"/>
        <w:spacing w:after="0" w:line="291" w:lineRule="exact"/>
        <w:rPr>
          <w:rFonts w:ascii="Trebuchet MS" w:hAnsi="Trebuchet MS" w:cs="Times New Roman"/>
          <w:sz w:val="24"/>
          <w:szCs w:val="24"/>
        </w:rPr>
      </w:pPr>
    </w:p>
    <w:p w:rsidR="008E4E52" w:rsidRPr="00342792" w:rsidRDefault="00342792">
      <w:pPr>
        <w:widowControl w:val="0"/>
        <w:autoSpaceDE w:val="0"/>
        <w:autoSpaceDN w:val="0"/>
        <w:adjustRightInd w:val="0"/>
        <w:spacing w:after="0" w:line="240" w:lineRule="auto"/>
        <w:ind w:left="7"/>
        <w:rPr>
          <w:rFonts w:ascii="Trebuchet MS" w:hAnsi="Trebuchet MS" w:cs="Times New Roman"/>
          <w:sz w:val="24"/>
          <w:szCs w:val="24"/>
        </w:rPr>
      </w:pPr>
      <w:r w:rsidRPr="00342792">
        <w:rPr>
          <w:rFonts w:ascii="Trebuchet MS" w:hAnsi="Trebuchet MS" w:cs="Arial"/>
          <w:b/>
          <w:bCs/>
          <w:i/>
          <w:iCs/>
          <w:sz w:val="28"/>
          <w:szCs w:val="28"/>
        </w:rPr>
        <w:t>XI. Lagerung</w:t>
      </w:r>
    </w:p>
    <w:p w:rsidR="008E4E52" w:rsidRPr="00342792" w:rsidRDefault="008E4E52">
      <w:pPr>
        <w:widowControl w:val="0"/>
        <w:autoSpaceDE w:val="0"/>
        <w:autoSpaceDN w:val="0"/>
        <w:adjustRightInd w:val="0"/>
        <w:spacing w:after="0" w:line="299" w:lineRule="exact"/>
        <w:rPr>
          <w:rFonts w:ascii="Trebuchet MS" w:hAnsi="Trebuchet MS" w:cs="Times New Roman"/>
          <w:sz w:val="24"/>
          <w:szCs w:val="24"/>
        </w:rPr>
      </w:pPr>
    </w:p>
    <w:p w:rsidR="008E4E52" w:rsidRPr="00342792" w:rsidRDefault="00342792">
      <w:pPr>
        <w:widowControl w:val="0"/>
        <w:numPr>
          <w:ilvl w:val="1"/>
          <w:numId w:val="18"/>
        </w:numPr>
        <w:tabs>
          <w:tab w:val="clear" w:pos="1440"/>
          <w:tab w:val="num" w:pos="4787"/>
        </w:tabs>
        <w:overflowPunct w:val="0"/>
        <w:autoSpaceDE w:val="0"/>
        <w:autoSpaceDN w:val="0"/>
        <w:adjustRightInd w:val="0"/>
        <w:spacing w:after="0" w:line="239" w:lineRule="auto"/>
        <w:ind w:left="4787" w:hanging="219"/>
        <w:jc w:val="both"/>
        <w:rPr>
          <w:rFonts w:ascii="Trebuchet MS" w:hAnsi="Trebuchet MS" w:cs="Arial"/>
          <w:b/>
          <w:bCs/>
          <w:sz w:val="26"/>
          <w:szCs w:val="26"/>
        </w:rPr>
      </w:pPr>
      <w:r w:rsidRPr="00342792">
        <w:rPr>
          <w:rFonts w:ascii="Trebuchet MS" w:hAnsi="Trebuchet MS" w:cs="Arial"/>
          <w:b/>
          <w:bCs/>
          <w:sz w:val="26"/>
          <w:szCs w:val="26"/>
        </w:rPr>
        <w:t xml:space="preserve">43 </w:t>
      </w:r>
    </w:p>
    <w:p w:rsidR="008E4E52" w:rsidRPr="00342792" w:rsidRDefault="008E4E52">
      <w:pPr>
        <w:widowControl w:val="0"/>
        <w:autoSpaceDE w:val="0"/>
        <w:autoSpaceDN w:val="0"/>
        <w:adjustRightInd w:val="0"/>
        <w:spacing w:after="0" w:line="353" w:lineRule="exact"/>
        <w:rPr>
          <w:rFonts w:ascii="Trebuchet MS" w:hAnsi="Trebuchet MS" w:cs="Arial"/>
          <w:b/>
          <w:bCs/>
          <w:sz w:val="26"/>
          <w:szCs w:val="26"/>
        </w:rPr>
      </w:pPr>
    </w:p>
    <w:p w:rsidR="008E4E52" w:rsidRPr="00342792" w:rsidRDefault="00342792">
      <w:pPr>
        <w:widowControl w:val="0"/>
        <w:numPr>
          <w:ilvl w:val="0"/>
          <w:numId w:val="18"/>
        </w:numPr>
        <w:tabs>
          <w:tab w:val="clear" w:pos="720"/>
          <w:tab w:val="num" w:pos="427"/>
        </w:tabs>
        <w:overflowPunct w:val="0"/>
        <w:autoSpaceDE w:val="0"/>
        <w:autoSpaceDN w:val="0"/>
        <w:adjustRightInd w:val="0"/>
        <w:spacing w:after="0" w:line="228" w:lineRule="auto"/>
        <w:ind w:left="427" w:hanging="427"/>
        <w:jc w:val="both"/>
        <w:rPr>
          <w:rFonts w:ascii="Trebuchet MS" w:hAnsi="Trebuchet MS" w:cs="Arial"/>
          <w:sz w:val="24"/>
          <w:szCs w:val="24"/>
        </w:rPr>
      </w:pPr>
      <w:r w:rsidRPr="00342792">
        <w:rPr>
          <w:rFonts w:ascii="Trebuchet MS" w:hAnsi="Trebuchet MS" w:cs="Arial"/>
          <w:sz w:val="24"/>
          <w:szCs w:val="24"/>
        </w:rPr>
        <w:t xml:space="preserve">Die Lagerung erfolgt nach Wahl des Lagerhalters in dessen eigenen oder fremden (privaten oder öffentlichen) Lagerräumen. Lagert der Lagerhalter in einem fremden Lager ein, so hat er den Lagerort und den Namen des fremden Lagerhalters dem Einlagerer schriftlich bekanntzugeben oder, falls ein Lagerschein ausgestellt ist, auf </w:t>
      </w:r>
    </w:p>
    <w:p w:rsidR="008E4E52" w:rsidRPr="00342792" w:rsidRDefault="008E4E52">
      <w:pPr>
        <w:widowControl w:val="0"/>
        <w:autoSpaceDE w:val="0"/>
        <w:autoSpaceDN w:val="0"/>
        <w:adjustRightInd w:val="0"/>
        <w:spacing w:after="0" w:line="240" w:lineRule="auto"/>
        <w:rPr>
          <w:rFonts w:ascii="Trebuchet MS" w:hAnsi="Trebuchet MS" w:cs="Times New Roman"/>
          <w:sz w:val="24"/>
          <w:szCs w:val="24"/>
        </w:rPr>
        <w:sectPr w:rsidR="008E4E52" w:rsidRPr="00342792">
          <w:pgSz w:w="11900" w:h="16838"/>
          <w:pgMar w:top="714" w:right="1120" w:bottom="933" w:left="1133" w:header="720" w:footer="720" w:gutter="0"/>
          <w:cols w:space="720" w:equalWidth="0">
            <w:col w:w="9647"/>
          </w:cols>
          <w:noEndnote/>
        </w:sectPr>
      </w:pPr>
    </w:p>
    <w:p w:rsidR="008E4E52" w:rsidRPr="00342792" w:rsidRDefault="00342792">
      <w:pPr>
        <w:widowControl w:val="0"/>
        <w:overflowPunct w:val="0"/>
        <w:autoSpaceDE w:val="0"/>
        <w:autoSpaceDN w:val="0"/>
        <w:adjustRightInd w:val="0"/>
        <w:spacing w:after="0" w:line="217" w:lineRule="auto"/>
        <w:ind w:left="427" w:right="20"/>
        <w:rPr>
          <w:rFonts w:ascii="Trebuchet MS" w:hAnsi="Trebuchet MS" w:cs="Times New Roman"/>
          <w:sz w:val="24"/>
          <w:szCs w:val="24"/>
        </w:rPr>
      </w:pPr>
      <w:bookmarkStart w:id="13" w:name="page14"/>
      <w:bookmarkEnd w:id="13"/>
      <w:r w:rsidRPr="00342792">
        <w:rPr>
          <w:rFonts w:ascii="Trebuchet MS" w:hAnsi="Trebuchet MS" w:cs="Arial"/>
          <w:sz w:val="24"/>
          <w:szCs w:val="24"/>
        </w:rPr>
        <w:lastRenderedPageBreak/>
        <w:t>diesem zu vermerken. Diese Bestimmung gilt nicht, wenn es sich um eine Lagerung im Ausland oder um eine mit dem Transport zusammenhängende Lagerung handelt.</w:t>
      </w:r>
    </w:p>
    <w:p w:rsidR="008E4E52" w:rsidRPr="00342792" w:rsidRDefault="008E4E52">
      <w:pPr>
        <w:widowControl w:val="0"/>
        <w:autoSpaceDE w:val="0"/>
        <w:autoSpaceDN w:val="0"/>
        <w:adjustRightInd w:val="0"/>
        <w:spacing w:after="0" w:line="353" w:lineRule="exact"/>
        <w:rPr>
          <w:rFonts w:ascii="Trebuchet MS" w:hAnsi="Trebuchet MS" w:cs="Times New Roman"/>
          <w:sz w:val="24"/>
          <w:szCs w:val="24"/>
        </w:rPr>
      </w:pPr>
    </w:p>
    <w:p w:rsidR="008E4E52" w:rsidRPr="00342792" w:rsidRDefault="00342792">
      <w:pPr>
        <w:widowControl w:val="0"/>
        <w:numPr>
          <w:ilvl w:val="0"/>
          <w:numId w:val="19"/>
        </w:numPr>
        <w:tabs>
          <w:tab w:val="clear" w:pos="720"/>
          <w:tab w:val="num" w:pos="427"/>
        </w:tabs>
        <w:overflowPunct w:val="0"/>
        <w:autoSpaceDE w:val="0"/>
        <w:autoSpaceDN w:val="0"/>
        <w:adjustRightInd w:val="0"/>
        <w:spacing w:after="0" w:line="234" w:lineRule="auto"/>
        <w:ind w:left="427" w:hanging="427"/>
        <w:jc w:val="both"/>
        <w:rPr>
          <w:rFonts w:ascii="Trebuchet MS" w:hAnsi="Trebuchet MS" w:cs="Arial"/>
          <w:sz w:val="24"/>
          <w:szCs w:val="24"/>
        </w:rPr>
      </w:pPr>
      <w:r w:rsidRPr="00342792">
        <w:rPr>
          <w:rFonts w:ascii="Trebuchet MS" w:hAnsi="Trebuchet MS" w:cs="Arial"/>
          <w:sz w:val="24"/>
          <w:szCs w:val="24"/>
        </w:rPr>
        <w:t xml:space="preserve">Hat der Lagerhalter das Gut in einem fremden Lager eingelagert, so sind für das Verhältnis zwischen ihm und seinem Auftraggeber gemäß § 2 lit. c) die gleichen Bedingungen maßgebend, die im Verhältnis zwischen dem Lagerhalter und dem fremden Lagerhalter gelten. Der Lagerhalter hat auf Wunsch diese Bedingungen dem Auftraggeber zu übersenden. Die Bedingungen des fremden Lagerhalters sind insoweit für das Verhältnis zwischen dem Auftraggeber und dem Lagerhalter nicht maßgebend, als sie ein Pfandrecht enthalten, das über das im § 50 dieser Bedingungen festgelegte Pfandrecht hinausgeht. </w:t>
      </w:r>
    </w:p>
    <w:p w:rsidR="008E4E52" w:rsidRPr="00342792" w:rsidRDefault="008E4E52">
      <w:pPr>
        <w:widowControl w:val="0"/>
        <w:autoSpaceDE w:val="0"/>
        <w:autoSpaceDN w:val="0"/>
        <w:adjustRightInd w:val="0"/>
        <w:spacing w:after="0" w:line="355" w:lineRule="exact"/>
        <w:rPr>
          <w:rFonts w:ascii="Trebuchet MS" w:hAnsi="Trebuchet MS" w:cs="Arial"/>
          <w:sz w:val="24"/>
          <w:szCs w:val="24"/>
        </w:rPr>
      </w:pPr>
    </w:p>
    <w:p w:rsidR="008E4E52" w:rsidRPr="00342792" w:rsidRDefault="00342792">
      <w:pPr>
        <w:widowControl w:val="0"/>
        <w:numPr>
          <w:ilvl w:val="0"/>
          <w:numId w:val="19"/>
        </w:numPr>
        <w:tabs>
          <w:tab w:val="clear" w:pos="720"/>
          <w:tab w:val="num" w:pos="427"/>
        </w:tabs>
        <w:overflowPunct w:val="0"/>
        <w:autoSpaceDE w:val="0"/>
        <w:autoSpaceDN w:val="0"/>
        <w:adjustRightInd w:val="0"/>
        <w:spacing w:after="0" w:line="231" w:lineRule="auto"/>
        <w:ind w:left="427" w:hanging="427"/>
        <w:jc w:val="both"/>
        <w:rPr>
          <w:rFonts w:ascii="Trebuchet MS" w:hAnsi="Trebuchet MS" w:cs="Arial"/>
          <w:sz w:val="24"/>
          <w:szCs w:val="24"/>
        </w:rPr>
      </w:pPr>
      <w:r w:rsidRPr="00342792">
        <w:rPr>
          <w:rFonts w:ascii="Trebuchet MS" w:hAnsi="Trebuchet MS" w:cs="Arial"/>
          <w:sz w:val="24"/>
          <w:szCs w:val="24"/>
        </w:rPr>
        <w:t xml:space="preserve">Eine Verpflichtung des Lagerhalters zur Sicherung oder Bewachung von Lagerräumen besteht nur insoweit, als es sich um seine eigenen Lagerräume handelt und die Sicherung und Bewachung unter Berücksichtigung aller Umstände geboten und ortsüblich ist. Der Lagerhalter genügt seiner Bewachungspflicht, wenn er bei der Anstellung oder Annahme von Bewachung die nötige Sorgfalt angewendet hat. </w:t>
      </w:r>
    </w:p>
    <w:p w:rsidR="008E4E52" w:rsidRPr="00342792" w:rsidRDefault="008E4E52">
      <w:pPr>
        <w:widowControl w:val="0"/>
        <w:autoSpaceDE w:val="0"/>
        <w:autoSpaceDN w:val="0"/>
        <w:adjustRightInd w:val="0"/>
        <w:spacing w:after="0" w:line="352" w:lineRule="exact"/>
        <w:rPr>
          <w:rFonts w:ascii="Trebuchet MS" w:hAnsi="Trebuchet MS" w:cs="Arial"/>
          <w:sz w:val="24"/>
          <w:szCs w:val="24"/>
        </w:rPr>
      </w:pPr>
    </w:p>
    <w:p w:rsidR="008E4E52" w:rsidRPr="00342792" w:rsidRDefault="00342792">
      <w:pPr>
        <w:widowControl w:val="0"/>
        <w:numPr>
          <w:ilvl w:val="0"/>
          <w:numId w:val="19"/>
        </w:numPr>
        <w:tabs>
          <w:tab w:val="clear" w:pos="720"/>
          <w:tab w:val="num" w:pos="427"/>
        </w:tabs>
        <w:overflowPunct w:val="0"/>
        <w:autoSpaceDE w:val="0"/>
        <w:autoSpaceDN w:val="0"/>
        <w:adjustRightInd w:val="0"/>
        <w:spacing w:after="0" w:line="232" w:lineRule="auto"/>
        <w:ind w:left="427" w:hanging="427"/>
        <w:jc w:val="both"/>
        <w:rPr>
          <w:rFonts w:ascii="Trebuchet MS" w:hAnsi="Trebuchet MS" w:cs="Arial"/>
          <w:sz w:val="24"/>
          <w:szCs w:val="24"/>
        </w:rPr>
      </w:pPr>
      <w:r w:rsidRPr="00342792">
        <w:rPr>
          <w:rFonts w:ascii="Trebuchet MS" w:hAnsi="Trebuchet MS" w:cs="Arial"/>
          <w:sz w:val="24"/>
          <w:szCs w:val="24"/>
        </w:rPr>
        <w:t xml:space="preserve">Dem Einlagerer steht es frei, die Lagerräume zu besichtigen oder besichtigen zu lassen. Einwände oder Beanstandungen gegen die Unterbringung des Gutes oder gegen die Wahl des Lagerraumes muss er unverzüglich vorbringen. Macht er von dem Besichtigungsrecht keinen Gebrauch, so begibt er sich aller Einwände gegen die Art und Weise der Unterbringung, soweit die Wahl des Lagerraumes und die Unterbringung unter Wahrung der Sorgfalt eines ordentlichen Lagerhalters erfolgt sind. </w:t>
      </w:r>
    </w:p>
    <w:p w:rsidR="008E4E52" w:rsidRPr="00342792" w:rsidRDefault="008E4E52">
      <w:pPr>
        <w:widowControl w:val="0"/>
        <w:autoSpaceDE w:val="0"/>
        <w:autoSpaceDN w:val="0"/>
        <w:adjustRightInd w:val="0"/>
        <w:spacing w:after="0" w:line="305" w:lineRule="exact"/>
        <w:rPr>
          <w:rFonts w:ascii="Trebuchet MS" w:hAnsi="Trebuchet MS" w:cs="Times New Roman"/>
          <w:sz w:val="24"/>
          <w:szCs w:val="24"/>
        </w:rPr>
      </w:pPr>
    </w:p>
    <w:p w:rsidR="008E4E52" w:rsidRPr="00342792" w:rsidRDefault="00342792">
      <w:pPr>
        <w:widowControl w:val="0"/>
        <w:numPr>
          <w:ilvl w:val="1"/>
          <w:numId w:val="20"/>
        </w:numPr>
        <w:tabs>
          <w:tab w:val="clear" w:pos="1440"/>
          <w:tab w:val="num" w:pos="4787"/>
        </w:tabs>
        <w:overflowPunct w:val="0"/>
        <w:autoSpaceDE w:val="0"/>
        <w:autoSpaceDN w:val="0"/>
        <w:adjustRightInd w:val="0"/>
        <w:spacing w:after="0" w:line="239" w:lineRule="auto"/>
        <w:ind w:left="4787" w:hanging="219"/>
        <w:jc w:val="both"/>
        <w:rPr>
          <w:rFonts w:ascii="Trebuchet MS" w:hAnsi="Trebuchet MS" w:cs="Arial"/>
          <w:b/>
          <w:bCs/>
          <w:sz w:val="26"/>
          <w:szCs w:val="26"/>
        </w:rPr>
      </w:pPr>
      <w:r w:rsidRPr="00342792">
        <w:rPr>
          <w:rFonts w:ascii="Trebuchet MS" w:hAnsi="Trebuchet MS" w:cs="Arial"/>
          <w:b/>
          <w:bCs/>
          <w:sz w:val="26"/>
          <w:szCs w:val="26"/>
        </w:rPr>
        <w:t xml:space="preserve">44 </w:t>
      </w:r>
    </w:p>
    <w:p w:rsidR="008E4E52" w:rsidRPr="00342792" w:rsidRDefault="008E4E52">
      <w:pPr>
        <w:widowControl w:val="0"/>
        <w:autoSpaceDE w:val="0"/>
        <w:autoSpaceDN w:val="0"/>
        <w:adjustRightInd w:val="0"/>
        <w:spacing w:after="0" w:line="352" w:lineRule="exact"/>
        <w:rPr>
          <w:rFonts w:ascii="Trebuchet MS" w:hAnsi="Trebuchet MS" w:cs="Arial"/>
          <w:b/>
          <w:bCs/>
          <w:sz w:val="26"/>
          <w:szCs w:val="26"/>
        </w:rPr>
      </w:pPr>
    </w:p>
    <w:p w:rsidR="008E4E52" w:rsidRPr="00342792" w:rsidRDefault="00342792">
      <w:pPr>
        <w:widowControl w:val="0"/>
        <w:numPr>
          <w:ilvl w:val="0"/>
          <w:numId w:val="20"/>
        </w:numPr>
        <w:tabs>
          <w:tab w:val="clear" w:pos="720"/>
          <w:tab w:val="num" w:pos="427"/>
        </w:tabs>
        <w:overflowPunct w:val="0"/>
        <w:autoSpaceDE w:val="0"/>
        <w:autoSpaceDN w:val="0"/>
        <w:adjustRightInd w:val="0"/>
        <w:spacing w:after="0" w:line="217" w:lineRule="auto"/>
        <w:ind w:left="427" w:right="20" w:hanging="427"/>
        <w:jc w:val="both"/>
        <w:rPr>
          <w:rFonts w:ascii="Trebuchet MS" w:hAnsi="Trebuchet MS" w:cs="Arial"/>
          <w:sz w:val="24"/>
          <w:szCs w:val="24"/>
        </w:rPr>
      </w:pPr>
      <w:r w:rsidRPr="00342792">
        <w:rPr>
          <w:rFonts w:ascii="Trebuchet MS" w:hAnsi="Trebuchet MS" w:cs="Arial"/>
          <w:sz w:val="24"/>
          <w:szCs w:val="24"/>
        </w:rPr>
        <w:t xml:space="preserve">Das Betreten des Lagers ist dem Einlagerer nur in Begleitung des Lagerhalters oder eines vom Lagerhalter beauftragten Angestellten erlaubt. </w:t>
      </w:r>
    </w:p>
    <w:p w:rsidR="008E4E52" w:rsidRPr="00342792" w:rsidRDefault="008E4E52">
      <w:pPr>
        <w:widowControl w:val="0"/>
        <w:autoSpaceDE w:val="0"/>
        <w:autoSpaceDN w:val="0"/>
        <w:adjustRightInd w:val="0"/>
        <w:spacing w:after="0" w:line="352" w:lineRule="exact"/>
        <w:rPr>
          <w:rFonts w:ascii="Trebuchet MS" w:hAnsi="Trebuchet MS" w:cs="Arial"/>
          <w:sz w:val="24"/>
          <w:szCs w:val="24"/>
        </w:rPr>
      </w:pPr>
    </w:p>
    <w:p w:rsidR="008E4E52" w:rsidRPr="00342792" w:rsidRDefault="00342792">
      <w:pPr>
        <w:widowControl w:val="0"/>
        <w:numPr>
          <w:ilvl w:val="0"/>
          <w:numId w:val="20"/>
        </w:numPr>
        <w:tabs>
          <w:tab w:val="clear" w:pos="720"/>
          <w:tab w:val="num" w:pos="427"/>
        </w:tabs>
        <w:overflowPunct w:val="0"/>
        <w:autoSpaceDE w:val="0"/>
        <w:autoSpaceDN w:val="0"/>
        <w:adjustRightInd w:val="0"/>
        <w:spacing w:after="0" w:line="225" w:lineRule="auto"/>
        <w:ind w:left="427" w:hanging="427"/>
        <w:jc w:val="both"/>
        <w:rPr>
          <w:rFonts w:ascii="Trebuchet MS" w:hAnsi="Trebuchet MS" w:cs="Arial"/>
          <w:sz w:val="24"/>
          <w:szCs w:val="24"/>
        </w:rPr>
      </w:pPr>
      <w:r w:rsidRPr="00342792">
        <w:rPr>
          <w:rFonts w:ascii="Trebuchet MS" w:hAnsi="Trebuchet MS" w:cs="Arial"/>
          <w:sz w:val="24"/>
          <w:szCs w:val="24"/>
        </w:rPr>
        <w:t xml:space="preserve">Das Betreten darf nur während der bei dem Lagerhalter eingeführten Geschäftsstunden verlangt werden, und auch dann nur, wenn ein Arbeiten bei Tageslicht möglich ist. </w:t>
      </w:r>
    </w:p>
    <w:p w:rsidR="008E4E52" w:rsidRPr="00342792" w:rsidRDefault="008E4E52">
      <w:pPr>
        <w:widowControl w:val="0"/>
        <w:autoSpaceDE w:val="0"/>
        <w:autoSpaceDN w:val="0"/>
        <w:adjustRightInd w:val="0"/>
        <w:spacing w:after="0" w:line="301" w:lineRule="exact"/>
        <w:rPr>
          <w:rFonts w:ascii="Trebuchet MS" w:hAnsi="Trebuchet MS" w:cs="Arial"/>
          <w:sz w:val="24"/>
          <w:szCs w:val="24"/>
        </w:rPr>
      </w:pPr>
    </w:p>
    <w:p w:rsidR="008E4E52" w:rsidRPr="00342792" w:rsidRDefault="00342792">
      <w:pPr>
        <w:widowControl w:val="0"/>
        <w:numPr>
          <w:ilvl w:val="1"/>
          <w:numId w:val="20"/>
        </w:numPr>
        <w:tabs>
          <w:tab w:val="clear" w:pos="1440"/>
          <w:tab w:val="num" w:pos="4787"/>
        </w:tabs>
        <w:overflowPunct w:val="0"/>
        <w:autoSpaceDE w:val="0"/>
        <w:autoSpaceDN w:val="0"/>
        <w:adjustRightInd w:val="0"/>
        <w:spacing w:after="0" w:line="239" w:lineRule="auto"/>
        <w:ind w:left="4787" w:hanging="219"/>
        <w:jc w:val="both"/>
        <w:rPr>
          <w:rFonts w:ascii="Trebuchet MS" w:hAnsi="Trebuchet MS" w:cs="Arial"/>
          <w:b/>
          <w:bCs/>
          <w:sz w:val="26"/>
          <w:szCs w:val="26"/>
        </w:rPr>
      </w:pPr>
      <w:r w:rsidRPr="00342792">
        <w:rPr>
          <w:rFonts w:ascii="Trebuchet MS" w:hAnsi="Trebuchet MS" w:cs="Arial"/>
          <w:b/>
          <w:bCs/>
          <w:sz w:val="26"/>
          <w:szCs w:val="26"/>
        </w:rPr>
        <w:t xml:space="preserve">45 </w:t>
      </w:r>
    </w:p>
    <w:p w:rsidR="008E4E52" w:rsidRPr="00342792" w:rsidRDefault="008E4E52">
      <w:pPr>
        <w:widowControl w:val="0"/>
        <w:autoSpaceDE w:val="0"/>
        <w:autoSpaceDN w:val="0"/>
        <w:adjustRightInd w:val="0"/>
        <w:spacing w:after="0" w:line="351" w:lineRule="exact"/>
        <w:rPr>
          <w:rFonts w:ascii="Trebuchet MS" w:hAnsi="Trebuchet MS" w:cs="Times New Roman"/>
          <w:sz w:val="24"/>
          <w:szCs w:val="24"/>
        </w:rPr>
      </w:pPr>
    </w:p>
    <w:p w:rsidR="008E4E52" w:rsidRPr="00342792" w:rsidRDefault="00342792">
      <w:pPr>
        <w:widowControl w:val="0"/>
        <w:numPr>
          <w:ilvl w:val="0"/>
          <w:numId w:val="21"/>
        </w:numPr>
        <w:tabs>
          <w:tab w:val="clear" w:pos="720"/>
          <w:tab w:val="num" w:pos="427"/>
        </w:tabs>
        <w:overflowPunct w:val="0"/>
        <w:autoSpaceDE w:val="0"/>
        <w:autoSpaceDN w:val="0"/>
        <w:adjustRightInd w:val="0"/>
        <w:spacing w:after="0" w:line="232" w:lineRule="auto"/>
        <w:ind w:left="427" w:hanging="427"/>
        <w:jc w:val="both"/>
        <w:rPr>
          <w:rFonts w:ascii="Trebuchet MS" w:hAnsi="Trebuchet MS" w:cs="Arial"/>
          <w:sz w:val="24"/>
          <w:szCs w:val="24"/>
        </w:rPr>
      </w:pPr>
      <w:r w:rsidRPr="00342792">
        <w:rPr>
          <w:rFonts w:ascii="Trebuchet MS" w:hAnsi="Trebuchet MS" w:cs="Arial"/>
          <w:sz w:val="24"/>
          <w:szCs w:val="24"/>
        </w:rPr>
        <w:t xml:space="preserve">Nimmt der Einlagerer irgendwelche Handlungen mit dem Gut vor (z. B. Probeentnahmen), so hat er danach dem Lagerhalter das Gut neuerlich in einer den Umständen und der Verkehrssitte entsprechenden Weise zu übergeben und erforderlichenfalls Anzahl, Gewicht und Beschaffenheit des Gutes gemeinsam mit ihm festzustellen. Andernfalls ist jede Haftung des Lagerhalters für später festgestellte Schäden ausgeschlossen. </w:t>
      </w:r>
    </w:p>
    <w:p w:rsidR="008E4E52" w:rsidRPr="00342792" w:rsidRDefault="008E4E52">
      <w:pPr>
        <w:widowControl w:val="0"/>
        <w:autoSpaceDE w:val="0"/>
        <w:autoSpaceDN w:val="0"/>
        <w:adjustRightInd w:val="0"/>
        <w:spacing w:after="0" w:line="355" w:lineRule="exact"/>
        <w:rPr>
          <w:rFonts w:ascii="Trebuchet MS" w:hAnsi="Trebuchet MS" w:cs="Arial"/>
          <w:sz w:val="24"/>
          <w:szCs w:val="24"/>
        </w:rPr>
      </w:pPr>
    </w:p>
    <w:p w:rsidR="008E4E52" w:rsidRPr="00342792" w:rsidRDefault="00342792">
      <w:pPr>
        <w:widowControl w:val="0"/>
        <w:numPr>
          <w:ilvl w:val="0"/>
          <w:numId w:val="21"/>
        </w:numPr>
        <w:tabs>
          <w:tab w:val="clear" w:pos="720"/>
          <w:tab w:val="num" w:pos="427"/>
        </w:tabs>
        <w:overflowPunct w:val="0"/>
        <w:autoSpaceDE w:val="0"/>
        <w:autoSpaceDN w:val="0"/>
        <w:adjustRightInd w:val="0"/>
        <w:spacing w:after="0" w:line="217" w:lineRule="auto"/>
        <w:ind w:left="427" w:right="20" w:hanging="427"/>
        <w:jc w:val="both"/>
        <w:rPr>
          <w:rFonts w:ascii="Trebuchet MS" w:hAnsi="Trebuchet MS" w:cs="Arial"/>
          <w:sz w:val="24"/>
          <w:szCs w:val="24"/>
        </w:rPr>
      </w:pPr>
      <w:r w:rsidRPr="00342792">
        <w:rPr>
          <w:rFonts w:ascii="Trebuchet MS" w:hAnsi="Trebuchet MS" w:cs="Arial"/>
          <w:sz w:val="24"/>
          <w:szCs w:val="24"/>
        </w:rPr>
        <w:t xml:space="preserve">Der Lagerhalter behält sich das Recht vor, die Handlungen, die der Einlagerer mit dem Lagergut vorzunehmen wünscht, durch seine Angestellten Ausführen zu lassen. </w:t>
      </w:r>
    </w:p>
    <w:p w:rsidR="008E4E52" w:rsidRPr="00342792" w:rsidRDefault="008E4E52">
      <w:pPr>
        <w:widowControl w:val="0"/>
        <w:autoSpaceDE w:val="0"/>
        <w:autoSpaceDN w:val="0"/>
        <w:adjustRightInd w:val="0"/>
        <w:spacing w:after="0" w:line="378" w:lineRule="exact"/>
        <w:rPr>
          <w:rFonts w:ascii="Trebuchet MS" w:hAnsi="Trebuchet MS" w:cs="Times New Roman"/>
          <w:sz w:val="24"/>
          <w:szCs w:val="24"/>
        </w:rPr>
      </w:pPr>
    </w:p>
    <w:p w:rsidR="008E4E52" w:rsidRPr="00342792" w:rsidRDefault="00342792">
      <w:pPr>
        <w:widowControl w:val="0"/>
        <w:numPr>
          <w:ilvl w:val="1"/>
          <w:numId w:val="22"/>
        </w:numPr>
        <w:tabs>
          <w:tab w:val="clear" w:pos="1440"/>
          <w:tab w:val="num" w:pos="4787"/>
        </w:tabs>
        <w:overflowPunct w:val="0"/>
        <w:autoSpaceDE w:val="0"/>
        <w:autoSpaceDN w:val="0"/>
        <w:adjustRightInd w:val="0"/>
        <w:spacing w:after="0" w:line="239" w:lineRule="auto"/>
        <w:ind w:left="4787" w:hanging="219"/>
        <w:jc w:val="both"/>
        <w:rPr>
          <w:rFonts w:ascii="Trebuchet MS" w:hAnsi="Trebuchet MS" w:cs="Arial"/>
          <w:b/>
          <w:bCs/>
          <w:sz w:val="26"/>
          <w:szCs w:val="26"/>
        </w:rPr>
      </w:pPr>
      <w:r w:rsidRPr="00342792">
        <w:rPr>
          <w:rFonts w:ascii="Trebuchet MS" w:hAnsi="Trebuchet MS" w:cs="Arial"/>
          <w:b/>
          <w:bCs/>
          <w:sz w:val="26"/>
          <w:szCs w:val="26"/>
        </w:rPr>
        <w:t xml:space="preserve">46 </w:t>
      </w:r>
    </w:p>
    <w:p w:rsidR="008E4E52" w:rsidRPr="00342792" w:rsidRDefault="008E4E52">
      <w:pPr>
        <w:widowControl w:val="0"/>
        <w:autoSpaceDE w:val="0"/>
        <w:autoSpaceDN w:val="0"/>
        <w:adjustRightInd w:val="0"/>
        <w:spacing w:after="0" w:line="353" w:lineRule="exact"/>
        <w:rPr>
          <w:rFonts w:ascii="Trebuchet MS" w:hAnsi="Trebuchet MS" w:cs="Arial"/>
          <w:b/>
          <w:bCs/>
          <w:sz w:val="26"/>
          <w:szCs w:val="26"/>
        </w:rPr>
      </w:pPr>
    </w:p>
    <w:p w:rsidR="008E4E52" w:rsidRPr="00342792" w:rsidRDefault="00342792">
      <w:pPr>
        <w:widowControl w:val="0"/>
        <w:numPr>
          <w:ilvl w:val="0"/>
          <w:numId w:val="22"/>
        </w:numPr>
        <w:tabs>
          <w:tab w:val="clear" w:pos="720"/>
          <w:tab w:val="num" w:pos="427"/>
        </w:tabs>
        <w:overflowPunct w:val="0"/>
        <w:autoSpaceDE w:val="0"/>
        <w:autoSpaceDN w:val="0"/>
        <w:adjustRightInd w:val="0"/>
        <w:spacing w:after="0" w:line="217" w:lineRule="auto"/>
        <w:ind w:left="427" w:hanging="427"/>
        <w:jc w:val="both"/>
        <w:rPr>
          <w:rFonts w:ascii="Trebuchet MS" w:hAnsi="Trebuchet MS" w:cs="Arial"/>
          <w:sz w:val="24"/>
          <w:szCs w:val="24"/>
        </w:rPr>
      </w:pPr>
      <w:r w:rsidRPr="00342792">
        <w:rPr>
          <w:rFonts w:ascii="Trebuchet MS" w:hAnsi="Trebuchet MS" w:cs="Arial"/>
          <w:sz w:val="24"/>
          <w:szCs w:val="24"/>
        </w:rPr>
        <w:t xml:space="preserve">Der Einlagerer haftet für alle Schäden, die er, seine Angestellten oder Beauftragten beim Betreten des Lagers oder beim Betreten oder Befahren des Lagergrundstückes </w:t>
      </w:r>
    </w:p>
    <w:p w:rsidR="008E4E52" w:rsidRPr="00342792" w:rsidRDefault="008E4E52">
      <w:pPr>
        <w:widowControl w:val="0"/>
        <w:autoSpaceDE w:val="0"/>
        <w:autoSpaceDN w:val="0"/>
        <w:adjustRightInd w:val="0"/>
        <w:spacing w:after="0" w:line="240" w:lineRule="auto"/>
        <w:rPr>
          <w:rFonts w:ascii="Trebuchet MS" w:hAnsi="Trebuchet MS" w:cs="Times New Roman"/>
          <w:sz w:val="24"/>
          <w:szCs w:val="24"/>
        </w:rPr>
        <w:sectPr w:rsidR="008E4E52" w:rsidRPr="00342792">
          <w:pgSz w:w="11900" w:h="16838"/>
          <w:pgMar w:top="714" w:right="1120" w:bottom="1025" w:left="1133" w:header="720" w:footer="720" w:gutter="0"/>
          <w:cols w:space="720" w:equalWidth="0">
            <w:col w:w="9647"/>
          </w:cols>
          <w:noEndnote/>
        </w:sectPr>
      </w:pPr>
    </w:p>
    <w:p w:rsidR="008E4E52" w:rsidRPr="00342792" w:rsidRDefault="00342792">
      <w:pPr>
        <w:widowControl w:val="0"/>
        <w:overflowPunct w:val="0"/>
        <w:autoSpaceDE w:val="0"/>
        <w:autoSpaceDN w:val="0"/>
        <w:adjustRightInd w:val="0"/>
        <w:spacing w:after="0" w:line="229" w:lineRule="auto"/>
        <w:ind w:left="427"/>
        <w:jc w:val="both"/>
        <w:rPr>
          <w:rFonts w:ascii="Trebuchet MS" w:hAnsi="Trebuchet MS" w:cs="Times New Roman"/>
          <w:sz w:val="24"/>
          <w:szCs w:val="24"/>
        </w:rPr>
      </w:pPr>
      <w:bookmarkStart w:id="14" w:name="page15"/>
      <w:bookmarkEnd w:id="14"/>
      <w:r w:rsidRPr="00342792">
        <w:rPr>
          <w:rFonts w:ascii="Trebuchet MS" w:hAnsi="Trebuchet MS" w:cs="Arial"/>
          <w:sz w:val="24"/>
          <w:szCs w:val="24"/>
        </w:rPr>
        <w:lastRenderedPageBreak/>
        <w:t>dem Lagerhalter, anderen Einlagerern oder dem Hauseigentümer zufügen, es sei denn, dass den Einlagerer, seine Angestellten oder Beauftragten kein Verschulden trifft. Als Beauftragter des Einlagerers gelten auch Dritte, die auf seine Veranlassung das Lager oder das Lagergrundstück aufsuchen.</w:t>
      </w:r>
    </w:p>
    <w:p w:rsidR="008E4E52" w:rsidRPr="00342792" w:rsidRDefault="008E4E52">
      <w:pPr>
        <w:widowControl w:val="0"/>
        <w:autoSpaceDE w:val="0"/>
        <w:autoSpaceDN w:val="0"/>
        <w:adjustRightInd w:val="0"/>
        <w:spacing w:after="0" w:line="351" w:lineRule="exact"/>
        <w:rPr>
          <w:rFonts w:ascii="Trebuchet MS" w:hAnsi="Trebuchet MS" w:cs="Times New Roman"/>
          <w:sz w:val="24"/>
          <w:szCs w:val="24"/>
        </w:rPr>
      </w:pPr>
    </w:p>
    <w:p w:rsidR="008E4E52" w:rsidRPr="00342792" w:rsidRDefault="00342792">
      <w:pPr>
        <w:widowControl w:val="0"/>
        <w:numPr>
          <w:ilvl w:val="0"/>
          <w:numId w:val="23"/>
        </w:numPr>
        <w:tabs>
          <w:tab w:val="clear" w:pos="720"/>
          <w:tab w:val="num" w:pos="427"/>
        </w:tabs>
        <w:overflowPunct w:val="0"/>
        <w:autoSpaceDE w:val="0"/>
        <w:autoSpaceDN w:val="0"/>
        <w:adjustRightInd w:val="0"/>
        <w:spacing w:after="0" w:line="217" w:lineRule="auto"/>
        <w:ind w:left="427" w:right="20" w:hanging="427"/>
        <w:jc w:val="both"/>
        <w:rPr>
          <w:rFonts w:ascii="Trebuchet MS" w:hAnsi="Trebuchet MS" w:cs="Arial"/>
          <w:sz w:val="24"/>
          <w:szCs w:val="24"/>
        </w:rPr>
      </w:pPr>
      <w:r w:rsidRPr="00342792">
        <w:rPr>
          <w:rFonts w:ascii="Trebuchet MS" w:hAnsi="Trebuchet MS" w:cs="Arial"/>
          <w:sz w:val="24"/>
          <w:szCs w:val="24"/>
        </w:rPr>
        <w:t xml:space="preserve">Der Lagerhalter darf die ihm gemäß lit. a) zustehenden Ansprüche, soweit sie über die gesetzlichen Ansprüche hinausgehen, an Dritte nicht abtreten. </w:t>
      </w:r>
    </w:p>
    <w:p w:rsidR="008E4E52" w:rsidRPr="00342792" w:rsidRDefault="008E4E52">
      <w:pPr>
        <w:widowControl w:val="0"/>
        <w:autoSpaceDE w:val="0"/>
        <w:autoSpaceDN w:val="0"/>
        <w:adjustRightInd w:val="0"/>
        <w:spacing w:after="0" w:line="200" w:lineRule="exact"/>
        <w:rPr>
          <w:rFonts w:ascii="Trebuchet MS" w:hAnsi="Trebuchet MS" w:cs="Times New Roman"/>
          <w:sz w:val="24"/>
          <w:szCs w:val="24"/>
        </w:rPr>
      </w:pPr>
    </w:p>
    <w:p w:rsidR="008E4E52" w:rsidRPr="00342792" w:rsidRDefault="008E4E52">
      <w:pPr>
        <w:widowControl w:val="0"/>
        <w:autoSpaceDE w:val="0"/>
        <w:autoSpaceDN w:val="0"/>
        <w:adjustRightInd w:val="0"/>
        <w:spacing w:after="0" w:line="378" w:lineRule="exact"/>
        <w:rPr>
          <w:rFonts w:ascii="Trebuchet MS" w:hAnsi="Trebuchet MS" w:cs="Times New Roman"/>
          <w:sz w:val="24"/>
          <w:szCs w:val="24"/>
        </w:rPr>
      </w:pPr>
    </w:p>
    <w:p w:rsidR="008E4E52" w:rsidRPr="00342792" w:rsidRDefault="00342792">
      <w:pPr>
        <w:widowControl w:val="0"/>
        <w:numPr>
          <w:ilvl w:val="1"/>
          <w:numId w:val="24"/>
        </w:numPr>
        <w:tabs>
          <w:tab w:val="clear" w:pos="1440"/>
          <w:tab w:val="num" w:pos="4787"/>
        </w:tabs>
        <w:overflowPunct w:val="0"/>
        <w:autoSpaceDE w:val="0"/>
        <w:autoSpaceDN w:val="0"/>
        <w:adjustRightInd w:val="0"/>
        <w:spacing w:after="0" w:line="239" w:lineRule="auto"/>
        <w:ind w:left="4787" w:hanging="219"/>
        <w:jc w:val="both"/>
        <w:rPr>
          <w:rFonts w:ascii="Trebuchet MS" w:hAnsi="Trebuchet MS" w:cs="Arial"/>
          <w:b/>
          <w:bCs/>
          <w:sz w:val="26"/>
          <w:szCs w:val="26"/>
        </w:rPr>
      </w:pPr>
      <w:r w:rsidRPr="00342792">
        <w:rPr>
          <w:rFonts w:ascii="Trebuchet MS" w:hAnsi="Trebuchet MS" w:cs="Arial"/>
          <w:b/>
          <w:bCs/>
          <w:sz w:val="26"/>
          <w:szCs w:val="26"/>
        </w:rPr>
        <w:t xml:space="preserve">47 </w:t>
      </w:r>
    </w:p>
    <w:p w:rsidR="008E4E52" w:rsidRPr="00342792" w:rsidRDefault="008E4E52">
      <w:pPr>
        <w:widowControl w:val="0"/>
        <w:autoSpaceDE w:val="0"/>
        <w:autoSpaceDN w:val="0"/>
        <w:adjustRightInd w:val="0"/>
        <w:spacing w:after="0" w:line="352" w:lineRule="exact"/>
        <w:rPr>
          <w:rFonts w:ascii="Trebuchet MS" w:hAnsi="Trebuchet MS" w:cs="Arial"/>
          <w:b/>
          <w:bCs/>
          <w:sz w:val="26"/>
          <w:szCs w:val="26"/>
        </w:rPr>
      </w:pPr>
    </w:p>
    <w:p w:rsidR="008E4E52" w:rsidRPr="00342792" w:rsidRDefault="00342792">
      <w:pPr>
        <w:widowControl w:val="0"/>
        <w:numPr>
          <w:ilvl w:val="0"/>
          <w:numId w:val="24"/>
        </w:numPr>
        <w:tabs>
          <w:tab w:val="clear" w:pos="720"/>
          <w:tab w:val="num" w:pos="427"/>
        </w:tabs>
        <w:overflowPunct w:val="0"/>
        <w:autoSpaceDE w:val="0"/>
        <w:autoSpaceDN w:val="0"/>
        <w:adjustRightInd w:val="0"/>
        <w:spacing w:after="0" w:line="225" w:lineRule="auto"/>
        <w:ind w:left="427" w:right="20" w:hanging="427"/>
        <w:jc w:val="both"/>
        <w:rPr>
          <w:rFonts w:ascii="Trebuchet MS" w:hAnsi="Trebuchet MS" w:cs="Arial"/>
          <w:sz w:val="24"/>
          <w:szCs w:val="24"/>
        </w:rPr>
      </w:pPr>
      <w:r w:rsidRPr="00342792">
        <w:rPr>
          <w:rFonts w:ascii="Trebuchet MS" w:hAnsi="Trebuchet MS" w:cs="Arial"/>
          <w:sz w:val="24"/>
          <w:szCs w:val="24"/>
        </w:rPr>
        <w:t xml:space="preserve">Der Lagerhalter darf, wenn nicht schriftlich etwas anderes vereinbart ist, den Lagervertrag jederzeit mit einmonatiger Frist durch eingeschriebenen Brief an die letzte ihm bekanntgegebene Adresse kündigen. </w:t>
      </w:r>
    </w:p>
    <w:p w:rsidR="008E4E52" w:rsidRPr="00342792" w:rsidRDefault="008E4E52">
      <w:pPr>
        <w:widowControl w:val="0"/>
        <w:autoSpaceDE w:val="0"/>
        <w:autoSpaceDN w:val="0"/>
        <w:adjustRightInd w:val="0"/>
        <w:spacing w:after="0" w:line="352" w:lineRule="exact"/>
        <w:rPr>
          <w:rFonts w:ascii="Trebuchet MS" w:hAnsi="Trebuchet MS" w:cs="Arial"/>
          <w:sz w:val="24"/>
          <w:szCs w:val="24"/>
        </w:rPr>
      </w:pPr>
    </w:p>
    <w:p w:rsidR="008E4E52" w:rsidRPr="00342792" w:rsidRDefault="00342792">
      <w:pPr>
        <w:widowControl w:val="0"/>
        <w:numPr>
          <w:ilvl w:val="0"/>
          <w:numId w:val="24"/>
        </w:numPr>
        <w:tabs>
          <w:tab w:val="clear" w:pos="720"/>
          <w:tab w:val="num" w:pos="427"/>
        </w:tabs>
        <w:overflowPunct w:val="0"/>
        <w:autoSpaceDE w:val="0"/>
        <w:autoSpaceDN w:val="0"/>
        <w:adjustRightInd w:val="0"/>
        <w:spacing w:after="0" w:line="217" w:lineRule="auto"/>
        <w:ind w:left="427" w:hanging="427"/>
        <w:jc w:val="both"/>
        <w:rPr>
          <w:rFonts w:ascii="Trebuchet MS" w:hAnsi="Trebuchet MS" w:cs="Arial"/>
          <w:sz w:val="24"/>
          <w:szCs w:val="24"/>
        </w:rPr>
      </w:pPr>
      <w:r w:rsidRPr="00342792">
        <w:rPr>
          <w:rFonts w:ascii="Trebuchet MS" w:hAnsi="Trebuchet MS" w:cs="Arial"/>
          <w:sz w:val="24"/>
          <w:szCs w:val="24"/>
        </w:rPr>
        <w:t xml:space="preserve">Eine Kündigung ohne Kündigungsfrist ist insbesondere zulässig, wenn das Gut andere Güter gefährdet. </w:t>
      </w:r>
    </w:p>
    <w:p w:rsidR="008E4E52" w:rsidRPr="00342792" w:rsidRDefault="008E4E52">
      <w:pPr>
        <w:widowControl w:val="0"/>
        <w:autoSpaceDE w:val="0"/>
        <w:autoSpaceDN w:val="0"/>
        <w:adjustRightInd w:val="0"/>
        <w:spacing w:after="0" w:line="352" w:lineRule="exact"/>
        <w:rPr>
          <w:rFonts w:ascii="Trebuchet MS" w:hAnsi="Trebuchet MS" w:cs="Arial"/>
          <w:sz w:val="24"/>
          <w:szCs w:val="24"/>
        </w:rPr>
      </w:pPr>
    </w:p>
    <w:p w:rsidR="008E4E52" w:rsidRPr="00342792" w:rsidRDefault="00342792">
      <w:pPr>
        <w:widowControl w:val="0"/>
        <w:numPr>
          <w:ilvl w:val="0"/>
          <w:numId w:val="24"/>
        </w:numPr>
        <w:tabs>
          <w:tab w:val="clear" w:pos="720"/>
          <w:tab w:val="num" w:pos="427"/>
        </w:tabs>
        <w:overflowPunct w:val="0"/>
        <w:autoSpaceDE w:val="0"/>
        <w:autoSpaceDN w:val="0"/>
        <w:adjustRightInd w:val="0"/>
        <w:spacing w:after="0" w:line="232" w:lineRule="auto"/>
        <w:ind w:left="427" w:hanging="427"/>
        <w:jc w:val="both"/>
        <w:rPr>
          <w:rFonts w:ascii="Trebuchet MS" w:hAnsi="Trebuchet MS" w:cs="Arial"/>
          <w:sz w:val="24"/>
          <w:szCs w:val="24"/>
        </w:rPr>
      </w:pPr>
      <w:r w:rsidRPr="00342792">
        <w:rPr>
          <w:rFonts w:ascii="Trebuchet MS" w:hAnsi="Trebuchet MS" w:cs="Arial"/>
          <w:sz w:val="24"/>
          <w:szCs w:val="24"/>
        </w:rPr>
        <w:t xml:space="preserve">Entstehen dem Lagerhalter Zweifel, ob seine Ansprüche durch den Wert des Gutes sichergestellt sind, so ist er berechtigt, dem Einlagerer eine angemessene Frist zu setzen, in der dieser entweder für Sicherstellung der Ansprüche des Lagerhalters oder für anderweitige Unterbringung des Lagergutes Sorge tragen kann. Kommt der Einlagerer diesem Verlangen nicht nach, so ist der Lagerhalter zur Kündigung ohne Kündigungsfrist berechtigt. </w:t>
      </w:r>
    </w:p>
    <w:p w:rsidR="008E4E52" w:rsidRPr="00342792" w:rsidRDefault="008E4E52">
      <w:pPr>
        <w:widowControl w:val="0"/>
        <w:autoSpaceDE w:val="0"/>
        <w:autoSpaceDN w:val="0"/>
        <w:adjustRightInd w:val="0"/>
        <w:spacing w:after="0" w:line="200" w:lineRule="exact"/>
        <w:rPr>
          <w:rFonts w:ascii="Trebuchet MS" w:hAnsi="Trebuchet MS" w:cs="Arial"/>
          <w:sz w:val="24"/>
          <w:szCs w:val="24"/>
        </w:rPr>
      </w:pPr>
    </w:p>
    <w:p w:rsidR="008E4E52" w:rsidRPr="00342792" w:rsidRDefault="008E4E52">
      <w:pPr>
        <w:widowControl w:val="0"/>
        <w:autoSpaceDE w:val="0"/>
        <w:autoSpaceDN w:val="0"/>
        <w:adjustRightInd w:val="0"/>
        <w:spacing w:after="0" w:line="200" w:lineRule="exact"/>
        <w:rPr>
          <w:rFonts w:ascii="Trebuchet MS" w:hAnsi="Trebuchet MS" w:cs="Arial"/>
          <w:sz w:val="24"/>
          <w:szCs w:val="24"/>
        </w:rPr>
      </w:pPr>
    </w:p>
    <w:p w:rsidR="008E4E52" w:rsidRPr="00342792" w:rsidRDefault="008E4E52">
      <w:pPr>
        <w:widowControl w:val="0"/>
        <w:autoSpaceDE w:val="0"/>
        <w:autoSpaceDN w:val="0"/>
        <w:adjustRightInd w:val="0"/>
        <w:spacing w:after="0" w:line="200" w:lineRule="exact"/>
        <w:rPr>
          <w:rFonts w:ascii="Trebuchet MS" w:hAnsi="Trebuchet MS" w:cs="Arial"/>
          <w:sz w:val="24"/>
          <w:szCs w:val="24"/>
        </w:rPr>
      </w:pPr>
    </w:p>
    <w:p w:rsidR="008E4E52" w:rsidRPr="00342792" w:rsidRDefault="008E4E52">
      <w:pPr>
        <w:widowControl w:val="0"/>
        <w:autoSpaceDE w:val="0"/>
        <w:autoSpaceDN w:val="0"/>
        <w:adjustRightInd w:val="0"/>
        <w:spacing w:after="0" w:line="281" w:lineRule="exact"/>
        <w:rPr>
          <w:rFonts w:ascii="Trebuchet MS" w:hAnsi="Trebuchet MS" w:cs="Arial"/>
          <w:sz w:val="24"/>
          <w:szCs w:val="24"/>
        </w:rPr>
      </w:pPr>
    </w:p>
    <w:p w:rsidR="008E4E52" w:rsidRPr="00342792" w:rsidRDefault="00342792">
      <w:pPr>
        <w:widowControl w:val="0"/>
        <w:numPr>
          <w:ilvl w:val="1"/>
          <w:numId w:val="24"/>
        </w:numPr>
        <w:tabs>
          <w:tab w:val="clear" w:pos="1440"/>
          <w:tab w:val="num" w:pos="4787"/>
        </w:tabs>
        <w:overflowPunct w:val="0"/>
        <w:autoSpaceDE w:val="0"/>
        <w:autoSpaceDN w:val="0"/>
        <w:adjustRightInd w:val="0"/>
        <w:spacing w:after="0" w:line="239" w:lineRule="auto"/>
        <w:ind w:left="4787" w:hanging="219"/>
        <w:jc w:val="both"/>
        <w:rPr>
          <w:rFonts w:ascii="Trebuchet MS" w:hAnsi="Trebuchet MS" w:cs="Arial"/>
          <w:b/>
          <w:bCs/>
          <w:sz w:val="26"/>
          <w:szCs w:val="26"/>
        </w:rPr>
      </w:pPr>
      <w:r w:rsidRPr="00342792">
        <w:rPr>
          <w:rFonts w:ascii="Trebuchet MS" w:hAnsi="Trebuchet MS" w:cs="Arial"/>
          <w:b/>
          <w:bCs/>
          <w:sz w:val="26"/>
          <w:szCs w:val="26"/>
        </w:rPr>
        <w:t xml:space="preserve">48 </w:t>
      </w:r>
    </w:p>
    <w:p w:rsidR="008E4E52" w:rsidRPr="00342792" w:rsidRDefault="008E4E52">
      <w:pPr>
        <w:widowControl w:val="0"/>
        <w:autoSpaceDE w:val="0"/>
        <w:autoSpaceDN w:val="0"/>
        <w:adjustRightInd w:val="0"/>
        <w:spacing w:after="0" w:line="350" w:lineRule="exact"/>
        <w:rPr>
          <w:rFonts w:ascii="Trebuchet MS" w:hAnsi="Trebuchet MS" w:cs="Times New Roman"/>
          <w:sz w:val="24"/>
          <w:szCs w:val="24"/>
        </w:rPr>
      </w:pPr>
    </w:p>
    <w:p w:rsidR="008E4E52" w:rsidRPr="00342792" w:rsidRDefault="00342792">
      <w:pPr>
        <w:widowControl w:val="0"/>
        <w:numPr>
          <w:ilvl w:val="0"/>
          <w:numId w:val="25"/>
        </w:numPr>
        <w:tabs>
          <w:tab w:val="clear" w:pos="720"/>
          <w:tab w:val="num" w:pos="427"/>
        </w:tabs>
        <w:overflowPunct w:val="0"/>
        <w:autoSpaceDE w:val="0"/>
        <w:autoSpaceDN w:val="0"/>
        <w:adjustRightInd w:val="0"/>
        <w:spacing w:after="0" w:line="225" w:lineRule="auto"/>
        <w:ind w:left="427" w:right="20" w:hanging="427"/>
        <w:jc w:val="both"/>
        <w:rPr>
          <w:rFonts w:ascii="Trebuchet MS" w:hAnsi="Trebuchet MS" w:cs="Arial"/>
          <w:sz w:val="24"/>
          <w:szCs w:val="24"/>
        </w:rPr>
      </w:pPr>
      <w:r w:rsidRPr="00342792">
        <w:rPr>
          <w:rFonts w:ascii="Trebuchet MS" w:hAnsi="Trebuchet MS" w:cs="Arial"/>
          <w:sz w:val="24"/>
          <w:szCs w:val="24"/>
        </w:rPr>
        <w:t xml:space="preserve">Sobald das Gut ordnungsgemäß eingelagert ist, wird auf Verlangen hierüber entweder ein Lagerempfangsschein oder ein Namenslagerschein ausgestellt. Im Zweifel gilt die vom Lagerhalter erteilte Bescheinigung nur als Lagerempfangsschein. </w:t>
      </w:r>
    </w:p>
    <w:p w:rsidR="008E4E52" w:rsidRPr="00342792" w:rsidRDefault="008E4E52">
      <w:pPr>
        <w:widowControl w:val="0"/>
        <w:autoSpaceDE w:val="0"/>
        <w:autoSpaceDN w:val="0"/>
        <w:adjustRightInd w:val="0"/>
        <w:spacing w:after="0" w:line="351" w:lineRule="exact"/>
        <w:rPr>
          <w:rFonts w:ascii="Trebuchet MS" w:hAnsi="Trebuchet MS" w:cs="Arial"/>
          <w:sz w:val="24"/>
          <w:szCs w:val="24"/>
        </w:rPr>
      </w:pPr>
    </w:p>
    <w:p w:rsidR="008E4E52" w:rsidRPr="00342792" w:rsidRDefault="00342792">
      <w:pPr>
        <w:widowControl w:val="0"/>
        <w:numPr>
          <w:ilvl w:val="0"/>
          <w:numId w:val="25"/>
        </w:numPr>
        <w:tabs>
          <w:tab w:val="clear" w:pos="720"/>
          <w:tab w:val="num" w:pos="427"/>
        </w:tabs>
        <w:overflowPunct w:val="0"/>
        <w:autoSpaceDE w:val="0"/>
        <w:autoSpaceDN w:val="0"/>
        <w:adjustRightInd w:val="0"/>
        <w:spacing w:after="0" w:line="225" w:lineRule="auto"/>
        <w:ind w:left="427" w:hanging="427"/>
        <w:jc w:val="both"/>
        <w:rPr>
          <w:rFonts w:ascii="Trebuchet MS" w:hAnsi="Trebuchet MS" w:cs="Arial"/>
          <w:sz w:val="24"/>
          <w:szCs w:val="24"/>
        </w:rPr>
      </w:pPr>
      <w:r w:rsidRPr="00342792">
        <w:rPr>
          <w:rFonts w:ascii="Trebuchet MS" w:hAnsi="Trebuchet MS" w:cs="Arial"/>
          <w:sz w:val="24"/>
          <w:szCs w:val="24"/>
        </w:rPr>
        <w:t xml:space="preserve">Der Lagerempfangsschein ist lediglich eine Bescheinigung des Lagerhalters über den Empfang des Gutes. Der Lagerhalter ist nicht verpflichtet, das Gut nur dem Vorzeiger des Scheines herauszugeben. </w:t>
      </w:r>
    </w:p>
    <w:p w:rsidR="008E4E52" w:rsidRPr="00342792" w:rsidRDefault="008E4E52">
      <w:pPr>
        <w:widowControl w:val="0"/>
        <w:autoSpaceDE w:val="0"/>
        <w:autoSpaceDN w:val="0"/>
        <w:adjustRightInd w:val="0"/>
        <w:spacing w:after="0" w:line="352" w:lineRule="exact"/>
        <w:rPr>
          <w:rFonts w:ascii="Trebuchet MS" w:hAnsi="Trebuchet MS" w:cs="Arial"/>
          <w:sz w:val="24"/>
          <w:szCs w:val="24"/>
        </w:rPr>
      </w:pPr>
    </w:p>
    <w:p w:rsidR="008E4E52" w:rsidRPr="00342792" w:rsidRDefault="00342792">
      <w:pPr>
        <w:widowControl w:val="0"/>
        <w:numPr>
          <w:ilvl w:val="0"/>
          <w:numId w:val="25"/>
        </w:numPr>
        <w:tabs>
          <w:tab w:val="clear" w:pos="720"/>
          <w:tab w:val="num" w:pos="427"/>
        </w:tabs>
        <w:overflowPunct w:val="0"/>
        <w:autoSpaceDE w:val="0"/>
        <w:autoSpaceDN w:val="0"/>
        <w:adjustRightInd w:val="0"/>
        <w:spacing w:after="0" w:line="225" w:lineRule="auto"/>
        <w:ind w:left="427" w:hanging="427"/>
        <w:jc w:val="both"/>
        <w:rPr>
          <w:rFonts w:ascii="Trebuchet MS" w:hAnsi="Trebuchet MS" w:cs="Arial"/>
          <w:sz w:val="24"/>
          <w:szCs w:val="24"/>
        </w:rPr>
      </w:pPr>
      <w:r w:rsidRPr="00342792">
        <w:rPr>
          <w:rFonts w:ascii="Trebuchet MS" w:hAnsi="Trebuchet MS" w:cs="Arial"/>
          <w:sz w:val="24"/>
          <w:szCs w:val="24"/>
        </w:rPr>
        <w:t xml:space="preserve">Der Lagerhalter ist berechtigt, aber nicht verpflichtet, die Legitimation des Vorzeigers des Empfangsscheines zu prüfen; er ist ohne weiteres berechtigt, gegen Aushändigung des Scheines das Gut an den Vorzeiger herauszugeben. </w:t>
      </w:r>
    </w:p>
    <w:p w:rsidR="008E4E52" w:rsidRPr="00342792" w:rsidRDefault="008E4E52">
      <w:pPr>
        <w:widowControl w:val="0"/>
        <w:autoSpaceDE w:val="0"/>
        <w:autoSpaceDN w:val="0"/>
        <w:adjustRightInd w:val="0"/>
        <w:spacing w:after="0" w:line="351" w:lineRule="exact"/>
        <w:rPr>
          <w:rFonts w:ascii="Trebuchet MS" w:hAnsi="Trebuchet MS" w:cs="Arial"/>
          <w:sz w:val="24"/>
          <w:szCs w:val="24"/>
        </w:rPr>
      </w:pPr>
    </w:p>
    <w:p w:rsidR="008E4E52" w:rsidRPr="00342792" w:rsidRDefault="00342792">
      <w:pPr>
        <w:widowControl w:val="0"/>
        <w:numPr>
          <w:ilvl w:val="0"/>
          <w:numId w:val="25"/>
        </w:numPr>
        <w:tabs>
          <w:tab w:val="clear" w:pos="720"/>
          <w:tab w:val="num" w:pos="427"/>
        </w:tabs>
        <w:overflowPunct w:val="0"/>
        <w:autoSpaceDE w:val="0"/>
        <w:autoSpaceDN w:val="0"/>
        <w:adjustRightInd w:val="0"/>
        <w:spacing w:after="0" w:line="231" w:lineRule="auto"/>
        <w:ind w:left="427" w:hanging="427"/>
        <w:jc w:val="both"/>
        <w:rPr>
          <w:rFonts w:ascii="Trebuchet MS" w:hAnsi="Trebuchet MS" w:cs="Arial"/>
          <w:sz w:val="24"/>
          <w:szCs w:val="24"/>
        </w:rPr>
      </w:pPr>
      <w:r w:rsidRPr="00342792">
        <w:rPr>
          <w:rFonts w:ascii="Trebuchet MS" w:hAnsi="Trebuchet MS" w:cs="Arial"/>
          <w:sz w:val="24"/>
          <w:szCs w:val="24"/>
        </w:rPr>
        <w:t xml:space="preserve">Eine Abtretung oder Verpfändung der Rechte des Einlagerers aus dem Lagervertrag ist gegenüber dem Lagerhalter erst wirksam, wenn sie ihm schriftlich vom Einlagerer mitgeteilt worden ist. In solchen Fällen ist dem Lagerhalter gegenüber nur derjenige, dem die Rechte abgetreten oder verpfändet worden sind, zur Verfügung über das Lagergut berechtigt. </w:t>
      </w:r>
    </w:p>
    <w:p w:rsidR="008E4E52" w:rsidRPr="00342792" w:rsidRDefault="008E4E52">
      <w:pPr>
        <w:widowControl w:val="0"/>
        <w:autoSpaceDE w:val="0"/>
        <w:autoSpaceDN w:val="0"/>
        <w:adjustRightInd w:val="0"/>
        <w:spacing w:after="0" w:line="351" w:lineRule="exact"/>
        <w:rPr>
          <w:rFonts w:ascii="Trebuchet MS" w:hAnsi="Trebuchet MS" w:cs="Arial"/>
          <w:sz w:val="24"/>
          <w:szCs w:val="24"/>
        </w:rPr>
      </w:pPr>
    </w:p>
    <w:p w:rsidR="008E4E52" w:rsidRPr="00342792" w:rsidRDefault="007517F4">
      <w:pPr>
        <w:widowControl w:val="0"/>
        <w:numPr>
          <w:ilvl w:val="0"/>
          <w:numId w:val="25"/>
        </w:numPr>
        <w:tabs>
          <w:tab w:val="clear" w:pos="720"/>
          <w:tab w:val="num" w:pos="427"/>
        </w:tabs>
        <w:overflowPunct w:val="0"/>
        <w:autoSpaceDE w:val="0"/>
        <w:autoSpaceDN w:val="0"/>
        <w:adjustRightInd w:val="0"/>
        <w:spacing w:after="0" w:line="229" w:lineRule="auto"/>
        <w:ind w:left="427" w:hanging="427"/>
        <w:jc w:val="both"/>
        <w:rPr>
          <w:rFonts w:ascii="Trebuchet MS" w:hAnsi="Trebuchet MS" w:cs="Arial"/>
          <w:sz w:val="24"/>
          <w:szCs w:val="24"/>
        </w:rPr>
      </w:pPr>
      <w:r>
        <w:rPr>
          <w:rFonts w:ascii="Trebuchet MS" w:hAnsi="Trebuchet MS" w:cs="Arial"/>
          <w:sz w:val="24"/>
          <w:szCs w:val="24"/>
        </w:rPr>
        <w:t xml:space="preserve">Ist </w:t>
      </w:r>
      <w:r w:rsidR="00342792" w:rsidRPr="00342792">
        <w:rPr>
          <w:rFonts w:ascii="Trebuchet MS" w:hAnsi="Trebuchet MS" w:cs="Arial"/>
          <w:sz w:val="24"/>
          <w:szCs w:val="24"/>
        </w:rPr>
        <w:t xml:space="preserve">ein "Namenslagerschein" ausgestellt, so ist der Lagerhalter verpflichtet, das eingelagerte Gut nur gegen Aushändigung des Namenslagerscheines, insbesondere nicht lediglich gegen einen Lieferschein, Auslieferungsschein o. dgl., und im Falle der Abtretung nur an denjenigen Inhaber des Lagerscheines herauszugeben, der </w:t>
      </w:r>
    </w:p>
    <w:p w:rsidR="008E4E52" w:rsidRPr="00342792" w:rsidRDefault="008E4E52">
      <w:pPr>
        <w:widowControl w:val="0"/>
        <w:autoSpaceDE w:val="0"/>
        <w:autoSpaceDN w:val="0"/>
        <w:adjustRightInd w:val="0"/>
        <w:spacing w:after="0" w:line="240" w:lineRule="auto"/>
        <w:rPr>
          <w:rFonts w:ascii="Trebuchet MS" w:hAnsi="Trebuchet MS" w:cs="Times New Roman"/>
          <w:sz w:val="24"/>
          <w:szCs w:val="24"/>
        </w:rPr>
        <w:sectPr w:rsidR="008E4E52" w:rsidRPr="00342792">
          <w:pgSz w:w="11900" w:h="16838"/>
          <w:pgMar w:top="714" w:right="1120" w:bottom="1023" w:left="1133" w:header="720" w:footer="720" w:gutter="0"/>
          <w:cols w:space="720" w:equalWidth="0">
            <w:col w:w="9647"/>
          </w:cols>
          <w:noEndnote/>
        </w:sectPr>
      </w:pPr>
    </w:p>
    <w:p w:rsidR="008E4E52" w:rsidRPr="00342792" w:rsidRDefault="007517F4">
      <w:pPr>
        <w:widowControl w:val="0"/>
        <w:overflowPunct w:val="0"/>
        <w:autoSpaceDE w:val="0"/>
        <w:autoSpaceDN w:val="0"/>
        <w:adjustRightInd w:val="0"/>
        <w:spacing w:after="0" w:line="217" w:lineRule="auto"/>
        <w:ind w:left="427" w:right="20"/>
        <w:rPr>
          <w:rFonts w:ascii="Trebuchet MS" w:hAnsi="Trebuchet MS" w:cs="Times New Roman"/>
          <w:sz w:val="24"/>
          <w:szCs w:val="24"/>
        </w:rPr>
      </w:pPr>
      <w:bookmarkStart w:id="15" w:name="page16"/>
      <w:bookmarkEnd w:id="15"/>
      <w:r w:rsidRPr="00342792">
        <w:rPr>
          <w:rFonts w:ascii="Trebuchet MS" w:hAnsi="Trebuchet MS" w:cs="Arial"/>
          <w:sz w:val="24"/>
          <w:szCs w:val="24"/>
        </w:rPr>
        <w:lastRenderedPageBreak/>
        <w:t xml:space="preserve">durch </w:t>
      </w:r>
      <w:r w:rsidR="00342792" w:rsidRPr="00342792">
        <w:rPr>
          <w:rFonts w:ascii="Trebuchet MS" w:hAnsi="Trebuchet MS" w:cs="Arial"/>
          <w:sz w:val="24"/>
          <w:szCs w:val="24"/>
        </w:rPr>
        <w:t>eine zusammenhängende Kette von auf dem Lagerschein stehenden Abtretungserklärungen legitimiert ist.</w:t>
      </w:r>
    </w:p>
    <w:p w:rsidR="008E4E52" w:rsidRPr="00342792" w:rsidRDefault="008E4E52">
      <w:pPr>
        <w:widowControl w:val="0"/>
        <w:autoSpaceDE w:val="0"/>
        <w:autoSpaceDN w:val="0"/>
        <w:adjustRightInd w:val="0"/>
        <w:spacing w:after="0" w:line="303" w:lineRule="exact"/>
        <w:rPr>
          <w:rFonts w:ascii="Trebuchet MS" w:hAnsi="Trebuchet MS" w:cs="Times New Roman"/>
          <w:sz w:val="24"/>
          <w:szCs w:val="24"/>
        </w:rPr>
      </w:pPr>
    </w:p>
    <w:p w:rsidR="008E4E52" w:rsidRPr="00342792" w:rsidRDefault="00342792">
      <w:pPr>
        <w:widowControl w:val="0"/>
        <w:numPr>
          <w:ilvl w:val="0"/>
          <w:numId w:val="26"/>
        </w:numPr>
        <w:tabs>
          <w:tab w:val="clear" w:pos="720"/>
          <w:tab w:val="num" w:pos="427"/>
        </w:tabs>
        <w:overflowPunct w:val="0"/>
        <w:autoSpaceDE w:val="0"/>
        <w:autoSpaceDN w:val="0"/>
        <w:adjustRightInd w:val="0"/>
        <w:spacing w:after="0" w:line="240" w:lineRule="auto"/>
        <w:ind w:left="427" w:hanging="427"/>
        <w:jc w:val="both"/>
        <w:rPr>
          <w:rFonts w:ascii="Trebuchet MS" w:hAnsi="Trebuchet MS" w:cs="Arial"/>
          <w:sz w:val="24"/>
          <w:szCs w:val="24"/>
        </w:rPr>
      </w:pPr>
      <w:r w:rsidRPr="00342792">
        <w:rPr>
          <w:rFonts w:ascii="Trebuchet MS" w:hAnsi="Trebuchet MS" w:cs="Arial"/>
          <w:sz w:val="24"/>
          <w:szCs w:val="24"/>
        </w:rPr>
        <w:t xml:space="preserve">Der Lagerhalter ist zur Prüfung </w:t>
      </w:r>
    </w:p>
    <w:p w:rsidR="008E4E52" w:rsidRPr="00342792" w:rsidRDefault="008E4E52">
      <w:pPr>
        <w:widowControl w:val="0"/>
        <w:autoSpaceDE w:val="0"/>
        <w:autoSpaceDN w:val="0"/>
        <w:adjustRightInd w:val="0"/>
        <w:spacing w:after="0" w:line="336" w:lineRule="exact"/>
        <w:rPr>
          <w:rFonts w:ascii="Trebuchet MS" w:hAnsi="Trebuchet MS" w:cs="Arial"/>
          <w:sz w:val="24"/>
          <w:szCs w:val="24"/>
        </w:rPr>
      </w:pPr>
    </w:p>
    <w:p w:rsidR="008E4E52" w:rsidRPr="00342792" w:rsidRDefault="00342792">
      <w:pPr>
        <w:widowControl w:val="0"/>
        <w:numPr>
          <w:ilvl w:val="1"/>
          <w:numId w:val="26"/>
        </w:numPr>
        <w:tabs>
          <w:tab w:val="clear" w:pos="1440"/>
          <w:tab w:val="num" w:pos="707"/>
        </w:tabs>
        <w:overflowPunct w:val="0"/>
        <w:autoSpaceDE w:val="0"/>
        <w:autoSpaceDN w:val="0"/>
        <w:adjustRightInd w:val="0"/>
        <w:spacing w:after="0" w:line="240" w:lineRule="auto"/>
        <w:ind w:left="707" w:hanging="270"/>
        <w:jc w:val="both"/>
        <w:rPr>
          <w:rFonts w:ascii="Trebuchet MS" w:hAnsi="Trebuchet MS" w:cs="Arial"/>
          <w:sz w:val="24"/>
          <w:szCs w:val="24"/>
        </w:rPr>
      </w:pPr>
      <w:r w:rsidRPr="00342792">
        <w:rPr>
          <w:rFonts w:ascii="Trebuchet MS" w:hAnsi="Trebuchet MS" w:cs="Arial"/>
          <w:sz w:val="24"/>
          <w:szCs w:val="24"/>
        </w:rPr>
        <w:t xml:space="preserve">der Echtheit der Unterschriften der Abtretungserklärungen, </w:t>
      </w:r>
    </w:p>
    <w:p w:rsidR="008E4E52" w:rsidRPr="00342792" w:rsidRDefault="00342792">
      <w:pPr>
        <w:widowControl w:val="0"/>
        <w:numPr>
          <w:ilvl w:val="1"/>
          <w:numId w:val="26"/>
        </w:numPr>
        <w:tabs>
          <w:tab w:val="clear" w:pos="1440"/>
          <w:tab w:val="num" w:pos="707"/>
        </w:tabs>
        <w:overflowPunct w:val="0"/>
        <w:autoSpaceDE w:val="0"/>
        <w:autoSpaceDN w:val="0"/>
        <w:adjustRightInd w:val="0"/>
        <w:spacing w:after="0" w:line="240" w:lineRule="auto"/>
        <w:ind w:left="707" w:hanging="270"/>
        <w:jc w:val="both"/>
        <w:rPr>
          <w:rFonts w:ascii="Trebuchet MS" w:hAnsi="Trebuchet MS" w:cs="Arial"/>
          <w:sz w:val="24"/>
          <w:szCs w:val="24"/>
        </w:rPr>
      </w:pPr>
      <w:r w:rsidRPr="00342792">
        <w:rPr>
          <w:rFonts w:ascii="Trebuchet MS" w:hAnsi="Trebuchet MS" w:cs="Arial"/>
          <w:sz w:val="24"/>
          <w:szCs w:val="24"/>
        </w:rPr>
        <w:t xml:space="preserve">der Echtheit der Unterschriften auf Lieferscheinen u. dgl., </w:t>
      </w:r>
    </w:p>
    <w:p w:rsidR="008E4E52" w:rsidRPr="00342792" w:rsidRDefault="00342792">
      <w:pPr>
        <w:widowControl w:val="0"/>
        <w:numPr>
          <w:ilvl w:val="1"/>
          <w:numId w:val="26"/>
        </w:numPr>
        <w:tabs>
          <w:tab w:val="clear" w:pos="1440"/>
          <w:tab w:val="num" w:pos="707"/>
        </w:tabs>
        <w:overflowPunct w:val="0"/>
        <w:autoSpaceDE w:val="0"/>
        <w:autoSpaceDN w:val="0"/>
        <w:adjustRightInd w:val="0"/>
        <w:spacing w:after="0" w:line="240" w:lineRule="auto"/>
        <w:ind w:left="707" w:hanging="270"/>
        <w:jc w:val="both"/>
        <w:rPr>
          <w:rFonts w:ascii="Trebuchet MS" w:hAnsi="Trebuchet MS" w:cs="Arial"/>
          <w:sz w:val="24"/>
          <w:szCs w:val="24"/>
        </w:rPr>
      </w:pPr>
      <w:r w:rsidRPr="00342792">
        <w:rPr>
          <w:rFonts w:ascii="Trebuchet MS" w:hAnsi="Trebuchet MS" w:cs="Arial"/>
          <w:sz w:val="24"/>
          <w:szCs w:val="24"/>
        </w:rPr>
        <w:t xml:space="preserve">der Befugnis der Unterzeichner zu 1. und 2. </w:t>
      </w:r>
    </w:p>
    <w:p w:rsidR="008E4E52" w:rsidRPr="00342792" w:rsidRDefault="008E4E52">
      <w:pPr>
        <w:widowControl w:val="0"/>
        <w:autoSpaceDE w:val="0"/>
        <w:autoSpaceDN w:val="0"/>
        <w:adjustRightInd w:val="0"/>
        <w:spacing w:after="0" w:line="51" w:lineRule="exact"/>
        <w:rPr>
          <w:rFonts w:ascii="Trebuchet MS" w:hAnsi="Trebuchet MS" w:cs="Times New Roman"/>
          <w:sz w:val="24"/>
          <w:szCs w:val="24"/>
        </w:rPr>
      </w:pPr>
    </w:p>
    <w:p w:rsidR="008E4E52" w:rsidRPr="00342792" w:rsidRDefault="00342792">
      <w:pPr>
        <w:widowControl w:val="0"/>
        <w:overflowPunct w:val="0"/>
        <w:autoSpaceDE w:val="0"/>
        <w:autoSpaceDN w:val="0"/>
        <w:adjustRightInd w:val="0"/>
        <w:spacing w:after="0" w:line="227" w:lineRule="auto"/>
        <w:ind w:left="427" w:right="360"/>
        <w:rPr>
          <w:rFonts w:ascii="Trebuchet MS" w:hAnsi="Trebuchet MS" w:cs="Times New Roman"/>
          <w:sz w:val="24"/>
          <w:szCs w:val="24"/>
        </w:rPr>
      </w:pPr>
      <w:r w:rsidRPr="00342792">
        <w:rPr>
          <w:rFonts w:ascii="Trebuchet MS" w:hAnsi="Trebuchet MS" w:cs="Arial"/>
          <w:sz w:val="23"/>
          <w:szCs w:val="23"/>
        </w:rPr>
        <w:t>nicht verpflichtet, es sei denn, dass mit dem Auftraggeber etwas anderes vereinbart worden oder der Mangel der Echtheit oder Befugnis offensichtlich erkennbar ist.</w:t>
      </w:r>
    </w:p>
    <w:p w:rsidR="008E4E52" w:rsidRPr="00342792" w:rsidRDefault="008E4E52">
      <w:pPr>
        <w:widowControl w:val="0"/>
        <w:autoSpaceDE w:val="0"/>
        <w:autoSpaceDN w:val="0"/>
        <w:adjustRightInd w:val="0"/>
        <w:spacing w:after="0" w:line="352" w:lineRule="exact"/>
        <w:rPr>
          <w:rFonts w:ascii="Trebuchet MS" w:hAnsi="Trebuchet MS" w:cs="Times New Roman"/>
          <w:sz w:val="24"/>
          <w:szCs w:val="24"/>
        </w:rPr>
      </w:pPr>
    </w:p>
    <w:p w:rsidR="008E4E52" w:rsidRPr="00342792" w:rsidRDefault="00342792">
      <w:pPr>
        <w:widowControl w:val="0"/>
        <w:numPr>
          <w:ilvl w:val="0"/>
          <w:numId w:val="27"/>
        </w:numPr>
        <w:tabs>
          <w:tab w:val="clear" w:pos="720"/>
          <w:tab w:val="num" w:pos="427"/>
        </w:tabs>
        <w:overflowPunct w:val="0"/>
        <w:autoSpaceDE w:val="0"/>
        <w:autoSpaceDN w:val="0"/>
        <w:adjustRightInd w:val="0"/>
        <w:spacing w:after="0" w:line="229" w:lineRule="auto"/>
        <w:ind w:left="427" w:hanging="427"/>
        <w:jc w:val="both"/>
        <w:rPr>
          <w:rFonts w:ascii="Trebuchet MS" w:hAnsi="Trebuchet MS" w:cs="Arial"/>
          <w:sz w:val="24"/>
          <w:szCs w:val="24"/>
        </w:rPr>
      </w:pPr>
      <w:r w:rsidRPr="00342792">
        <w:rPr>
          <w:rFonts w:ascii="Trebuchet MS" w:hAnsi="Trebuchet MS" w:cs="Arial"/>
          <w:sz w:val="24"/>
          <w:szCs w:val="24"/>
        </w:rPr>
        <w:t xml:space="preserve">Die Abtretung oder Verpfändung der Rechte des Einlagerers aus dem Lagervertrag ist dem Lagerhalter gegenüber nur dann wirksam, wenn sie auf dem Lagerschein schriftlich erklärt und im Falle der Verpfändung außerdem dem Lagerhalter mitgeteilt worden ist. </w:t>
      </w:r>
    </w:p>
    <w:p w:rsidR="008E4E52" w:rsidRPr="00342792" w:rsidRDefault="008E4E52">
      <w:pPr>
        <w:widowControl w:val="0"/>
        <w:autoSpaceDE w:val="0"/>
        <w:autoSpaceDN w:val="0"/>
        <w:adjustRightInd w:val="0"/>
        <w:spacing w:after="0" w:line="351" w:lineRule="exact"/>
        <w:rPr>
          <w:rFonts w:ascii="Trebuchet MS" w:hAnsi="Trebuchet MS" w:cs="Arial"/>
          <w:sz w:val="24"/>
          <w:szCs w:val="24"/>
        </w:rPr>
      </w:pPr>
    </w:p>
    <w:p w:rsidR="008E4E52" w:rsidRPr="00342792" w:rsidRDefault="00342792">
      <w:pPr>
        <w:widowControl w:val="0"/>
        <w:numPr>
          <w:ilvl w:val="0"/>
          <w:numId w:val="27"/>
        </w:numPr>
        <w:tabs>
          <w:tab w:val="clear" w:pos="720"/>
          <w:tab w:val="num" w:pos="427"/>
        </w:tabs>
        <w:overflowPunct w:val="0"/>
        <w:autoSpaceDE w:val="0"/>
        <w:autoSpaceDN w:val="0"/>
        <w:adjustRightInd w:val="0"/>
        <w:spacing w:after="0" w:line="232" w:lineRule="auto"/>
        <w:ind w:left="427" w:hanging="427"/>
        <w:jc w:val="both"/>
        <w:rPr>
          <w:rFonts w:ascii="Trebuchet MS" w:hAnsi="Trebuchet MS" w:cs="Arial"/>
          <w:sz w:val="24"/>
          <w:szCs w:val="24"/>
        </w:rPr>
      </w:pPr>
      <w:r w:rsidRPr="00342792">
        <w:rPr>
          <w:rFonts w:ascii="Trebuchet MS" w:hAnsi="Trebuchet MS" w:cs="Arial"/>
          <w:sz w:val="24"/>
          <w:szCs w:val="24"/>
        </w:rPr>
        <w:t xml:space="preserve">Der Lagerhalter kann dem nach vorstehenden Bestimmungen legitimierten Rechtsnachfolger des Einlagerers nur solche Einwendungen entgegensetzen, die die Gültigkeit der Ausstellung des Scheines betreffen oder sich aus dem Schein ergeben oder dem Lagerhalter unmittelbar gegen den Rechtsnachfolger zustehen. Das gesetzliche Pfand- oder Zurückbehaltungsrecht des Lagerhalters wird durch diese Bestimmung nicht berührt. </w:t>
      </w:r>
    </w:p>
    <w:p w:rsidR="008E4E52" w:rsidRPr="00342792" w:rsidRDefault="008E4E52">
      <w:pPr>
        <w:widowControl w:val="0"/>
        <w:autoSpaceDE w:val="0"/>
        <w:autoSpaceDN w:val="0"/>
        <w:adjustRightInd w:val="0"/>
        <w:spacing w:after="0" w:line="200" w:lineRule="exact"/>
        <w:rPr>
          <w:rFonts w:ascii="Trebuchet MS" w:hAnsi="Trebuchet MS" w:cs="Times New Roman"/>
          <w:sz w:val="24"/>
          <w:szCs w:val="24"/>
        </w:rPr>
      </w:pPr>
    </w:p>
    <w:p w:rsidR="008E4E52" w:rsidRPr="00342792" w:rsidRDefault="008E4E52">
      <w:pPr>
        <w:widowControl w:val="0"/>
        <w:autoSpaceDE w:val="0"/>
        <w:autoSpaceDN w:val="0"/>
        <w:adjustRightInd w:val="0"/>
        <w:spacing w:after="0" w:line="381" w:lineRule="exact"/>
        <w:rPr>
          <w:rFonts w:ascii="Trebuchet MS" w:hAnsi="Trebuchet MS" w:cs="Times New Roman"/>
          <w:sz w:val="24"/>
          <w:szCs w:val="24"/>
        </w:rPr>
      </w:pPr>
    </w:p>
    <w:p w:rsidR="008E4E52" w:rsidRPr="00342792" w:rsidRDefault="00342792">
      <w:pPr>
        <w:widowControl w:val="0"/>
        <w:autoSpaceDE w:val="0"/>
        <w:autoSpaceDN w:val="0"/>
        <w:adjustRightInd w:val="0"/>
        <w:spacing w:after="0" w:line="239" w:lineRule="auto"/>
        <w:ind w:left="4567"/>
        <w:rPr>
          <w:rFonts w:ascii="Trebuchet MS" w:hAnsi="Trebuchet MS" w:cs="Times New Roman"/>
          <w:sz w:val="24"/>
          <w:szCs w:val="24"/>
        </w:rPr>
      </w:pPr>
      <w:r w:rsidRPr="00342792">
        <w:rPr>
          <w:rFonts w:ascii="Trebuchet MS" w:hAnsi="Trebuchet MS" w:cs="Arial"/>
          <w:b/>
          <w:bCs/>
          <w:sz w:val="26"/>
          <w:szCs w:val="26"/>
        </w:rPr>
        <w:t>§ 49</w:t>
      </w:r>
    </w:p>
    <w:p w:rsidR="008E4E52" w:rsidRPr="00342792" w:rsidRDefault="008E4E52">
      <w:pPr>
        <w:widowControl w:val="0"/>
        <w:autoSpaceDE w:val="0"/>
        <w:autoSpaceDN w:val="0"/>
        <w:adjustRightInd w:val="0"/>
        <w:spacing w:after="0" w:line="389" w:lineRule="exact"/>
        <w:rPr>
          <w:rFonts w:ascii="Trebuchet MS" w:hAnsi="Trebuchet MS" w:cs="Times New Roman"/>
          <w:sz w:val="24"/>
          <w:szCs w:val="24"/>
        </w:rPr>
      </w:pPr>
    </w:p>
    <w:p w:rsidR="008E4E52" w:rsidRDefault="00342792">
      <w:pPr>
        <w:widowControl w:val="0"/>
        <w:overflowPunct w:val="0"/>
        <w:autoSpaceDE w:val="0"/>
        <w:autoSpaceDN w:val="0"/>
        <w:adjustRightInd w:val="0"/>
        <w:spacing w:after="0" w:line="218" w:lineRule="auto"/>
        <w:ind w:left="7"/>
        <w:jc w:val="both"/>
        <w:rPr>
          <w:rFonts w:ascii="Trebuchet MS" w:hAnsi="Trebuchet MS" w:cs="Arial"/>
          <w:sz w:val="24"/>
          <w:szCs w:val="24"/>
        </w:rPr>
      </w:pPr>
      <w:r w:rsidRPr="00342792">
        <w:rPr>
          <w:rFonts w:ascii="Trebuchet MS" w:hAnsi="Trebuchet MS" w:cs="Arial"/>
          <w:sz w:val="24"/>
          <w:szCs w:val="24"/>
        </w:rPr>
        <w:t>Die Bestimmungen dieses Abschnittes gelten auch bei nur vorübergehender Aufbewahrung von Gütern, z. B. zwecks Versendung, soweit nic</w:t>
      </w:r>
      <w:r w:rsidR="007517F4">
        <w:rPr>
          <w:rFonts w:ascii="Trebuchet MS" w:hAnsi="Trebuchet MS" w:cs="Arial"/>
          <w:sz w:val="24"/>
          <w:szCs w:val="24"/>
        </w:rPr>
        <w:t>ht § 43 etwas anderes bestimmt.</w:t>
      </w:r>
    </w:p>
    <w:p w:rsidR="007517F4" w:rsidRPr="007517F4" w:rsidRDefault="00036764" w:rsidP="007517F4">
      <w:pPr>
        <w:widowControl w:val="0"/>
        <w:numPr>
          <w:ilvl w:val="1"/>
          <w:numId w:val="3"/>
        </w:numPr>
        <w:tabs>
          <w:tab w:val="clear" w:pos="1440"/>
          <w:tab w:val="num" w:pos="347"/>
        </w:tabs>
        <w:overflowPunct w:val="0"/>
        <w:autoSpaceDE w:val="0"/>
        <w:autoSpaceDN w:val="0"/>
        <w:adjustRightInd w:val="0"/>
        <w:spacing w:after="0" w:line="240" w:lineRule="auto"/>
        <w:ind w:left="347" w:hanging="280"/>
        <w:jc w:val="both"/>
        <w:rPr>
          <w:rFonts w:ascii="Trebuchet MS" w:hAnsi="Trebuchet MS" w:cs="Wingdings"/>
          <w:color w:val="0000FF"/>
          <w:sz w:val="47"/>
          <w:szCs w:val="47"/>
          <w:vertAlign w:val="superscript"/>
        </w:rPr>
      </w:pPr>
      <w:hyperlink w:anchor="page1" w:history="1">
        <w:r w:rsidR="007517F4" w:rsidRPr="00342792">
          <w:rPr>
            <w:rFonts w:ascii="Trebuchet MS" w:hAnsi="Trebuchet MS" w:cs="Arial"/>
            <w:color w:val="0000FF"/>
            <w:sz w:val="24"/>
            <w:szCs w:val="24"/>
          </w:rPr>
          <w:t xml:space="preserve"> nach obe</w:t>
        </w:r>
      </w:hyperlink>
      <w:r w:rsidR="007517F4" w:rsidRPr="00342792">
        <w:rPr>
          <w:rFonts w:ascii="Trebuchet MS" w:hAnsi="Trebuchet MS" w:cs="Arial"/>
          <w:color w:val="0000FF"/>
          <w:sz w:val="24"/>
          <w:szCs w:val="24"/>
        </w:rPr>
        <w:t xml:space="preserve">n </w:t>
      </w:r>
    </w:p>
    <w:p w:rsidR="008E4E52" w:rsidRPr="00342792" w:rsidRDefault="008E4E52">
      <w:pPr>
        <w:widowControl w:val="0"/>
        <w:autoSpaceDE w:val="0"/>
        <w:autoSpaceDN w:val="0"/>
        <w:adjustRightInd w:val="0"/>
        <w:spacing w:after="0" w:line="15" w:lineRule="exact"/>
        <w:rPr>
          <w:rFonts w:ascii="Trebuchet MS" w:hAnsi="Trebuchet MS" w:cs="Times New Roman"/>
          <w:sz w:val="24"/>
          <w:szCs w:val="24"/>
        </w:rPr>
      </w:pPr>
    </w:p>
    <w:p w:rsidR="008E4E52" w:rsidRPr="00342792" w:rsidRDefault="00342792" w:rsidP="007517F4">
      <w:pPr>
        <w:widowControl w:val="0"/>
        <w:autoSpaceDE w:val="0"/>
        <w:autoSpaceDN w:val="0"/>
        <w:adjustRightInd w:val="0"/>
        <w:spacing w:after="0" w:line="240" w:lineRule="auto"/>
        <w:ind w:left="7"/>
        <w:rPr>
          <w:rFonts w:ascii="Trebuchet MS" w:hAnsi="Trebuchet MS" w:cs="Times New Roman"/>
          <w:sz w:val="24"/>
          <w:szCs w:val="24"/>
        </w:rPr>
      </w:pPr>
      <w:r w:rsidRPr="00342792">
        <w:rPr>
          <w:rFonts w:ascii="Trebuchet MS" w:hAnsi="Trebuchet MS" w:cs="Arial"/>
          <w:b/>
          <w:bCs/>
          <w:i/>
          <w:iCs/>
          <w:sz w:val="28"/>
          <w:szCs w:val="28"/>
        </w:rPr>
        <w:t>XII. Pfandrecht</w:t>
      </w:r>
    </w:p>
    <w:p w:rsidR="008E4E52" w:rsidRPr="00342792" w:rsidRDefault="00342792">
      <w:pPr>
        <w:widowControl w:val="0"/>
        <w:numPr>
          <w:ilvl w:val="1"/>
          <w:numId w:val="28"/>
        </w:numPr>
        <w:tabs>
          <w:tab w:val="clear" w:pos="1440"/>
          <w:tab w:val="num" w:pos="4787"/>
        </w:tabs>
        <w:overflowPunct w:val="0"/>
        <w:autoSpaceDE w:val="0"/>
        <w:autoSpaceDN w:val="0"/>
        <w:adjustRightInd w:val="0"/>
        <w:spacing w:after="0" w:line="239" w:lineRule="auto"/>
        <w:ind w:left="4787" w:hanging="219"/>
        <w:jc w:val="both"/>
        <w:rPr>
          <w:rFonts w:ascii="Trebuchet MS" w:hAnsi="Trebuchet MS" w:cs="Arial"/>
          <w:b/>
          <w:bCs/>
          <w:sz w:val="26"/>
          <w:szCs w:val="26"/>
        </w:rPr>
      </w:pPr>
      <w:r w:rsidRPr="00342792">
        <w:rPr>
          <w:rFonts w:ascii="Trebuchet MS" w:hAnsi="Trebuchet MS" w:cs="Arial"/>
          <w:b/>
          <w:bCs/>
          <w:sz w:val="26"/>
          <w:szCs w:val="26"/>
        </w:rPr>
        <w:t xml:space="preserve">50 </w:t>
      </w:r>
    </w:p>
    <w:p w:rsidR="008E4E52" w:rsidRPr="00342792" w:rsidRDefault="008E4E52">
      <w:pPr>
        <w:widowControl w:val="0"/>
        <w:autoSpaceDE w:val="0"/>
        <w:autoSpaceDN w:val="0"/>
        <w:adjustRightInd w:val="0"/>
        <w:spacing w:after="0" w:line="352" w:lineRule="exact"/>
        <w:rPr>
          <w:rFonts w:ascii="Trebuchet MS" w:hAnsi="Trebuchet MS" w:cs="Arial"/>
          <w:b/>
          <w:bCs/>
          <w:sz w:val="26"/>
          <w:szCs w:val="26"/>
        </w:rPr>
      </w:pPr>
    </w:p>
    <w:p w:rsidR="008E4E52" w:rsidRPr="00342792" w:rsidRDefault="00342792">
      <w:pPr>
        <w:widowControl w:val="0"/>
        <w:numPr>
          <w:ilvl w:val="0"/>
          <w:numId w:val="28"/>
        </w:numPr>
        <w:tabs>
          <w:tab w:val="clear" w:pos="720"/>
          <w:tab w:val="num" w:pos="427"/>
        </w:tabs>
        <w:overflowPunct w:val="0"/>
        <w:autoSpaceDE w:val="0"/>
        <w:autoSpaceDN w:val="0"/>
        <w:adjustRightInd w:val="0"/>
        <w:spacing w:after="0" w:line="233" w:lineRule="auto"/>
        <w:ind w:left="427" w:hanging="427"/>
        <w:jc w:val="both"/>
        <w:rPr>
          <w:rFonts w:ascii="Trebuchet MS" w:hAnsi="Trebuchet MS" w:cs="Arial"/>
          <w:sz w:val="24"/>
          <w:szCs w:val="24"/>
        </w:rPr>
      </w:pPr>
      <w:r w:rsidRPr="00342792">
        <w:rPr>
          <w:rFonts w:ascii="Trebuchet MS" w:hAnsi="Trebuchet MS" w:cs="Arial"/>
          <w:sz w:val="24"/>
          <w:szCs w:val="24"/>
        </w:rPr>
        <w:t xml:space="preserve">Der Spediteur hat wegen aller fälligen und nicht fälligen Ansprüche, die ihm aus den im § 2 lit. a) genannten Verrichtungen gegen den Auftraggeber zustehen, ein Pfandrecht und ein Zurückbehaltungsrecht an den in seiner Verfügungsgewalt befindlichen Gütern oder sonstigen Werten. Soweit das Pfand- oder Zurückbehaltungsrecht nach dem 1. Satz Ansprüche sichert, die durch das gesetzliche Pfand- oder Zurückbehaltungsrecht nicht gesichert sind, werden nur solche Güter und Werte erfasst, die dem Auftraggeber gehören. </w:t>
      </w:r>
    </w:p>
    <w:p w:rsidR="008E4E52" w:rsidRPr="00342792" w:rsidRDefault="008E4E52">
      <w:pPr>
        <w:widowControl w:val="0"/>
        <w:autoSpaceDE w:val="0"/>
        <w:autoSpaceDN w:val="0"/>
        <w:adjustRightInd w:val="0"/>
        <w:spacing w:after="0" w:line="354" w:lineRule="exact"/>
        <w:rPr>
          <w:rFonts w:ascii="Trebuchet MS" w:hAnsi="Trebuchet MS" w:cs="Arial"/>
          <w:sz w:val="24"/>
          <w:szCs w:val="24"/>
        </w:rPr>
      </w:pPr>
    </w:p>
    <w:p w:rsidR="008E4E52" w:rsidRPr="00342792" w:rsidRDefault="00342792">
      <w:pPr>
        <w:widowControl w:val="0"/>
        <w:numPr>
          <w:ilvl w:val="0"/>
          <w:numId w:val="28"/>
        </w:numPr>
        <w:tabs>
          <w:tab w:val="clear" w:pos="720"/>
          <w:tab w:val="num" w:pos="427"/>
        </w:tabs>
        <w:overflowPunct w:val="0"/>
        <w:autoSpaceDE w:val="0"/>
        <w:autoSpaceDN w:val="0"/>
        <w:adjustRightInd w:val="0"/>
        <w:spacing w:after="0" w:line="232" w:lineRule="auto"/>
        <w:ind w:left="427" w:hanging="427"/>
        <w:jc w:val="both"/>
        <w:rPr>
          <w:rFonts w:ascii="Trebuchet MS" w:hAnsi="Trebuchet MS" w:cs="Arial"/>
          <w:sz w:val="24"/>
          <w:szCs w:val="24"/>
        </w:rPr>
      </w:pPr>
      <w:r w:rsidRPr="00342792">
        <w:rPr>
          <w:rFonts w:ascii="Trebuchet MS" w:hAnsi="Trebuchet MS" w:cs="Arial"/>
          <w:sz w:val="24"/>
          <w:szCs w:val="24"/>
        </w:rPr>
        <w:t xml:space="preserve">Soweit das Pfand- oder Zurückbehaltungsrecht aus lit. a) über das gesetzliche Pfand-oder Zurückbehaltungsrecht hinausgehen würde, ergreift es bei Aufträgen eines Spediteurs an einen anderen Spediteur nur solche Güter und sonstige Werte, die dem auftraggebenden Spediteur gehören oder die der beauftragte Spediteur für Eigentum des auftraggebenden Spediteurs hält und halten darf (z. B. Möbelauto, Decken u. dgl.). </w:t>
      </w:r>
    </w:p>
    <w:p w:rsidR="008E4E52" w:rsidRPr="00342792" w:rsidRDefault="008E4E52">
      <w:pPr>
        <w:widowControl w:val="0"/>
        <w:autoSpaceDE w:val="0"/>
        <w:autoSpaceDN w:val="0"/>
        <w:adjustRightInd w:val="0"/>
        <w:spacing w:after="0" w:line="355" w:lineRule="exact"/>
        <w:rPr>
          <w:rFonts w:ascii="Trebuchet MS" w:hAnsi="Trebuchet MS" w:cs="Arial"/>
          <w:sz w:val="24"/>
          <w:szCs w:val="24"/>
        </w:rPr>
      </w:pPr>
    </w:p>
    <w:p w:rsidR="008E4E52" w:rsidRPr="00342792" w:rsidRDefault="00342792">
      <w:pPr>
        <w:widowControl w:val="0"/>
        <w:numPr>
          <w:ilvl w:val="0"/>
          <w:numId w:val="28"/>
        </w:numPr>
        <w:tabs>
          <w:tab w:val="clear" w:pos="720"/>
          <w:tab w:val="num" w:pos="427"/>
        </w:tabs>
        <w:overflowPunct w:val="0"/>
        <w:autoSpaceDE w:val="0"/>
        <w:autoSpaceDN w:val="0"/>
        <w:adjustRightInd w:val="0"/>
        <w:spacing w:after="0" w:line="217" w:lineRule="auto"/>
        <w:ind w:left="427" w:hanging="427"/>
        <w:jc w:val="both"/>
        <w:rPr>
          <w:rFonts w:ascii="Trebuchet MS" w:hAnsi="Trebuchet MS" w:cs="Arial"/>
          <w:sz w:val="24"/>
          <w:szCs w:val="24"/>
        </w:rPr>
      </w:pPr>
      <w:r w:rsidRPr="00342792">
        <w:rPr>
          <w:rFonts w:ascii="Trebuchet MS" w:hAnsi="Trebuchet MS" w:cs="Arial"/>
          <w:sz w:val="24"/>
          <w:szCs w:val="24"/>
        </w:rPr>
        <w:t xml:space="preserve">Der Spediteur darf ein Pfand- oder Zurückbehaltungsrecht wegen solcher Forderungen, die mit dem Gut nicht im Zusammenhang stehen, nur ausüben, soweit </w:t>
      </w:r>
    </w:p>
    <w:p w:rsidR="008E4E52" w:rsidRPr="00342792" w:rsidRDefault="008E4E52">
      <w:pPr>
        <w:widowControl w:val="0"/>
        <w:autoSpaceDE w:val="0"/>
        <w:autoSpaceDN w:val="0"/>
        <w:adjustRightInd w:val="0"/>
        <w:spacing w:after="0" w:line="240" w:lineRule="auto"/>
        <w:rPr>
          <w:rFonts w:ascii="Trebuchet MS" w:hAnsi="Trebuchet MS" w:cs="Times New Roman"/>
          <w:sz w:val="24"/>
          <w:szCs w:val="24"/>
        </w:rPr>
        <w:sectPr w:rsidR="008E4E52" w:rsidRPr="00342792">
          <w:pgSz w:w="11900" w:h="16838"/>
          <w:pgMar w:top="714" w:right="1120" w:bottom="991" w:left="1133" w:header="720" w:footer="720" w:gutter="0"/>
          <w:cols w:space="720" w:equalWidth="0">
            <w:col w:w="9647"/>
          </w:cols>
          <w:noEndnote/>
        </w:sectPr>
      </w:pPr>
    </w:p>
    <w:p w:rsidR="008E4E52" w:rsidRPr="00342792" w:rsidRDefault="00342792">
      <w:pPr>
        <w:widowControl w:val="0"/>
        <w:overflowPunct w:val="0"/>
        <w:autoSpaceDE w:val="0"/>
        <w:autoSpaceDN w:val="0"/>
        <w:adjustRightInd w:val="0"/>
        <w:spacing w:after="0" w:line="217" w:lineRule="auto"/>
        <w:ind w:left="427"/>
        <w:rPr>
          <w:rFonts w:ascii="Trebuchet MS" w:hAnsi="Trebuchet MS" w:cs="Times New Roman"/>
          <w:sz w:val="24"/>
          <w:szCs w:val="24"/>
        </w:rPr>
      </w:pPr>
      <w:bookmarkStart w:id="16" w:name="page17"/>
      <w:bookmarkEnd w:id="16"/>
      <w:r w:rsidRPr="00342792">
        <w:rPr>
          <w:rFonts w:ascii="Trebuchet MS" w:hAnsi="Trebuchet MS" w:cs="Arial"/>
          <w:sz w:val="24"/>
          <w:szCs w:val="24"/>
        </w:rPr>
        <w:lastRenderedPageBreak/>
        <w:t>sie nicht strittig sind oder wenn die Vermögenslage des Schuldners die Forderung des Spediteurs gefährdet.</w:t>
      </w:r>
    </w:p>
    <w:p w:rsidR="008E4E52" w:rsidRPr="00342792" w:rsidRDefault="008E4E52">
      <w:pPr>
        <w:widowControl w:val="0"/>
        <w:autoSpaceDE w:val="0"/>
        <w:autoSpaceDN w:val="0"/>
        <w:adjustRightInd w:val="0"/>
        <w:spacing w:after="0" w:line="353" w:lineRule="exact"/>
        <w:rPr>
          <w:rFonts w:ascii="Trebuchet MS" w:hAnsi="Trebuchet MS" w:cs="Times New Roman"/>
          <w:sz w:val="24"/>
          <w:szCs w:val="24"/>
        </w:rPr>
      </w:pPr>
    </w:p>
    <w:p w:rsidR="008E4E52" w:rsidRPr="00342792" w:rsidRDefault="00342792">
      <w:pPr>
        <w:widowControl w:val="0"/>
        <w:numPr>
          <w:ilvl w:val="0"/>
          <w:numId w:val="29"/>
        </w:numPr>
        <w:tabs>
          <w:tab w:val="clear" w:pos="720"/>
          <w:tab w:val="num" w:pos="427"/>
        </w:tabs>
        <w:overflowPunct w:val="0"/>
        <w:autoSpaceDE w:val="0"/>
        <w:autoSpaceDN w:val="0"/>
        <w:adjustRightInd w:val="0"/>
        <w:spacing w:after="0" w:line="231" w:lineRule="auto"/>
        <w:ind w:left="427" w:hanging="427"/>
        <w:jc w:val="both"/>
        <w:rPr>
          <w:rFonts w:ascii="Trebuchet MS" w:hAnsi="Trebuchet MS" w:cs="Arial"/>
          <w:sz w:val="24"/>
          <w:szCs w:val="24"/>
        </w:rPr>
      </w:pPr>
      <w:r w:rsidRPr="00342792">
        <w:rPr>
          <w:rFonts w:ascii="Trebuchet MS" w:hAnsi="Trebuchet MS" w:cs="Arial"/>
          <w:sz w:val="24"/>
          <w:szCs w:val="24"/>
        </w:rPr>
        <w:t xml:space="preserve">Der Spediteur darf bei einem Auftrag, das Gut zur Verfügung eines Dritten zu halten oder einem Dritten herauszugeben, ein Pfand- oder Zurückbehaltungsrecht wegen Forderungen gegen einen Dritten, die mit dem Gut nicht im Zusammenhang stehen, nicht ausüben, soweit und solange die Ausübung der Weisung und den berechtigten Interessen des ursprünglichen Auftraggebers zuwiderlaufen würde. </w:t>
      </w:r>
    </w:p>
    <w:p w:rsidR="008E4E52" w:rsidRPr="00342792" w:rsidRDefault="008E4E52">
      <w:pPr>
        <w:widowControl w:val="0"/>
        <w:autoSpaceDE w:val="0"/>
        <w:autoSpaceDN w:val="0"/>
        <w:adjustRightInd w:val="0"/>
        <w:spacing w:after="0" w:line="351" w:lineRule="exact"/>
        <w:rPr>
          <w:rFonts w:ascii="Trebuchet MS" w:hAnsi="Trebuchet MS" w:cs="Arial"/>
          <w:sz w:val="24"/>
          <w:szCs w:val="24"/>
        </w:rPr>
      </w:pPr>
    </w:p>
    <w:p w:rsidR="008E4E52" w:rsidRPr="00342792" w:rsidRDefault="00342792">
      <w:pPr>
        <w:widowControl w:val="0"/>
        <w:numPr>
          <w:ilvl w:val="0"/>
          <w:numId w:val="29"/>
        </w:numPr>
        <w:tabs>
          <w:tab w:val="clear" w:pos="720"/>
          <w:tab w:val="num" w:pos="427"/>
        </w:tabs>
        <w:overflowPunct w:val="0"/>
        <w:autoSpaceDE w:val="0"/>
        <w:autoSpaceDN w:val="0"/>
        <w:adjustRightInd w:val="0"/>
        <w:spacing w:after="0" w:line="217" w:lineRule="auto"/>
        <w:ind w:left="427" w:hanging="427"/>
        <w:jc w:val="both"/>
        <w:rPr>
          <w:rFonts w:ascii="Trebuchet MS" w:hAnsi="Trebuchet MS" w:cs="Arial"/>
          <w:sz w:val="24"/>
          <w:szCs w:val="24"/>
        </w:rPr>
      </w:pPr>
      <w:r w:rsidRPr="00342792">
        <w:rPr>
          <w:rFonts w:ascii="Trebuchet MS" w:hAnsi="Trebuchet MS" w:cs="Arial"/>
          <w:sz w:val="24"/>
          <w:szCs w:val="24"/>
        </w:rPr>
        <w:t xml:space="preserve">Etwa weitergehende gesetzliche Pfand- und Zurückbehaltungsrechte des Spediteurs werden durch die vorstehenden Bestimmungen nicht berührt. </w:t>
      </w:r>
    </w:p>
    <w:p w:rsidR="008E4E52" w:rsidRPr="00342792" w:rsidRDefault="008E4E52">
      <w:pPr>
        <w:widowControl w:val="0"/>
        <w:autoSpaceDE w:val="0"/>
        <w:autoSpaceDN w:val="0"/>
        <w:adjustRightInd w:val="0"/>
        <w:spacing w:after="0" w:line="352" w:lineRule="exact"/>
        <w:rPr>
          <w:rFonts w:ascii="Trebuchet MS" w:hAnsi="Trebuchet MS" w:cs="Arial"/>
          <w:sz w:val="24"/>
          <w:szCs w:val="24"/>
        </w:rPr>
      </w:pPr>
    </w:p>
    <w:p w:rsidR="008E4E52" w:rsidRPr="00342792" w:rsidRDefault="00342792">
      <w:pPr>
        <w:widowControl w:val="0"/>
        <w:numPr>
          <w:ilvl w:val="0"/>
          <w:numId w:val="29"/>
        </w:numPr>
        <w:tabs>
          <w:tab w:val="clear" w:pos="720"/>
          <w:tab w:val="num" w:pos="427"/>
        </w:tabs>
        <w:overflowPunct w:val="0"/>
        <w:autoSpaceDE w:val="0"/>
        <w:autoSpaceDN w:val="0"/>
        <w:adjustRightInd w:val="0"/>
        <w:spacing w:after="0" w:line="225" w:lineRule="auto"/>
        <w:ind w:left="427" w:hanging="427"/>
        <w:jc w:val="both"/>
        <w:rPr>
          <w:rFonts w:ascii="Trebuchet MS" w:hAnsi="Trebuchet MS" w:cs="Arial"/>
          <w:sz w:val="24"/>
          <w:szCs w:val="24"/>
        </w:rPr>
      </w:pPr>
      <w:r w:rsidRPr="00342792">
        <w:rPr>
          <w:rFonts w:ascii="Trebuchet MS" w:hAnsi="Trebuchet MS" w:cs="Arial"/>
          <w:sz w:val="24"/>
          <w:szCs w:val="24"/>
        </w:rPr>
        <w:t xml:space="preserve">Wird der zwangsweise Verkauf des Gutes angedroht, wird dem Schuldner zur Ordnung der Angelegenheit eine Frist von einer Woche gestellt. Vom Verkauf des Gutes ist der Schuldner zu verständigen. </w:t>
      </w:r>
    </w:p>
    <w:p w:rsidR="008E4E52" w:rsidRPr="00342792" w:rsidRDefault="008E4E52">
      <w:pPr>
        <w:widowControl w:val="0"/>
        <w:autoSpaceDE w:val="0"/>
        <w:autoSpaceDN w:val="0"/>
        <w:adjustRightInd w:val="0"/>
        <w:spacing w:after="0" w:line="301" w:lineRule="exact"/>
        <w:rPr>
          <w:rFonts w:ascii="Trebuchet MS" w:hAnsi="Trebuchet MS" w:cs="Arial"/>
          <w:sz w:val="24"/>
          <w:szCs w:val="24"/>
        </w:rPr>
      </w:pPr>
    </w:p>
    <w:p w:rsidR="008E4E52" w:rsidRPr="00342792" w:rsidRDefault="00342792">
      <w:pPr>
        <w:widowControl w:val="0"/>
        <w:numPr>
          <w:ilvl w:val="0"/>
          <w:numId w:val="29"/>
        </w:numPr>
        <w:tabs>
          <w:tab w:val="clear" w:pos="720"/>
          <w:tab w:val="num" w:pos="427"/>
        </w:tabs>
        <w:overflowPunct w:val="0"/>
        <w:autoSpaceDE w:val="0"/>
        <w:autoSpaceDN w:val="0"/>
        <w:adjustRightInd w:val="0"/>
        <w:spacing w:after="0" w:line="240" w:lineRule="auto"/>
        <w:ind w:left="427" w:hanging="427"/>
        <w:jc w:val="both"/>
        <w:rPr>
          <w:rFonts w:ascii="Trebuchet MS" w:hAnsi="Trebuchet MS" w:cs="Arial"/>
          <w:sz w:val="24"/>
          <w:szCs w:val="24"/>
        </w:rPr>
      </w:pPr>
      <w:r w:rsidRPr="00342792">
        <w:rPr>
          <w:rFonts w:ascii="Trebuchet MS" w:hAnsi="Trebuchet MS" w:cs="Arial"/>
          <w:sz w:val="24"/>
          <w:szCs w:val="24"/>
        </w:rPr>
        <w:t xml:space="preserve">Für  den  Pfand-  oder  Selbsthilfeverkauf  kann  der  Spediteur  in  allen  Fällen  eine </w:t>
      </w:r>
    </w:p>
    <w:p w:rsidR="007517F4" w:rsidRPr="007517F4" w:rsidRDefault="00342792" w:rsidP="007517F4">
      <w:pPr>
        <w:widowControl w:val="0"/>
        <w:autoSpaceDE w:val="0"/>
        <w:autoSpaceDN w:val="0"/>
        <w:adjustRightInd w:val="0"/>
        <w:spacing w:after="0" w:line="240" w:lineRule="auto"/>
        <w:ind w:left="427"/>
        <w:rPr>
          <w:rFonts w:ascii="Trebuchet MS" w:hAnsi="Trebuchet MS" w:cs="Arial"/>
          <w:sz w:val="24"/>
          <w:szCs w:val="24"/>
        </w:rPr>
      </w:pPr>
      <w:r w:rsidRPr="00342792">
        <w:rPr>
          <w:rFonts w:ascii="Trebuchet MS" w:hAnsi="Trebuchet MS" w:cs="Arial"/>
          <w:sz w:val="24"/>
          <w:szCs w:val="24"/>
        </w:rPr>
        <w:t>Verkaufsprovision  vom  Bruttoerlös  in  Höhe  der  ortsüblichen  Sätze  berechnen.</w:t>
      </w:r>
    </w:p>
    <w:p w:rsidR="007517F4" w:rsidRPr="007517F4" w:rsidRDefault="00036764" w:rsidP="007517F4">
      <w:pPr>
        <w:widowControl w:val="0"/>
        <w:numPr>
          <w:ilvl w:val="1"/>
          <w:numId w:val="3"/>
        </w:numPr>
        <w:tabs>
          <w:tab w:val="clear" w:pos="1440"/>
          <w:tab w:val="num" w:pos="347"/>
        </w:tabs>
        <w:overflowPunct w:val="0"/>
        <w:autoSpaceDE w:val="0"/>
        <w:autoSpaceDN w:val="0"/>
        <w:adjustRightInd w:val="0"/>
        <w:spacing w:after="0" w:line="240" w:lineRule="auto"/>
        <w:ind w:left="347" w:hanging="280"/>
        <w:jc w:val="both"/>
        <w:rPr>
          <w:rFonts w:ascii="Trebuchet MS" w:hAnsi="Trebuchet MS" w:cs="Wingdings"/>
          <w:color w:val="0000FF"/>
          <w:sz w:val="47"/>
          <w:szCs w:val="47"/>
          <w:vertAlign w:val="superscript"/>
        </w:rPr>
      </w:pPr>
      <w:hyperlink w:anchor="page1" w:history="1">
        <w:r w:rsidR="007517F4" w:rsidRPr="00342792">
          <w:rPr>
            <w:rFonts w:ascii="Trebuchet MS" w:hAnsi="Trebuchet MS" w:cs="Arial"/>
            <w:color w:val="0000FF"/>
            <w:sz w:val="24"/>
            <w:szCs w:val="24"/>
          </w:rPr>
          <w:t xml:space="preserve"> nach obe</w:t>
        </w:r>
      </w:hyperlink>
      <w:r w:rsidR="007517F4" w:rsidRPr="00342792">
        <w:rPr>
          <w:rFonts w:ascii="Trebuchet MS" w:hAnsi="Trebuchet MS" w:cs="Arial"/>
          <w:color w:val="0000FF"/>
          <w:sz w:val="24"/>
          <w:szCs w:val="24"/>
        </w:rPr>
        <w:t xml:space="preserve">n </w:t>
      </w:r>
    </w:p>
    <w:p w:rsidR="008E4E52" w:rsidRPr="00342792" w:rsidRDefault="008E4E52">
      <w:pPr>
        <w:widowControl w:val="0"/>
        <w:autoSpaceDE w:val="0"/>
        <w:autoSpaceDN w:val="0"/>
        <w:adjustRightInd w:val="0"/>
        <w:spacing w:after="0" w:line="226" w:lineRule="exact"/>
        <w:rPr>
          <w:rFonts w:ascii="Trebuchet MS" w:hAnsi="Trebuchet MS" w:cs="Times New Roman"/>
          <w:sz w:val="24"/>
          <w:szCs w:val="24"/>
        </w:rPr>
      </w:pPr>
    </w:p>
    <w:p w:rsidR="008E4E52" w:rsidRPr="00342792" w:rsidRDefault="008E4E52">
      <w:pPr>
        <w:widowControl w:val="0"/>
        <w:autoSpaceDE w:val="0"/>
        <w:autoSpaceDN w:val="0"/>
        <w:adjustRightInd w:val="0"/>
        <w:spacing w:after="0" w:line="75" w:lineRule="exact"/>
        <w:rPr>
          <w:rFonts w:ascii="Trebuchet MS" w:hAnsi="Trebuchet MS" w:cs="Times New Roman"/>
          <w:sz w:val="24"/>
          <w:szCs w:val="24"/>
        </w:rPr>
      </w:pPr>
    </w:p>
    <w:p w:rsidR="008E4E52" w:rsidRPr="00342792" w:rsidRDefault="00342792">
      <w:pPr>
        <w:widowControl w:val="0"/>
        <w:autoSpaceDE w:val="0"/>
        <w:autoSpaceDN w:val="0"/>
        <w:adjustRightInd w:val="0"/>
        <w:spacing w:after="0" w:line="240" w:lineRule="auto"/>
        <w:ind w:left="7"/>
        <w:rPr>
          <w:rFonts w:ascii="Trebuchet MS" w:hAnsi="Trebuchet MS" w:cs="Times New Roman"/>
          <w:sz w:val="24"/>
          <w:szCs w:val="24"/>
        </w:rPr>
      </w:pPr>
      <w:r w:rsidRPr="00342792">
        <w:rPr>
          <w:rFonts w:ascii="Trebuchet MS" w:hAnsi="Trebuchet MS" w:cs="Arial"/>
          <w:b/>
          <w:bCs/>
          <w:i/>
          <w:iCs/>
          <w:sz w:val="28"/>
          <w:szCs w:val="28"/>
        </w:rPr>
        <w:t>XIII.  Haftung des Spediteurs</w:t>
      </w:r>
    </w:p>
    <w:p w:rsidR="008E4E52" w:rsidRPr="00342792" w:rsidRDefault="008E4E52">
      <w:pPr>
        <w:widowControl w:val="0"/>
        <w:autoSpaceDE w:val="0"/>
        <w:autoSpaceDN w:val="0"/>
        <w:adjustRightInd w:val="0"/>
        <w:spacing w:after="0" w:line="299" w:lineRule="exact"/>
        <w:rPr>
          <w:rFonts w:ascii="Trebuchet MS" w:hAnsi="Trebuchet MS" w:cs="Times New Roman"/>
          <w:sz w:val="24"/>
          <w:szCs w:val="24"/>
        </w:rPr>
      </w:pPr>
    </w:p>
    <w:p w:rsidR="008E4E52" w:rsidRPr="00342792" w:rsidRDefault="00342792">
      <w:pPr>
        <w:widowControl w:val="0"/>
        <w:numPr>
          <w:ilvl w:val="1"/>
          <w:numId w:val="30"/>
        </w:numPr>
        <w:tabs>
          <w:tab w:val="clear" w:pos="1440"/>
          <w:tab w:val="num" w:pos="4787"/>
        </w:tabs>
        <w:overflowPunct w:val="0"/>
        <w:autoSpaceDE w:val="0"/>
        <w:autoSpaceDN w:val="0"/>
        <w:adjustRightInd w:val="0"/>
        <w:spacing w:after="0" w:line="239" w:lineRule="auto"/>
        <w:ind w:left="4787" w:hanging="219"/>
        <w:jc w:val="both"/>
        <w:rPr>
          <w:rFonts w:ascii="Trebuchet MS" w:hAnsi="Trebuchet MS" w:cs="Arial"/>
          <w:b/>
          <w:bCs/>
          <w:sz w:val="26"/>
          <w:szCs w:val="26"/>
        </w:rPr>
      </w:pPr>
      <w:r w:rsidRPr="00342792">
        <w:rPr>
          <w:rFonts w:ascii="Trebuchet MS" w:hAnsi="Trebuchet MS" w:cs="Arial"/>
          <w:b/>
          <w:bCs/>
          <w:sz w:val="26"/>
          <w:szCs w:val="26"/>
        </w:rPr>
        <w:t xml:space="preserve">51 </w:t>
      </w:r>
    </w:p>
    <w:p w:rsidR="008E4E52" w:rsidRPr="00342792" w:rsidRDefault="008E4E52">
      <w:pPr>
        <w:widowControl w:val="0"/>
        <w:autoSpaceDE w:val="0"/>
        <w:autoSpaceDN w:val="0"/>
        <w:adjustRightInd w:val="0"/>
        <w:spacing w:after="0" w:line="353" w:lineRule="exact"/>
        <w:rPr>
          <w:rFonts w:ascii="Trebuchet MS" w:hAnsi="Trebuchet MS" w:cs="Arial"/>
          <w:b/>
          <w:bCs/>
          <w:sz w:val="26"/>
          <w:szCs w:val="26"/>
        </w:rPr>
      </w:pPr>
    </w:p>
    <w:p w:rsidR="008E4E52" w:rsidRPr="00342792" w:rsidRDefault="00342792">
      <w:pPr>
        <w:widowControl w:val="0"/>
        <w:numPr>
          <w:ilvl w:val="0"/>
          <w:numId w:val="30"/>
        </w:numPr>
        <w:tabs>
          <w:tab w:val="clear" w:pos="720"/>
          <w:tab w:val="num" w:pos="427"/>
        </w:tabs>
        <w:overflowPunct w:val="0"/>
        <w:autoSpaceDE w:val="0"/>
        <w:autoSpaceDN w:val="0"/>
        <w:adjustRightInd w:val="0"/>
        <w:spacing w:after="0" w:line="232" w:lineRule="auto"/>
        <w:ind w:left="427" w:hanging="427"/>
        <w:jc w:val="both"/>
        <w:rPr>
          <w:rFonts w:ascii="Trebuchet MS" w:hAnsi="Trebuchet MS" w:cs="Arial"/>
          <w:sz w:val="24"/>
          <w:szCs w:val="24"/>
        </w:rPr>
      </w:pPr>
      <w:r w:rsidRPr="00342792">
        <w:rPr>
          <w:rFonts w:ascii="Trebuchet MS" w:hAnsi="Trebuchet MS" w:cs="Arial"/>
          <w:sz w:val="24"/>
          <w:szCs w:val="24"/>
        </w:rPr>
        <w:t xml:space="preserve">Der Spediteur haftet bei allen seinen Verrichtungen (siehe § 2 lit. a) grundsätzlich nur, soweit ihn ein Verschulden trifft. Die Entlastungspflicht trifft den Spediteur; ist jedoch ein Schaden am Gut äußerlich nicht erkennbar gewesen oder kann aus sonstigen Gründen dem Spediteur die Aufklärung der Schadensursache nach Lage der Umstände billigerweise nicht zugemutet werden, so hat der Auftraggeber nachzuweisen, dass der Spediteur den Schaden verschuldet hat. </w:t>
      </w:r>
    </w:p>
    <w:p w:rsidR="008E4E52" w:rsidRPr="00342792" w:rsidRDefault="008E4E52">
      <w:pPr>
        <w:widowControl w:val="0"/>
        <w:autoSpaceDE w:val="0"/>
        <w:autoSpaceDN w:val="0"/>
        <w:adjustRightInd w:val="0"/>
        <w:spacing w:after="0" w:line="355" w:lineRule="exact"/>
        <w:rPr>
          <w:rFonts w:ascii="Trebuchet MS" w:hAnsi="Trebuchet MS" w:cs="Arial"/>
          <w:sz w:val="24"/>
          <w:szCs w:val="24"/>
        </w:rPr>
      </w:pPr>
    </w:p>
    <w:p w:rsidR="008E4E52" w:rsidRPr="00342792" w:rsidRDefault="00342792">
      <w:pPr>
        <w:widowControl w:val="0"/>
        <w:numPr>
          <w:ilvl w:val="0"/>
          <w:numId w:val="30"/>
        </w:numPr>
        <w:tabs>
          <w:tab w:val="clear" w:pos="720"/>
          <w:tab w:val="num" w:pos="427"/>
        </w:tabs>
        <w:overflowPunct w:val="0"/>
        <w:autoSpaceDE w:val="0"/>
        <w:autoSpaceDN w:val="0"/>
        <w:adjustRightInd w:val="0"/>
        <w:spacing w:after="0" w:line="225" w:lineRule="auto"/>
        <w:ind w:left="427" w:hanging="427"/>
        <w:jc w:val="both"/>
        <w:rPr>
          <w:rFonts w:ascii="Trebuchet MS" w:hAnsi="Trebuchet MS" w:cs="Arial"/>
          <w:sz w:val="24"/>
          <w:szCs w:val="24"/>
        </w:rPr>
      </w:pPr>
      <w:r w:rsidRPr="00342792">
        <w:rPr>
          <w:rFonts w:ascii="Trebuchet MS" w:hAnsi="Trebuchet MS" w:cs="Arial"/>
          <w:sz w:val="24"/>
          <w:szCs w:val="24"/>
        </w:rPr>
        <w:t xml:space="preserve">Im Übrigen ist die Haftung des Spediteurs nach Maßgabe der vorangegangenen und der folgenden Bestimmungen beschränkt bzw. aufgehoben, außer bei Vorsatz oder grober Fahrlässigkeit. </w:t>
      </w:r>
    </w:p>
    <w:p w:rsidR="008E4E52" w:rsidRPr="00342792" w:rsidRDefault="008E4E52">
      <w:pPr>
        <w:widowControl w:val="0"/>
        <w:autoSpaceDE w:val="0"/>
        <w:autoSpaceDN w:val="0"/>
        <w:adjustRightInd w:val="0"/>
        <w:spacing w:after="0" w:line="352" w:lineRule="exact"/>
        <w:rPr>
          <w:rFonts w:ascii="Trebuchet MS" w:hAnsi="Trebuchet MS" w:cs="Arial"/>
          <w:sz w:val="24"/>
          <w:szCs w:val="24"/>
        </w:rPr>
      </w:pPr>
    </w:p>
    <w:p w:rsidR="008E4E52" w:rsidRPr="00342792" w:rsidRDefault="00342792">
      <w:pPr>
        <w:widowControl w:val="0"/>
        <w:numPr>
          <w:ilvl w:val="0"/>
          <w:numId w:val="30"/>
        </w:numPr>
        <w:tabs>
          <w:tab w:val="clear" w:pos="720"/>
          <w:tab w:val="num" w:pos="427"/>
        </w:tabs>
        <w:overflowPunct w:val="0"/>
        <w:autoSpaceDE w:val="0"/>
        <w:autoSpaceDN w:val="0"/>
        <w:adjustRightInd w:val="0"/>
        <w:spacing w:after="0" w:line="228" w:lineRule="auto"/>
        <w:ind w:left="427" w:hanging="427"/>
        <w:jc w:val="both"/>
        <w:rPr>
          <w:rFonts w:ascii="Trebuchet MS" w:hAnsi="Trebuchet MS" w:cs="Arial"/>
          <w:sz w:val="24"/>
          <w:szCs w:val="24"/>
        </w:rPr>
      </w:pPr>
      <w:r w:rsidRPr="00342792">
        <w:rPr>
          <w:rFonts w:ascii="Trebuchet MS" w:hAnsi="Trebuchet MS" w:cs="Arial"/>
          <w:sz w:val="24"/>
          <w:szCs w:val="24"/>
        </w:rPr>
        <w:t xml:space="preserve">Dem Auftraggeber steht es – abgesehen von der Versicherungsmöglichkeit (siehe §§ 35 ff., 39 ff.) – frei, mit dem Spediteur eine über diese Bedingungen hinausgehende Haftung gegen besondere Vergütung zu vereinbaren. Eine solche Vereinbarung bedarf der Schriftform. </w:t>
      </w:r>
    </w:p>
    <w:p w:rsidR="008E4E52" w:rsidRPr="00342792" w:rsidRDefault="008E4E52">
      <w:pPr>
        <w:widowControl w:val="0"/>
        <w:autoSpaceDE w:val="0"/>
        <w:autoSpaceDN w:val="0"/>
        <w:adjustRightInd w:val="0"/>
        <w:spacing w:after="0" w:line="304" w:lineRule="exact"/>
        <w:rPr>
          <w:rFonts w:ascii="Trebuchet MS" w:hAnsi="Trebuchet MS" w:cs="Arial"/>
          <w:sz w:val="24"/>
          <w:szCs w:val="24"/>
        </w:rPr>
      </w:pPr>
    </w:p>
    <w:p w:rsidR="008E4E52" w:rsidRPr="00342792" w:rsidRDefault="00342792">
      <w:pPr>
        <w:widowControl w:val="0"/>
        <w:numPr>
          <w:ilvl w:val="1"/>
          <w:numId w:val="30"/>
        </w:numPr>
        <w:tabs>
          <w:tab w:val="clear" w:pos="1440"/>
          <w:tab w:val="num" w:pos="4787"/>
        </w:tabs>
        <w:overflowPunct w:val="0"/>
        <w:autoSpaceDE w:val="0"/>
        <w:autoSpaceDN w:val="0"/>
        <w:adjustRightInd w:val="0"/>
        <w:spacing w:after="0" w:line="239" w:lineRule="auto"/>
        <w:ind w:left="4787" w:hanging="219"/>
        <w:jc w:val="both"/>
        <w:rPr>
          <w:rFonts w:ascii="Trebuchet MS" w:hAnsi="Trebuchet MS" w:cs="Arial"/>
          <w:b/>
          <w:bCs/>
          <w:sz w:val="26"/>
          <w:szCs w:val="26"/>
        </w:rPr>
      </w:pPr>
      <w:r w:rsidRPr="00342792">
        <w:rPr>
          <w:rFonts w:ascii="Trebuchet MS" w:hAnsi="Trebuchet MS" w:cs="Arial"/>
          <w:b/>
          <w:bCs/>
          <w:sz w:val="26"/>
          <w:szCs w:val="26"/>
        </w:rPr>
        <w:t xml:space="preserve">52 </w:t>
      </w:r>
    </w:p>
    <w:p w:rsidR="008E4E52" w:rsidRPr="00342792" w:rsidRDefault="008E4E52">
      <w:pPr>
        <w:widowControl w:val="0"/>
        <w:autoSpaceDE w:val="0"/>
        <w:autoSpaceDN w:val="0"/>
        <w:adjustRightInd w:val="0"/>
        <w:spacing w:after="0" w:line="353" w:lineRule="exact"/>
        <w:rPr>
          <w:rFonts w:ascii="Trebuchet MS" w:hAnsi="Trebuchet MS" w:cs="Times New Roman"/>
          <w:sz w:val="24"/>
          <w:szCs w:val="24"/>
        </w:rPr>
      </w:pPr>
    </w:p>
    <w:p w:rsidR="008E4E52" w:rsidRPr="00342792" w:rsidRDefault="00342792">
      <w:pPr>
        <w:widowControl w:val="0"/>
        <w:numPr>
          <w:ilvl w:val="0"/>
          <w:numId w:val="31"/>
        </w:numPr>
        <w:tabs>
          <w:tab w:val="clear" w:pos="720"/>
          <w:tab w:val="num" w:pos="427"/>
        </w:tabs>
        <w:overflowPunct w:val="0"/>
        <w:autoSpaceDE w:val="0"/>
        <w:autoSpaceDN w:val="0"/>
        <w:adjustRightInd w:val="0"/>
        <w:spacing w:after="0" w:line="234" w:lineRule="auto"/>
        <w:ind w:left="427" w:hanging="427"/>
        <w:jc w:val="both"/>
        <w:rPr>
          <w:rFonts w:ascii="Trebuchet MS" w:hAnsi="Trebuchet MS" w:cs="Arial"/>
          <w:sz w:val="24"/>
          <w:szCs w:val="24"/>
        </w:rPr>
      </w:pPr>
      <w:r w:rsidRPr="00342792">
        <w:rPr>
          <w:rFonts w:ascii="Trebuchet MS" w:hAnsi="Trebuchet MS" w:cs="Arial"/>
          <w:sz w:val="24"/>
          <w:szCs w:val="24"/>
        </w:rPr>
        <w:t xml:space="preserve">Ist ein Schaden bei einem Dritten, namentlich einem Frachtführer, Lagerhalter, Schiffer, Zwischen- oder Unterspediteur, Versicherer, einer Eisenbahn oder Gütersammelstelle, bei Banken oder sonstigen an der Ausführung des Auftrages beteiligten Unternehmern entstanden, so tritt der Spediteur seinen etwaigen Anspruch gegen den Dritten dem Auftraggeber auf dessen Verlangen ab, es sei denn, dass der Spediteur aufgrund besonderer Abmachungen die Verfolgung des Anspruches für Rechnung und Gefahr des Auftraggebers übernimmt. Die vorstehend erwähnten Dritten gelten nicht als Erfüllungsgehilfen des Spediteurs. </w:t>
      </w:r>
    </w:p>
    <w:p w:rsidR="008E4E52" w:rsidRPr="00342792" w:rsidRDefault="008E4E52">
      <w:pPr>
        <w:widowControl w:val="0"/>
        <w:autoSpaceDE w:val="0"/>
        <w:autoSpaceDN w:val="0"/>
        <w:adjustRightInd w:val="0"/>
        <w:spacing w:after="0" w:line="240" w:lineRule="auto"/>
        <w:rPr>
          <w:rFonts w:ascii="Trebuchet MS" w:hAnsi="Trebuchet MS" w:cs="Times New Roman"/>
          <w:sz w:val="24"/>
          <w:szCs w:val="24"/>
        </w:rPr>
        <w:sectPr w:rsidR="008E4E52" w:rsidRPr="00342792">
          <w:pgSz w:w="11900" w:h="16838"/>
          <w:pgMar w:top="714" w:right="1120" w:bottom="1003" w:left="1133" w:header="720" w:footer="720" w:gutter="0"/>
          <w:cols w:space="720" w:equalWidth="0">
            <w:col w:w="9647"/>
          </w:cols>
          <w:noEndnote/>
        </w:sectPr>
      </w:pPr>
    </w:p>
    <w:p w:rsidR="008E4E52" w:rsidRPr="00342792" w:rsidRDefault="00342792">
      <w:pPr>
        <w:widowControl w:val="0"/>
        <w:numPr>
          <w:ilvl w:val="0"/>
          <w:numId w:val="32"/>
        </w:numPr>
        <w:tabs>
          <w:tab w:val="clear" w:pos="720"/>
          <w:tab w:val="num" w:pos="427"/>
        </w:tabs>
        <w:overflowPunct w:val="0"/>
        <w:autoSpaceDE w:val="0"/>
        <w:autoSpaceDN w:val="0"/>
        <w:adjustRightInd w:val="0"/>
        <w:spacing w:after="0" w:line="225" w:lineRule="auto"/>
        <w:ind w:left="427" w:hanging="427"/>
        <w:jc w:val="both"/>
        <w:rPr>
          <w:rFonts w:ascii="Trebuchet MS" w:hAnsi="Trebuchet MS" w:cs="Arial"/>
          <w:sz w:val="24"/>
          <w:szCs w:val="24"/>
        </w:rPr>
      </w:pPr>
      <w:bookmarkStart w:id="17" w:name="page18"/>
      <w:bookmarkEnd w:id="17"/>
      <w:r w:rsidRPr="00342792">
        <w:rPr>
          <w:rFonts w:ascii="Trebuchet MS" w:hAnsi="Trebuchet MS" w:cs="Arial"/>
          <w:sz w:val="24"/>
          <w:szCs w:val="24"/>
        </w:rPr>
        <w:lastRenderedPageBreak/>
        <w:t xml:space="preserve">Eine weitergehende Verpflichtung oder eine Haftung besteht für den Spediteur nur, wenn ihm eine schuldhafte Verletzung der Pflichten aus § 408 Abs. 1 HGB zur Last fällt. </w:t>
      </w:r>
    </w:p>
    <w:p w:rsidR="008E4E52" w:rsidRPr="00342792" w:rsidRDefault="008E4E52">
      <w:pPr>
        <w:widowControl w:val="0"/>
        <w:autoSpaceDE w:val="0"/>
        <w:autoSpaceDN w:val="0"/>
        <w:adjustRightInd w:val="0"/>
        <w:spacing w:after="0" w:line="352" w:lineRule="exact"/>
        <w:rPr>
          <w:rFonts w:ascii="Trebuchet MS" w:hAnsi="Trebuchet MS" w:cs="Arial"/>
          <w:sz w:val="24"/>
          <w:szCs w:val="24"/>
        </w:rPr>
      </w:pPr>
    </w:p>
    <w:p w:rsidR="008E4E52" w:rsidRPr="00342792" w:rsidRDefault="00342792">
      <w:pPr>
        <w:widowControl w:val="0"/>
        <w:numPr>
          <w:ilvl w:val="0"/>
          <w:numId w:val="32"/>
        </w:numPr>
        <w:tabs>
          <w:tab w:val="clear" w:pos="720"/>
          <w:tab w:val="num" w:pos="427"/>
        </w:tabs>
        <w:overflowPunct w:val="0"/>
        <w:autoSpaceDE w:val="0"/>
        <w:autoSpaceDN w:val="0"/>
        <w:adjustRightInd w:val="0"/>
        <w:spacing w:after="0" w:line="217" w:lineRule="auto"/>
        <w:ind w:left="427" w:hanging="427"/>
        <w:jc w:val="both"/>
        <w:rPr>
          <w:rFonts w:ascii="Trebuchet MS" w:hAnsi="Trebuchet MS" w:cs="Arial"/>
          <w:sz w:val="24"/>
          <w:szCs w:val="24"/>
        </w:rPr>
      </w:pPr>
      <w:r w:rsidRPr="00342792">
        <w:rPr>
          <w:rFonts w:ascii="Trebuchet MS" w:hAnsi="Trebuchet MS" w:cs="Arial"/>
          <w:sz w:val="24"/>
          <w:szCs w:val="24"/>
        </w:rPr>
        <w:t xml:space="preserve">Der Spediteur haftet auch in den Fällen der §§ 412 und 413 HGB nur nach Maßgabe dieser Bedingungen. </w:t>
      </w:r>
    </w:p>
    <w:p w:rsidR="008E4E52" w:rsidRPr="00342792" w:rsidRDefault="008E4E52">
      <w:pPr>
        <w:widowControl w:val="0"/>
        <w:autoSpaceDE w:val="0"/>
        <w:autoSpaceDN w:val="0"/>
        <w:adjustRightInd w:val="0"/>
        <w:spacing w:after="0" w:line="200" w:lineRule="exact"/>
        <w:rPr>
          <w:rFonts w:ascii="Trebuchet MS" w:hAnsi="Trebuchet MS" w:cs="Times New Roman"/>
          <w:sz w:val="24"/>
          <w:szCs w:val="24"/>
        </w:rPr>
      </w:pPr>
    </w:p>
    <w:p w:rsidR="008E4E52" w:rsidRPr="00342792" w:rsidRDefault="008E4E52">
      <w:pPr>
        <w:widowControl w:val="0"/>
        <w:autoSpaceDE w:val="0"/>
        <w:autoSpaceDN w:val="0"/>
        <w:adjustRightInd w:val="0"/>
        <w:spacing w:after="0" w:line="378" w:lineRule="exact"/>
        <w:rPr>
          <w:rFonts w:ascii="Trebuchet MS" w:hAnsi="Trebuchet MS" w:cs="Times New Roman"/>
          <w:sz w:val="24"/>
          <w:szCs w:val="24"/>
        </w:rPr>
      </w:pPr>
    </w:p>
    <w:p w:rsidR="008E4E52" w:rsidRPr="00342792" w:rsidRDefault="00342792">
      <w:pPr>
        <w:widowControl w:val="0"/>
        <w:autoSpaceDE w:val="0"/>
        <w:autoSpaceDN w:val="0"/>
        <w:adjustRightInd w:val="0"/>
        <w:spacing w:after="0" w:line="239" w:lineRule="auto"/>
        <w:ind w:left="4567"/>
        <w:rPr>
          <w:rFonts w:ascii="Trebuchet MS" w:hAnsi="Trebuchet MS" w:cs="Times New Roman"/>
          <w:sz w:val="24"/>
          <w:szCs w:val="24"/>
        </w:rPr>
      </w:pPr>
      <w:r w:rsidRPr="00342792">
        <w:rPr>
          <w:rFonts w:ascii="Trebuchet MS" w:hAnsi="Trebuchet MS" w:cs="Arial"/>
          <w:b/>
          <w:bCs/>
          <w:sz w:val="26"/>
          <w:szCs w:val="26"/>
        </w:rPr>
        <w:t>§ 53</w:t>
      </w:r>
    </w:p>
    <w:p w:rsidR="008E4E52" w:rsidRPr="00342792" w:rsidRDefault="008E4E52">
      <w:pPr>
        <w:widowControl w:val="0"/>
        <w:autoSpaceDE w:val="0"/>
        <w:autoSpaceDN w:val="0"/>
        <w:adjustRightInd w:val="0"/>
        <w:spacing w:after="0" w:line="389" w:lineRule="exact"/>
        <w:rPr>
          <w:rFonts w:ascii="Trebuchet MS" w:hAnsi="Trebuchet MS" w:cs="Times New Roman"/>
          <w:sz w:val="24"/>
          <w:szCs w:val="24"/>
        </w:rPr>
      </w:pPr>
    </w:p>
    <w:p w:rsidR="008E4E52" w:rsidRPr="00342792" w:rsidRDefault="00342792">
      <w:pPr>
        <w:widowControl w:val="0"/>
        <w:overflowPunct w:val="0"/>
        <w:autoSpaceDE w:val="0"/>
        <w:autoSpaceDN w:val="0"/>
        <w:adjustRightInd w:val="0"/>
        <w:spacing w:after="0" w:line="217" w:lineRule="auto"/>
        <w:ind w:left="7" w:right="20"/>
        <w:rPr>
          <w:rFonts w:ascii="Trebuchet MS" w:hAnsi="Trebuchet MS" w:cs="Times New Roman"/>
          <w:sz w:val="24"/>
          <w:szCs w:val="24"/>
        </w:rPr>
      </w:pPr>
      <w:r w:rsidRPr="00342792">
        <w:rPr>
          <w:rFonts w:ascii="Trebuchet MS" w:hAnsi="Trebuchet MS" w:cs="Arial"/>
          <w:sz w:val="24"/>
          <w:szCs w:val="24"/>
        </w:rPr>
        <w:t>Die Haftung des Spediteurs ist beendet, sobald die Güter dem Empfänger zur Annahme (§ 33 lit. b) bereitgestellt und von diesem abgenommen sind.</w:t>
      </w:r>
    </w:p>
    <w:p w:rsidR="008E4E52" w:rsidRPr="00342792" w:rsidRDefault="008E4E52">
      <w:pPr>
        <w:widowControl w:val="0"/>
        <w:autoSpaceDE w:val="0"/>
        <w:autoSpaceDN w:val="0"/>
        <w:adjustRightInd w:val="0"/>
        <w:spacing w:after="0" w:line="200" w:lineRule="exact"/>
        <w:rPr>
          <w:rFonts w:ascii="Trebuchet MS" w:hAnsi="Trebuchet MS" w:cs="Times New Roman"/>
          <w:sz w:val="24"/>
          <w:szCs w:val="24"/>
        </w:rPr>
      </w:pPr>
    </w:p>
    <w:p w:rsidR="008E4E52" w:rsidRPr="00342792" w:rsidRDefault="008E4E52">
      <w:pPr>
        <w:widowControl w:val="0"/>
        <w:autoSpaceDE w:val="0"/>
        <w:autoSpaceDN w:val="0"/>
        <w:adjustRightInd w:val="0"/>
        <w:spacing w:after="0" w:line="319" w:lineRule="exact"/>
        <w:rPr>
          <w:rFonts w:ascii="Trebuchet MS" w:hAnsi="Trebuchet MS" w:cs="Times New Roman"/>
          <w:sz w:val="24"/>
          <w:szCs w:val="24"/>
        </w:rPr>
      </w:pPr>
    </w:p>
    <w:p w:rsidR="008E4E52" w:rsidRPr="00342792" w:rsidRDefault="00342792">
      <w:pPr>
        <w:widowControl w:val="0"/>
        <w:numPr>
          <w:ilvl w:val="2"/>
          <w:numId w:val="33"/>
        </w:numPr>
        <w:tabs>
          <w:tab w:val="clear" w:pos="2160"/>
          <w:tab w:val="num" w:pos="4787"/>
        </w:tabs>
        <w:overflowPunct w:val="0"/>
        <w:autoSpaceDE w:val="0"/>
        <w:autoSpaceDN w:val="0"/>
        <w:adjustRightInd w:val="0"/>
        <w:spacing w:after="0" w:line="239" w:lineRule="auto"/>
        <w:ind w:left="4787" w:hanging="219"/>
        <w:jc w:val="both"/>
        <w:rPr>
          <w:rFonts w:ascii="Trebuchet MS" w:hAnsi="Trebuchet MS" w:cs="Arial"/>
          <w:b/>
          <w:bCs/>
          <w:sz w:val="26"/>
          <w:szCs w:val="26"/>
        </w:rPr>
      </w:pPr>
      <w:r w:rsidRPr="00342792">
        <w:rPr>
          <w:rFonts w:ascii="Trebuchet MS" w:hAnsi="Trebuchet MS" w:cs="Arial"/>
          <w:b/>
          <w:bCs/>
          <w:sz w:val="26"/>
          <w:szCs w:val="26"/>
        </w:rPr>
        <w:t xml:space="preserve">54 </w:t>
      </w:r>
    </w:p>
    <w:p w:rsidR="008E4E52" w:rsidRPr="00342792" w:rsidRDefault="008E4E52">
      <w:pPr>
        <w:widowControl w:val="0"/>
        <w:autoSpaceDE w:val="0"/>
        <w:autoSpaceDN w:val="0"/>
        <w:adjustRightInd w:val="0"/>
        <w:spacing w:after="0" w:line="352" w:lineRule="exact"/>
        <w:rPr>
          <w:rFonts w:ascii="Trebuchet MS" w:hAnsi="Trebuchet MS" w:cs="Arial"/>
          <w:b/>
          <w:bCs/>
          <w:sz w:val="26"/>
          <w:szCs w:val="26"/>
        </w:rPr>
      </w:pPr>
    </w:p>
    <w:p w:rsidR="008E4E52" w:rsidRPr="00342792" w:rsidRDefault="00342792">
      <w:pPr>
        <w:widowControl w:val="0"/>
        <w:numPr>
          <w:ilvl w:val="0"/>
          <w:numId w:val="33"/>
        </w:numPr>
        <w:tabs>
          <w:tab w:val="clear" w:pos="720"/>
          <w:tab w:val="num" w:pos="427"/>
        </w:tabs>
        <w:overflowPunct w:val="0"/>
        <w:autoSpaceDE w:val="0"/>
        <w:autoSpaceDN w:val="0"/>
        <w:adjustRightInd w:val="0"/>
        <w:spacing w:after="0" w:line="217" w:lineRule="auto"/>
        <w:ind w:left="427" w:hanging="427"/>
        <w:jc w:val="both"/>
        <w:rPr>
          <w:rFonts w:ascii="Trebuchet MS" w:hAnsi="Trebuchet MS" w:cs="Arial"/>
          <w:sz w:val="24"/>
          <w:szCs w:val="24"/>
        </w:rPr>
      </w:pPr>
      <w:r w:rsidRPr="00342792">
        <w:rPr>
          <w:rFonts w:ascii="Trebuchet MS" w:hAnsi="Trebuchet MS" w:cs="Arial"/>
          <w:sz w:val="24"/>
          <w:szCs w:val="24"/>
        </w:rPr>
        <w:t xml:space="preserve">Soweit der Spediteur überhaupt haftet, gelten folgende Höchstgrenzen für seine Haftung: </w:t>
      </w:r>
    </w:p>
    <w:p w:rsidR="008E4E52" w:rsidRPr="00342792" w:rsidRDefault="008E4E52">
      <w:pPr>
        <w:widowControl w:val="0"/>
        <w:autoSpaceDE w:val="0"/>
        <w:autoSpaceDN w:val="0"/>
        <w:adjustRightInd w:val="0"/>
        <w:spacing w:after="0" w:line="352" w:lineRule="exact"/>
        <w:rPr>
          <w:rFonts w:ascii="Trebuchet MS" w:hAnsi="Trebuchet MS" w:cs="Arial"/>
          <w:sz w:val="24"/>
          <w:szCs w:val="24"/>
        </w:rPr>
      </w:pPr>
    </w:p>
    <w:p w:rsidR="008E4E52" w:rsidRPr="00342792" w:rsidRDefault="00342792">
      <w:pPr>
        <w:widowControl w:val="0"/>
        <w:overflowPunct w:val="0"/>
        <w:autoSpaceDE w:val="0"/>
        <w:autoSpaceDN w:val="0"/>
        <w:adjustRightInd w:val="0"/>
        <w:spacing w:after="0" w:line="235" w:lineRule="auto"/>
        <w:ind w:left="427"/>
        <w:jc w:val="both"/>
        <w:rPr>
          <w:rFonts w:ascii="Trebuchet MS" w:hAnsi="Trebuchet MS" w:cs="Arial"/>
          <w:sz w:val="24"/>
          <w:szCs w:val="24"/>
        </w:rPr>
      </w:pPr>
      <w:r w:rsidRPr="00342792">
        <w:rPr>
          <w:rFonts w:ascii="Trebuchet MS" w:hAnsi="Trebuchet MS" w:cs="Arial"/>
          <w:sz w:val="24"/>
          <w:szCs w:val="24"/>
        </w:rPr>
        <w:t xml:space="preserve">1.€ 7.267,28 je Schadensfall für Schäden, die auf Unterschlagung oder Veruntreuung durch einen Arbeitnehmer des Spediteurs beruhen. Hierzu gehören nicht gesetzliche Vertreter und Prokuristen, für deren Handlungen keine Haftungsbegrenzung besteht. Ein Schadensfall im Sinne der Vorschrift des 1 .Absatzes ist jeder Schaden, der von ein und demselben Arbeitnehmer des Spediteurs durch Veruntreuung oder Unterschlagung verursacht wird, gleichviel, ob außer ihm noch andere Arbeitnehmer des Spediteurs an der schädigenden Handlung beteiligt sind und ob der Schaden einen Auftraggeber oder mehrere voneinander unabhängige Auftraggeber des Spediteurs trifft. Der Spediteur ist verpflichtet, seinem Auftraggeber auf Verlangen anzugeben, ob und bei welcher Versicherungsgesellschaft er dieses Haftungsrisiko abgedeckt hat. </w:t>
      </w:r>
    </w:p>
    <w:p w:rsidR="008E4E52" w:rsidRPr="00342792" w:rsidRDefault="008E4E52">
      <w:pPr>
        <w:widowControl w:val="0"/>
        <w:autoSpaceDE w:val="0"/>
        <w:autoSpaceDN w:val="0"/>
        <w:adjustRightInd w:val="0"/>
        <w:spacing w:after="0" w:line="121" w:lineRule="exact"/>
        <w:rPr>
          <w:rFonts w:ascii="Trebuchet MS" w:hAnsi="Trebuchet MS" w:cs="Arial"/>
          <w:sz w:val="24"/>
          <w:szCs w:val="24"/>
        </w:rPr>
      </w:pPr>
    </w:p>
    <w:p w:rsidR="008E4E52" w:rsidRPr="00342792" w:rsidRDefault="00342792">
      <w:pPr>
        <w:widowControl w:val="0"/>
        <w:numPr>
          <w:ilvl w:val="1"/>
          <w:numId w:val="33"/>
        </w:numPr>
        <w:tabs>
          <w:tab w:val="clear" w:pos="1440"/>
          <w:tab w:val="num" w:pos="728"/>
        </w:tabs>
        <w:overflowPunct w:val="0"/>
        <w:autoSpaceDE w:val="0"/>
        <w:autoSpaceDN w:val="0"/>
        <w:adjustRightInd w:val="0"/>
        <w:spacing w:after="0" w:line="217" w:lineRule="auto"/>
        <w:ind w:left="447" w:right="20" w:firstLine="7"/>
        <w:jc w:val="both"/>
        <w:rPr>
          <w:rFonts w:ascii="Trebuchet MS" w:hAnsi="Trebuchet MS" w:cs="Arial"/>
          <w:sz w:val="24"/>
          <w:szCs w:val="24"/>
        </w:rPr>
      </w:pPr>
      <w:r w:rsidRPr="00342792">
        <w:rPr>
          <w:rFonts w:ascii="Trebuchet MS" w:hAnsi="Trebuchet MS" w:cs="Arial"/>
          <w:sz w:val="24"/>
          <w:szCs w:val="24"/>
        </w:rPr>
        <w:t xml:space="preserve">€ 1,09 je kg brutto jedes beschädigten oder in Verlust geratenen Kollos, höchstens jedoch € 1.090,09 je Schadensfall. </w:t>
      </w:r>
    </w:p>
    <w:p w:rsidR="008E4E52" w:rsidRPr="00342792" w:rsidRDefault="008E4E52">
      <w:pPr>
        <w:widowControl w:val="0"/>
        <w:autoSpaceDE w:val="0"/>
        <w:autoSpaceDN w:val="0"/>
        <w:adjustRightInd w:val="0"/>
        <w:spacing w:after="0" w:line="62" w:lineRule="exact"/>
        <w:rPr>
          <w:rFonts w:ascii="Trebuchet MS" w:hAnsi="Trebuchet MS" w:cs="Arial"/>
          <w:sz w:val="24"/>
          <w:szCs w:val="24"/>
        </w:rPr>
      </w:pPr>
    </w:p>
    <w:p w:rsidR="008E4E52" w:rsidRPr="00342792" w:rsidRDefault="00342792">
      <w:pPr>
        <w:widowControl w:val="0"/>
        <w:numPr>
          <w:ilvl w:val="1"/>
          <w:numId w:val="33"/>
        </w:numPr>
        <w:tabs>
          <w:tab w:val="clear" w:pos="1440"/>
          <w:tab w:val="num" w:pos="767"/>
        </w:tabs>
        <w:overflowPunct w:val="0"/>
        <w:autoSpaceDE w:val="0"/>
        <w:autoSpaceDN w:val="0"/>
        <w:adjustRightInd w:val="0"/>
        <w:spacing w:after="0" w:line="240" w:lineRule="auto"/>
        <w:ind w:left="767" w:hanging="313"/>
        <w:jc w:val="both"/>
        <w:rPr>
          <w:rFonts w:ascii="Trebuchet MS" w:hAnsi="Trebuchet MS" w:cs="Arial"/>
          <w:sz w:val="24"/>
          <w:szCs w:val="24"/>
        </w:rPr>
      </w:pPr>
      <w:r w:rsidRPr="00342792">
        <w:rPr>
          <w:rFonts w:ascii="Trebuchet MS" w:hAnsi="Trebuchet MS" w:cs="Arial"/>
          <w:sz w:val="24"/>
          <w:szCs w:val="24"/>
        </w:rPr>
        <w:t xml:space="preserve">Für alle sonstigen Schäden, mit Ausnahme des Abs. 1, höchstens € 2.180,18 je </w:t>
      </w:r>
    </w:p>
    <w:p w:rsidR="008E4E52" w:rsidRPr="00342792" w:rsidRDefault="00342792">
      <w:pPr>
        <w:widowControl w:val="0"/>
        <w:overflowPunct w:val="0"/>
        <w:autoSpaceDE w:val="0"/>
        <w:autoSpaceDN w:val="0"/>
        <w:adjustRightInd w:val="0"/>
        <w:spacing w:after="0" w:line="240" w:lineRule="auto"/>
        <w:ind w:left="447"/>
        <w:jc w:val="both"/>
        <w:rPr>
          <w:rFonts w:ascii="Trebuchet MS" w:hAnsi="Trebuchet MS" w:cs="Arial"/>
          <w:sz w:val="24"/>
          <w:szCs w:val="24"/>
        </w:rPr>
      </w:pPr>
      <w:r w:rsidRPr="00342792">
        <w:rPr>
          <w:rFonts w:ascii="Trebuchet MS" w:hAnsi="Trebuchet MS" w:cs="Arial"/>
          <w:sz w:val="24"/>
          <w:szCs w:val="24"/>
        </w:rPr>
        <w:t xml:space="preserve">Schadensfall. </w:t>
      </w:r>
    </w:p>
    <w:p w:rsidR="008E4E52" w:rsidRPr="00342792" w:rsidRDefault="008E4E52">
      <w:pPr>
        <w:widowControl w:val="0"/>
        <w:autoSpaceDE w:val="0"/>
        <w:autoSpaceDN w:val="0"/>
        <w:adjustRightInd w:val="0"/>
        <w:spacing w:after="0" w:line="350" w:lineRule="exact"/>
        <w:rPr>
          <w:rFonts w:ascii="Trebuchet MS" w:hAnsi="Trebuchet MS" w:cs="Arial"/>
          <w:sz w:val="24"/>
          <w:szCs w:val="24"/>
        </w:rPr>
      </w:pPr>
    </w:p>
    <w:p w:rsidR="008E4E52" w:rsidRPr="00342792" w:rsidRDefault="00342792">
      <w:pPr>
        <w:widowControl w:val="0"/>
        <w:numPr>
          <w:ilvl w:val="0"/>
          <w:numId w:val="33"/>
        </w:numPr>
        <w:tabs>
          <w:tab w:val="clear" w:pos="720"/>
          <w:tab w:val="num" w:pos="427"/>
        </w:tabs>
        <w:overflowPunct w:val="0"/>
        <w:autoSpaceDE w:val="0"/>
        <w:autoSpaceDN w:val="0"/>
        <w:adjustRightInd w:val="0"/>
        <w:spacing w:after="0" w:line="218" w:lineRule="auto"/>
        <w:ind w:left="427" w:right="20" w:hanging="427"/>
        <w:jc w:val="both"/>
        <w:rPr>
          <w:rFonts w:ascii="Trebuchet MS" w:hAnsi="Trebuchet MS" w:cs="Arial"/>
          <w:sz w:val="24"/>
          <w:szCs w:val="24"/>
        </w:rPr>
      </w:pPr>
      <w:r w:rsidRPr="00342792">
        <w:rPr>
          <w:rFonts w:ascii="Trebuchet MS" w:hAnsi="Trebuchet MS" w:cs="Arial"/>
          <w:sz w:val="24"/>
          <w:szCs w:val="24"/>
        </w:rPr>
        <w:t xml:space="preserve">Ist der angegebene Wert des Gutes niedriger als die Beträge in lit. a), so wird der angegebene Wert zugrunde gelegt. </w:t>
      </w:r>
    </w:p>
    <w:p w:rsidR="008E4E52" w:rsidRPr="00342792" w:rsidRDefault="008E4E52">
      <w:pPr>
        <w:widowControl w:val="0"/>
        <w:autoSpaceDE w:val="0"/>
        <w:autoSpaceDN w:val="0"/>
        <w:adjustRightInd w:val="0"/>
        <w:spacing w:after="0" w:line="351" w:lineRule="exact"/>
        <w:rPr>
          <w:rFonts w:ascii="Trebuchet MS" w:hAnsi="Trebuchet MS" w:cs="Arial"/>
          <w:sz w:val="24"/>
          <w:szCs w:val="24"/>
        </w:rPr>
      </w:pPr>
    </w:p>
    <w:p w:rsidR="008E4E52" w:rsidRPr="00342792" w:rsidRDefault="00342792">
      <w:pPr>
        <w:widowControl w:val="0"/>
        <w:numPr>
          <w:ilvl w:val="0"/>
          <w:numId w:val="33"/>
        </w:numPr>
        <w:tabs>
          <w:tab w:val="clear" w:pos="720"/>
          <w:tab w:val="num" w:pos="427"/>
        </w:tabs>
        <w:overflowPunct w:val="0"/>
        <w:autoSpaceDE w:val="0"/>
        <w:autoSpaceDN w:val="0"/>
        <w:adjustRightInd w:val="0"/>
        <w:spacing w:after="0" w:line="231" w:lineRule="auto"/>
        <w:ind w:left="427" w:hanging="427"/>
        <w:jc w:val="both"/>
        <w:rPr>
          <w:rFonts w:ascii="Trebuchet MS" w:hAnsi="Trebuchet MS" w:cs="Arial"/>
          <w:sz w:val="24"/>
          <w:szCs w:val="24"/>
        </w:rPr>
      </w:pPr>
      <w:r w:rsidRPr="00342792">
        <w:rPr>
          <w:rFonts w:ascii="Trebuchet MS" w:hAnsi="Trebuchet MS" w:cs="Arial"/>
          <w:sz w:val="24"/>
          <w:szCs w:val="24"/>
        </w:rPr>
        <w:t xml:space="preserve">Ist der nach lit. b) in Betracht kommende Wert höher als der gemeine Handelswert bzw. in dessen Ermangelung der gemeine Wert, den das Gut derselben Art und Beschaffenheit zur Zeit und am Ort der Übergabe an den Spediteur gehabt hat, so tritt dieser gemeine Handelswert bzw. gemeine Wert an die Stelle des angegebenen Wertes. </w:t>
      </w:r>
    </w:p>
    <w:p w:rsidR="008E4E52" w:rsidRPr="00342792" w:rsidRDefault="008E4E52">
      <w:pPr>
        <w:widowControl w:val="0"/>
        <w:autoSpaceDE w:val="0"/>
        <w:autoSpaceDN w:val="0"/>
        <w:adjustRightInd w:val="0"/>
        <w:spacing w:after="0" w:line="301" w:lineRule="exact"/>
        <w:rPr>
          <w:rFonts w:ascii="Trebuchet MS" w:hAnsi="Trebuchet MS" w:cs="Arial"/>
          <w:sz w:val="24"/>
          <w:szCs w:val="24"/>
        </w:rPr>
      </w:pPr>
    </w:p>
    <w:p w:rsidR="008E4E52" w:rsidRPr="00342792" w:rsidRDefault="00342792">
      <w:pPr>
        <w:widowControl w:val="0"/>
        <w:numPr>
          <w:ilvl w:val="0"/>
          <w:numId w:val="33"/>
        </w:numPr>
        <w:tabs>
          <w:tab w:val="clear" w:pos="720"/>
          <w:tab w:val="num" w:pos="427"/>
        </w:tabs>
        <w:overflowPunct w:val="0"/>
        <w:autoSpaceDE w:val="0"/>
        <w:autoSpaceDN w:val="0"/>
        <w:adjustRightInd w:val="0"/>
        <w:spacing w:after="0" w:line="240" w:lineRule="auto"/>
        <w:ind w:left="427" w:hanging="427"/>
        <w:jc w:val="both"/>
        <w:rPr>
          <w:rFonts w:ascii="Trebuchet MS" w:hAnsi="Trebuchet MS" w:cs="Arial"/>
          <w:sz w:val="24"/>
          <w:szCs w:val="24"/>
        </w:rPr>
      </w:pPr>
      <w:r w:rsidRPr="00342792">
        <w:rPr>
          <w:rFonts w:ascii="Trebuchet MS" w:hAnsi="Trebuchet MS" w:cs="Arial"/>
          <w:sz w:val="24"/>
          <w:szCs w:val="24"/>
        </w:rPr>
        <w:t xml:space="preserve">Bei etwaigen Unterschieden in den Wertangaben gilt stets der niedrigere Wert. </w:t>
      </w:r>
    </w:p>
    <w:p w:rsidR="008E4E52" w:rsidRPr="00342792" w:rsidRDefault="008E4E52">
      <w:pPr>
        <w:widowControl w:val="0"/>
        <w:autoSpaceDE w:val="0"/>
        <w:autoSpaceDN w:val="0"/>
        <w:adjustRightInd w:val="0"/>
        <w:spacing w:after="0" w:line="200" w:lineRule="exact"/>
        <w:rPr>
          <w:rFonts w:ascii="Trebuchet MS" w:hAnsi="Trebuchet MS" w:cs="Arial"/>
          <w:sz w:val="24"/>
          <w:szCs w:val="24"/>
        </w:rPr>
      </w:pPr>
    </w:p>
    <w:p w:rsidR="008E4E52" w:rsidRPr="00342792" w:rsidRDefault="008E4E52">
      <w:pPr>
        <w:widowControl w:val="0"/>
        <w:autoSpaceDE w:val="0"/>
        <w:autoSpaceDN w:val="0"/>
        <w:adjustRightInd w:val="0"/>
        <w:spacing w:after="0" w:line="376" w:lineRule="exact"/>
        <w:rPr>
          <w:rFonts w:ascii="Trebuchet MS" w:hAnsi="Trebuchet MS" w:cs="Arial"/>
          <w:sz w:val="24"/>
          <w:szCs w:val="24"/>
        </w:rPr>
      </w:pPr>
    </w:p>
    <w:p w:rsidR="008E4E52" w:rsidRPr="00342792" w:rsidRDefault="00342792">
      <w:pPr>
        <w:widowControl w:val="0"/>
        <w:numPr>
          <w:ilvl w:val="2"/>
          <w:numId w:val="33"/>
        </w:numPr>
        <w:tabs>
          <w:tab w:val="clear" w:pos="2160"/>
          <w:tab w:val="num" w:pos="4787"/>
        </w:tabs>
        <w:overflowPunct w:val="0"/>
        <w:autoSpaceDE w:val="0"/>
        <w:autoSpaceDN w:val="0"/>
        <w:adjustRightInd w:val="0"/>
        <w:spacing w:after="0" w:line="239" w:lineRule="auto"/>
        <w:ind w:left="4787" w:hanging="219"/>
        <w:jc w:val="both"/>
        <w:rPr>
          <w:rFonts w:ascii="Trebuchet MS" w:hAnsi="Trebuchet MS" w:cs="Arial"/>
          <w:b/>
          <w:bCs/>
          <w:sz w:val="26"/>
          <w:szCs w:val="26"/>
        </w:rPr>
      </w:pPr>
      <w:r w:rsidRPr="00342792">
        <w:rPr>
          <w:rFonts w:ascii="Trebuchet MS" w:hAnsi="Trebuchet MS" w:cs="Arial"/>
          <w:b/>
          <w:bCs/>
          <w:sz w:val="26"/>
          <w:szCs w:val="26"/>
        </w:rPr>
        <w:t xml:space="preserve">55 </w:t>
      </w:r>
    </w:p>
    <w:p w:rsidR="008E4E52" w:rsidRPr="00342792" w:rsidRDefault="008E4E52">
      <w:pPr>
        <w:widowControl w:val="0"/>
        <w:autoSpaceDE w:val="0"/>
        <w:autoSpaceDN w:val="0"/>
        <w:adjustRightInd w:val="0"/>
        <w:spacing w:after="0" w:line="240" w:lineRule="auto"/>
        <w:rPr>
          <w:rFonts w:ascii="Trebuchet MS" w:hAnsi="Trebuchet MS" w:cs="Times New Roman"/>
          <w:sz w:val="24"/>
          <w:szCs w:val="24"/>
        </w:rPr>
        <w:sectPr w:rsidR="008E4E52" w:rsidRPr="00342792">
          <w:pgSz w:w="11900" w:h="16838"/>
          <w:pgMar w:top="714" w:right="1120" w:bottom="893" w:left="1133" w:header="720" w:footer="720" w:gutter="0"/>
          <w:cols w:space="720" w:equalWidth="0">
            <w:col w:w="9647"/>
          </w:cols>
          <w:noEndnote/>
        </w:sectPr>
      </w:pPr>
    </w:p>
    <w:p w:rsidR="008E4E52" w:rsidRPr="00342792" w:rsidRDefault="008E4E52">
      <w:pPr>
        <w:widowControl w:val="0"/>
        <w:autoSpaceDE w:val="0"/>
        <w:autoSpaceDN w:val="0"/>
        <w:adjustRightInd w:val="0"/>
        <w:spacing w:after="0" w:line="389" w:lineRule="exact"/>
        <w:rPr>
          <w:rFonts w:ascii="Trebuchet MS" w:hAnsi="Trebuchet MS" w:cs="Times New Roman"/>
          <w:sz w:val="24"/>
          <w:szCs w:val="24"/>
        </w:rPr>
      </w:pPr>
    </w:p>
    <w:p w:rsidR="008E4E52" w:rsidRPr="00342792" w:rsidRDefault="00342792">
      <w:pPr>
        <w:widowControl w:val="0"/>
        <w:overflowPunct w:val="0"/>
        <w:autoSpaceDE w:val="0"/>
        <w:autoSpaceDN w:val="0"/>
        <w:adjustRightInd w:val="0"/>
        <w:spacing w:after="0" w:line="217" w:lineRule="auto"/>
        <w:rPr>
          <w:rFonts w:ascii="Trebuchet MS" w:hAnsi="Trebuchet MS" w:cs="Times New Roman"/>
          <w:sz w:val="24"/>
          <w:szCs w:val="24"/>
        </w:rPr>
      </w:pPr>
      <w:r w:rsidRPr="00342792">
        <w:rPr>
          <w:rFonts w:ascii="Trebuchet MS" w:hAnsi="Trebuchet MS" w:cs="Arial"/>
          <w:sz w:val="24"/>
          <w:szCs w:val="24"/>
        </w:rPr>
        <w:t>Bei Schäden an einem Sachteil, der einen selbständigen Wert hat (z. B. Maschinenteil), oder bei Schäden an einer von mehreren zusammengehörigen Sachen (z. B.</w:t>
      </w:r>
    </w:p>
    <w:p w:rsidR="008E4E52" w:rsidRPr="00342792" w:rsidRDefault="008E4E52">
      <w:pPr>
        <w:widowControl w:val="0"/>
        <w:autoSpaceDE w:val="0"/>
        <w:autoSpaceDN w:val="0"/>
        <w:adjustRightInd w:val="0"/>
        <w:spacing w:after="0" w:line="240" w:lineRule="auto"/>
        <w:rPr>
          <w:rFonts w:ascii="Trebuchet MS" w:hAnsi="Trebuchet MS" w:cs="Times New Roman"/>
          <w:sz w:val="24"/>
          <w:szCs w:val="24"/>
        </w:rPr>
        <w:sectPr w:rsidR="008E4E52" w:rsidRPr="00342792">
          <w:type w:val="continuous"/>
          <w:pgSz w:w="11900" w:h="16838"/>
          <w:pgMar w:top="714" w:right="1140" w:bottom="893" w:left="1140" w:header="720" w:footer="720" w:gutter="0"/>
          <w:cols w:space="720" w:equalWidth="0">
            <w:col w:w="9620"/>
          </w:cols>
          <w:noEndnote/>
        </w:sectPr>
      </w:pPr>
    </w:p>
    <w:p w:rsidR="008E4E52" w:rsidRPr="00342792" w:rsidRDefault="00342792">
      <w:pPr>
        <w:widowControl w:val="0"/>
        <w:overflowPunct w:val="0"/>
        <w:autoSpaceDE w:val="0"/>
        <w:autoSpaceDN w:val="0"/>
        <w:adjustRightInd w:val="0"/>
        <w:spacing w:after="0" w:line="217" w:lineRule="auto"/>
        <w:ind w:left="7"/>
        <w:rPr>
          <w:rFonts w:ascii="Trebuchet MS" w:hAnsi="Trebuchet MS" w:cs="Times New Roman"/>
          <w:sz w:val="24"/>
          <w:szCs w:val="24"/>
        </w:rPr>
      </w:pPr>
      <w:bookmarkStart w:id="18" w:name="page19"/>
      <w:bookmarkEnd w:id="18"/>
      <w:r w:rsidRPr="00342792">
        <w:rPr>
          <w:rFonts w:ascii="Trebuchet MS" w:hAnsi="Trebuchet MS" w:cs="Arial"/>
          <w:sz w:val="24"/>
          <w:szCs w:val="24"/>
        </w:rPr>
        <w:lastRenderedPageBreak/>
        <w:t>Wohnungseinrichtung) bleibt die etwaige Wertminderung des Restes der Sache oder der übrigen Sachteile oder Sachen außer Betracht.</w:t>
      </w:r>
    </w:p>
    <w:p w:rsidR="008E4E52" w:rsidRPr="00342792" w:rsidRDefault="008E4E52">
      <w:pPr>
        <w:widowControl w:val="0"/>
        <w:autoSpaceDE w:val="0"/>
        <w:autoSpaceDN w:val="0"/>
        <w:adjustRightInd w:val="0"/>
        <w:spacing w:after="0" w:line="200" w:lineRule="exact"/>
        <w:rPr>
          <w:rFonts w:ascii="Trebuchet MS" w:hAnsi="Trebuchet MS" w:cs="Times New Roman"/>
          <w:sz w:val="24"/>
          <w:szCs w:val="24"/>
        </w:rPr>
      </w:pPr>
    </w:p>
    <w:p w:rsidR="008E4E52" w:rsidRPr="00342792" w:rsidRDefault="008E4E52">
      <w:pPr>
        <w:widowControl w:val="0"/>
        <w:autoSpaceDE w:val="0"/>
        <w:autoSpaceDN w:val="0"/>
        <w:adjustRightInd w:val="0"/>
        <w:spacing w:after="0" w:line="319" w:lineRule="exact"/>
        <w:rPr>
          <w:rFonts w:ascii="Trebuchet MS" w:hAnsi="Trebuchet MS" w:cs="Times New Roman"/>
          <w:sz w:val="24"/>
          <w:szCs w:val="24"/>
        </w:rPr>
      </w:pPr>
    </w:p>
    <w:p w:rsidR="008E4E52" w:rsidRPr="00342792" w:rsidRDefault="00342792">
      <w:pPr>
        <w:widowControl w:val="0"/>
        <w:numPr>
          <w:ilvl w:val="1"/>
          <w:numId w:val="34"/>
        </w:numPr>
        <w:tabs>
          <w:tab w:val="clear" w:pos="1440"/>
          <w:tab w:val="num" w:pos="4787"/>
        </w:tabs>
        <w:overflowPunct w:val="0"/>
        <w:autoSpaceDE w:val="0"/>
        <w:autoSpaceDN w:val="0"/>
        <w:adjustRightInd w:val="0"/>
        <w:spacing w:after="0" w:line="239" w:lineRule="auto"/>
        <w:ind w:left="4787" w:hanging="219"/>
        <w:jc w:val="both"/>
        <w:rPr>
          <w:rFonts w:ascii="Trebuchet MS" w:hAnsi="Trebuchet MS" w:cs="Arial"/>
          <w:b/>
          <w:bCs/>
          <w:sz w:val="26"/>
          <w:szCs w:val="26"/>
        </w:rPr>
      </w:pPr>
      <w:r w:rsidRPr="00342792">
        <w:rPr>
          <w:rFonts w:ascii="Trebuchet MS" w:hAnsi="Trebuchet MS" w:cs="Arial"/>
          <w:b/>
          <w:bCs/>
          <w:sz w:val="26"/>
          <w:szCs w:val="26"/>
        </w:rPr>
        <w:t xml:space="preserve">56 </w:t>
      </w:r>
    </w:p>
    <w:p w:rsidR="008E4E52" w:rsidRPr="00342792" w:rsidRDefault="008E4E52">
      <w:pPr>
        <w:widowControl w:val="0"/>
        <w:autoSpaceDE w:val="0"/>
        <w:autoSpaceDN w:val="0"/>
        <w:adjustRightInd w:val="0"/>
        <w:spacing w:after="0" w:line="302" w:lineRule="exact"/>
        <w:rPr>
          <w:rFonts w:ascii="Trebuchet MS" w:hAnsi="Trebuchet MS" w:cs="Arial"/>
          <w:b/>
          <w:bCs/>
          <w:sz w:val="26"/>
          <w:szCs w:val="26"/>
        </w:rPr>
      </w:pPr>
    </w:p>
    <w:p w:rsidR="008E4E52" w:rsidRPr="00342792" w:rsidRDefault="00342792">
      <w:pPr>
        <w:widowControl w:val="0"/>
        <w:numPr>
          <w:ilvl w:val="0"/>
          <w:numId w:val="34"/>
        </w:numPr>
        <w:tabs>
          <w:tab w:val="clear" w:pos="720"/>
          <w:tab w:val="num" w:pos="427"/>
        </w:tabs>
        <w:overflowPunct w:val="0"/>
        <w:autoSpaceDE w:val="0"/>
        <w:autoSpaceDN w:val="0"/>
        <w:adjustRightInd w:val="0"/>
        <w:spacing w:after="0" w:line="240" w:lineRule="auto"/>
        <w:ind w:left="427" w:hanging="427"/>
        <w:jc w:val="both"/>
        <w:rPr>
          <w:rFonts w:ascii="Trebuchet MS" w:hAnsi="Trebuchet MS" w:cs="Arial"/>
          <w:sz w:val="24"/>
          <w:szCs w:val="24"/>
        </w:rPr>
      </w:pPr>
      <w:r w:rsidRPr="00342792">
        <w:rPr>
          <w:rFonts w:ascii="Trebuchet MS" w:hAnsi="Trebuchet MS" w:cs="Arial"/>
          <w:sz w:val="24"/>
          <w:szCs w:val="24"/>
        </w:rPr>
        <w:t xml:space="preserve">Bei allen Gütern, deren Wert mehr als € 29,06 für das kg brutto beträgt, sowie bei </w:t>
      </w:r>
    </w:p>
    <w:p w:rsidR="008E4E52" w:rsidRPr="00342792" w:rsidRDefault="008E4E52">
      <w:pPr>
        <w:widowControl w:val="0"/>
        <w:autoSpaceDE w:val="0"/>
        <w:autoSpaceDN w:val="0"/>
        <w:adjustRightInd w:val="0"/>
        <w:spacing w:after="0" w:line="50" w:lineRule="exact"/>
        <w:rPr>
          <w:rFonts w:ascii="Trebuchet MS" w:hAnsi="Trebuchet MS" w:cs="Arial"/>
          <w:sz w:val="24"/>
          <w:szCs w:val="24"/>
        </w:rPr>
      </w:pPr>
    </w:p>
    <w:p w:rsidR="008E4E52" w:rsidRPr="00342792" w:rsidRDefault="00342792">
      <w:pPr>
        <w:widowControl w:val="0"/>
        <w:overflowPunct w:val="0"/>
        <w:autoSpaceDE w:val="0"/>
        <w:autoSpaceDN w:val="0"/>
        <w:adjustRightInd w:val="0"/>
        <w:spacing w:after="0" w:line="231" w:lineRule="auto"/>
        <w:ind w:left="427" w:right="20"/>
        <w:jc w:val="both"/>
        <w:rPr>
          <w:rFonts w:ascii="Trebuchet MS" w:hAnsi="Trebuchet MS" w:cs="Arial"/>
          <w:sz w:val="24"/>
          <w:szCs w:val="24"/>
        </w:rPr>
      </w:pPr>
      <w:r w:rsidRPr="00342792">
        <w:rPr>
          <w:rFonts w:ascii="Trebuchet MS" w:hAnsi="Trebuchet MS" w:cs="Arial"/>
          <w:sz w:val="24"/>
          <w:szCs w:val="24"/>
        </w:rPr>
        <w:t xml:space="preserve">Geld, Urkunden und Wertzeichen haftet der Spediteur für jeden wie auch immer gearteten Schaden nur, wenn ihm eine schriftliche Wertangabe vom Auftraggeber so rechtzeitig zugegangen ist, dass er seinerseits in der Lage war, sich über Annahme oder Ablehnung des Auftrages und über die für Empfangnahme, Verwahrung oder Versendung zu treffenden Vorsichtsmaßregeln schlüssig zu werden. </w:t>
      </w:r>
    </w:p>
    <w:p w:rsidR="008E4E52" w:rsidRPr="00342792" w:rsidRDefault="008E4E52">
      <w:pPr>
        <w:widowControl w:val="0"/>
        <w:autoSpaceDE w:val="0"/>
        <w:autoSpaceDN w:val="0"/>
        <w:adjustRightInd w:val="0"/>
        <w:spacing w:after="0" w:line="352" w:lineRule="exact"/>
        <w:rPr>
          <w:rFonts w:ascii="Trebuchet MS" w:hAnsi="Trebuchet MS" w:cs="Arial"/>
          <w:sz w:val="24"/>
          <w:szCs w:val="24"/>
        </w:rPr>
      </w:pPr>
    </w:p>
    <w:p w:rsidR="008E4E52" w:rsidRPr="00342792" w:rsidRDefault="00342792">
      <w:pPr>
        <w:widowControl w:val="0"/>
        <w:numPr>
          <w:ilvl w:val="0"/>
          <w:numId w:val="34"/>
        </w:numPr>
        <w:tabs>
          <w:tab w:val="clear" w:pos="720"/>
          <w:tab w:val="num" w:pos="427"/>
        </w:tabs>
        <w:overflowPunct w:val="0"/>
        <w:autoSpaceDE w:val="0"/>
        <w:autoSpaceDN w:val="0"/>
        <w:adjustRightInd w:val="0"/>
        <w:spacing w:after="0" w:line="228" w:lineRule="auto"/>
        <w:ind w:left="427" w:hanging="427"/>
        <w:jc w:val="both"/>
        <w:rPr>
          <w:rFonts w:ascii="Trebuchet MS" w:hAnsi="Trebuchet MS" w:cs="Arial"/>
          <w:sz w:val="24"/>
          <w:szCs w:val="24"/>
        </w:rPr>
      </w:pPr>
      <w:r w:rsidRPr="00342792">
        <w:rPr>
          <w:rFonts w:ascii="Trebuchet MS" w:hAnsi="Trebuchet MS" w:cs="Arial"/>
          <w:sz w:val="24"/>
          <w:szCs w:val="24"/>
        </w:rPr>
        <w:t xml:space="preserve">Die Übergabe einer Wertangabe an Fahr- und Begleitpersonal ist ohne rechtliche Wirkung, solange sie nicht in den Besitz des Spediteurs oder seiner zur Empfangnahme ermächtigten kaufmännischen Angestellten gelangt ist, es sei denn, dass eine andere Vereinbarung getroffen worden ist. </w:t>
      </w:r>
    </w:p>
    <w:p w:rsidR="008E4E52" w:rsidRPr="00342792" w:rsidRDefault="008E4E52">
      <w:pPr>
        <w:widowControl w:val="0"/>
        <w:autoSpaceDE w:val="0"/>
        <w:autoSpaceDN w:val="0"/>
        <w:adjustRightInd w:val="0"/>
        <w:spacing w:after="0" w:line="355" w:lineRule="exact"/>
        <w:rPr>
          <w:rFonts w:ascii="Trebuchet MS" w:hAnsi="Trebuchet MS" w:cs="Arial"/>
          <w:sz w:val="24"/>
          <w:szCs w:val="24"/>
        </w:rPr>
      </w:pPr>
    </w:p>
    <w:p w:rsidR="008E4E52" w:rsidRPr="00342792" w:rsidRDefault="00342792">
      <w:pPr>
        <w:widowControl w:val="0"/>
        <w:numPr>
          <w:ilvl w:val="0"/>
          <w:numId w:val="34"/>
        </w:numPr>
        <w:tabs>
          <w:tab w:val="clear" w:pos="720"/>
          <w:tab w:val="num" w:pos="427"/>
        </w:tabs>
        <w:overflowPunct w:val="0"/>
        <w:autoSpaceDE w:val="0"/>
        <w:autoSpaceDN w:val="0"/>
        <w:adjustRightInd w:val="0"/>
        <w:spacing w:after="0" w:line="225" w:lineRule="auto"/>
        <w:ind w:left="427" w:hanging="427"/>
        <w:jc w:val="both"/>
        <w:rPr>
          <w:rFonts w:ascii="Trebuchet MS" w:hAnsi="Trebuchet MS" w:cs="Arial"/>
          <w:sz w:val="24"/>
          <w:szCs w:val="24"/>
        </w:rPr>
      </w:pPr>
      <w:r w:rsidRPr="00342792">
        <w:rPr>
          <w:rFonts w:ascii="Trebuchet MS" w:hAnsi="Trebuchet MS" w:cs="Arial"/>
          <w:sz w:val="24"/>
          <w:szCs w:val="24"/>
        </w:rPr>
        <w:t xml:space="preserve">Beweist der Auftraggeber, dass der Schaden auf andere Umstände als auf die Unterlassung der Wertangabe zurückzuführen ist oder auch bei erfolgter Wertangabe entstanden wäre, so findet lit. a) keine Anwendung. </w:t>
      </w:r>
    </w:p>
    <w:p w:rsidR="008E4E52" w:rsidRPr="00342792" w:rsidRDefault="008E4E52">
      <w:pPr>
        <w:widowControl w:val="0"/>
        <w:autoSpaceDE w:val="0"/>
        <w:autoSpaceDN w:val="0"/>
        <w:adjustRightInd w:val="0"/>
        <w:spacing w:after="0" w:line="351" w:lineRule="exact"/>
        <w:rPr>
          <w:rFonts w:ascii="Trebuchet MS" w:hAnsi="Trebuchet MS" w:cs="Arial"/>
          <w:sz w:val="24"/>
          <w:szCs w:val="24"/>
        </w:rPr>
      </w:pPr>
    </w:p>
    <w:p w:rsidR="008E4E52" w:rsidRPr="00342792" w:rsidRDefault="00342792">
      <w:pPr>
        <w:widowControl w:val="0"/>
        <w:numPr>
          <w:ilvl w:val="0"/>
          <w:numId w:val="34"/>
        </w:numPr>
        <w:tabs>
          <w:tab w:val="clear" w:pos="720"/>
          <w:tab w:val="num" w:pos="427"/>
        </w:tabs>
        <w:overflowPunct w:val="0"/>
        <w:autoSpaceDE w:val="0"/>
        <w:autoSpaceDN w:val="0"/>
        <w:adjustRightInd w:val="0"/>
        <w:spacing w:after="0" w:line="225" w:lineRule="auto"/>
        <w:ind w:left="427" w:hanging="427"/>
        <w:jc w:val="both"/>
        <w:rPr>
          <w:rFonts w:ascii="Trebuchet MS" w:hAnsi="Trebuchet MS" w:cs="Arial"/>
          <w:sz w:val="24"/>
          <w:szCs w:val="24"/>
        </w:rPr>
      </w:pPr>
      <w:r w:rsidRPr="00342792">
        <w:rPr>
          <w:rFonts w:ascii="Trebuchet MS" w:hAnsi="Trebuchet MS" w:cs="Arial"/>
          <w:sz w:val="24"/>
          <w:szCs w:val="24"/>
        </w:rPr>
        <w:t xml:space="preserve">Die Bestimmungen der übrigen Paragraphen, soweit sie über die Bestimmungen dieses Paragraphen hinaus die Haftung beschränken oder aufheben, bleiben unberührt. </w:t>
      </w:r>
    </w:p>
    <w:p w:rsidR="008E4E52" w:rsidRPr="00342792" w:rsidRDefault="008E4E52">
      <w:pPr>
        <w:widowControl w:val="0"/>
        <w:autoSpaceDE w:val="0"/>
        <w:autoSpaceDN w:val="0"/>
        <w:adjustRightInd w:val="0"/>
        <w:spacing w:after="0" w:line="200" w:lineRule="exact"/>
        <w:rPr>
          <w:rFonts w:ascii="Trebuchet MS" w:hAnsi="Trebuchet MS" w:cs="Arial"/>
          <w:sz w:val="24"/>
          <w:szCs w:val="24"/>
        </w:rPr>
      </w:pPr>
    </w:p>
    <w:p w:rsidR="008E4E52" w:rsidRPr="00342792" w:rsidRDefault="008E4E52">
      <w:pPr>
        <w:widowControl w:val="0"/>
        <w:autoSpaceDE w:val="0"/>
        <w:autoSpaceDN w:val="0"/>
        <w:adjustRightInd w:val="0"/>
        <w:spacing w:after="0" w:line="377" w:lineRule="exact"/>
        <w:rPr>
          <w:rFonts w:ascii="Trebuchet MS" w:hAnsi="Trebuchet MS" w:cs="Arial"/>
          <w:sz w:val="24"/>
          <w:szCs w:val="24"/>
        </w:rPr>
      </w:pPr>
    </w:p>
    <w:p w:rsidR="008E4E52" w:rsidRPr="00342792" w:rsidRDefault="00342792">
      <w:pPr>
        <w:widowControl w:val="0"/>
        <w:numPr>
          <w:ilvl w:val="1"/>
          <w:numId w:val="34"/>
        </w:numPr>
        <w:tabs>
          <w:tab w:val="clear" w:pos="1440"/>
          <w:tab w:val="num" w:pos="4787"/>
        </w:tabs>
        <w:overflowPunct w:val="0"/>
        <w:autoSpaceDE w:val="0"/>
        <w:autoSpaceDN w:val="0"/>
        <w:adjustRightInd w:val="0"/>
        <w:spacing w:after="0" w:line="239" w:lineRule="auto"/>
        <w:ind w:left="4787" w:hanging="219"/>
        <w:jc w:val="both"/>
        <w:rPr>
          <w:rFonts w:ascii="Trebuchet MS" w:hAnsi="Trebuchet MS" w:cs="Arial"/>
          <w:b/>
          <w:bCs/>
          <w:sz w:val="26"/>
          <w:szCs w:val="26"/>
        </w:rPr>
      </w:pPr>
      <w:r w:rsidRPr="00342792">
        <w:rPr>
          <w:rFonts w:ascii="Trebuchet MS" w:hAnsi="Trebuchet MS" w:cs="Arial"/>
          <w:b/>
          <w:bCs/>
          <w:sz w:val="26"/>
          <w:szCs w:val="26"/>
        </w:rPr>
        <w:t xml:space="preserve">57 </w:t>
      </w:r>
    </w:p>
    <w:p w:rsidR="008E4E52" w:rsidRPr="00342792" w:rsidRDefault="008E4E52">
      <w:pPr>
        <w:widowControl w:val="0"/>
        <w:autoSpaceDE w:val="0"/>
        <w:autoSpaceDN w:val="0"/>
        <w:adjustRightInd w:val="0"/>
        <w:spacing w:after="0" w:line="336" w:lineRule="exact"/>
        <w:rPr>
          <w:rFonts w:ascii="Trebuchet MS" w:hAnsi="Trebuchet MS" w:cs="Times New Roman"/>
          <w:sz w:val="24"/>
          <w:szCs w:val="24"/>
        </w:rPr>
      </w:pPr>
    </w:p>
    <w:p w:rsidR="008E4E52" w:rsidRPr="00342792" w:rsidRDefault="00342792">
      <w:pPr>
        <w:widowControl w:val="0"/>
        <w:autoSpaceDE w:val="0"/>
        <w:autoSpaceDN w:val="0"/>
        <w:adjustRightInd w:val="0"/>
        <w:spacing w:after="0" w:line="240" w:lineRule="auto"/>
        <w:ind w:left="7"/>
        <w:rPr>
          <w:rFonts w:ascii="Trebuchet MS" w:hAnsi="Trebuchet MS" w:cs="Times New Roman"/>
          <w:sz w:val="24"/>
          <w:szCs w:val="24"/>
        </w:rPr>
      </w:pPr>
      <w:r w:rsidRPr="00342792">
        <w:rPr>
          <w:rFonts w:ascii="Trebuchet MS" w:hAnsi="Trebuchet MS" w:cs="Arial"/>
          <w:sz w:val="24"/>
          <w:szCs w:val="24"/>
        </w:rPr>
        <w:t>Die Haftung des Spediteurs ist ausgeschlossen:</w:t>
      </w:r>
    </w:p>
    <w:p w:rsidR="008E4E52" w:rsidRPr="00342792" w:rsidRDefault="008E4E52">
      <w:pPr>
        <w:widowControl w:val="0"/>
        <w:autoSpaceDE w:val="0"/>
        <w:autoSpaceDN w:val="0"/>
        <w:adjustRightInd w:val="0"/>
        <w:spacing w:after="0" w:line="291" w:lineRule="exact"/>
        <w:rPr>
          <w:rFonts w:ascii="Trebuchet MS" w:hAnsi="Trebuchet MS" w:cs="Times New Roman"/>
          <w:sz w:val="24"/>
          <w:szCs w:val="24"/>
        </w:rPr>
      </w:pPr>
    </w:p>
    <w:p w:rsidR="008E4E52" w:rsidRPr="00342792" w:rsidRDefault="00342792">
      <w:pPr>
        <w:widowControl w:val="0"/>
        <w:numPr>
          <w:ilvl w:val="0"/>
          <w:numId w:val="35"/>
        </w:numPr>
        <w:tabs>
          <w:tab w:val="clear" w:pos="720"/>
          <w:tab w:val="num" w:pos="427"/>
        </w:tabs>
        <w:overflowPunct w:val="0"/>
        <w:autoSpaceDE w:val="0"/>
        <w:autoSpaceDN w:val="0"/>
        <w:adjustRightInd w:val="0"/>
        <w:spacing w:after="0" w:line="225" w:lineRule="auto"/>
        <w:ind w:left="427" w:hanging="427"/>
        <w:jc w:val="both"/>
        <w:rPr>
          <w:rFonts w:ascii="Trebuchet MS" w:hAnsi="Trebuchet MS" w:cs="Arial"/>
          <w:sz w:val="24"/>
          <w:szCs w:val="24"/>
        </w:rPr>
      </w:pPr>
      <w:r w:rsidRPr="00342792">
        <w:rPr>
          <w:rFonts w:ascii="Trebuchet MS" w:hAnsi="Trebuchet MS" w:cs="Arial"/>
          <w:sz w:val="24"/>
          <w:szCs w:val="24"/>
        </w:rPr>
        <w:t xml:space="preserve">1. für Schäden, insbesondere auch Beraubungsschäden, an nicht oder mangelhaft verpackten Gütern, soweit nicht eine vorherige besondere schriftliche Vereinbarung über die Haftung erfolgt ist; </w:t>
      </w:r>
    </w:p>
    <w:p w:rsidR="008E4E52" w:rsidRPr="00342792" w:rsidRDefault="008E4E52">
      <w:pPr>
        <w:widowControl w:val="0"/>
        <w:autoSpaceDE w:val="0"/>
        <w:autoSpaceDN w:val="0"/>
        <w:adjustRightInd w:val="0"/>
        <w:spacing w:after="0" w:line="111" w:lineRule="exact"/>
        <w:rPr>
          <w:rFonts w:ascii="Trebuchet MS" w:hAnsi="Trebuchet MS" w:cs="Arial"/>
          <w:sz w:val="24"/>
          <w:szCs w:val="24"/>
        </w:rPr>
      </w:pPr>
    </w:p>
    <w:p w:rsidR="008E4E52" w:rsidRPr="00342792" w:rsidRDefault="00342792">
      <w:pPr>
        <w:widowControl w:val="0"/>
        <w:numPr>
          <w:ilvl w:val="2"/>
          <w:numId w:val="35"/>
        </w:numPr>
        <w:tabs>
          <w:tab w:val="clear" w:pos="2160"/>
          <w:tab w:val="num" w:pos="784"/>
        </w:tabs>
        <w:overflowPunct w:val="0"/>
        <w:autoSpaceDE w:val="0"/>
        <w:autoSpaceDN w:val="0"/>
        <w:adjustRightInd w:val="0"/>
        <w:spacing w:after="0" w:line="225" w:lineRule="auto"/>
        <w:ind w:left="427" w:right="20" w:firstLine="68"/>
        <w:jc w:val="both"/>
        <w:rPr>
          <w:rFonts w:ascii="Trebuchet MS" w:hAnsi="Trebuchet MS" w:cs="Arial"/>
          <w:sz w:val="24"/>
          <w:szCs w:val="24"/>
        </w:rPr>
      </w:pPr>
      <w:r w:rsidRPr="00342792">
        <w:rPr>
          <w:rFonts w:ascii="Trebuchet MS" w:hAnsi="Trebuchet MS" w:cs="Arial"/>
          <w:sz w:val="24"/>
          <w:szCs w:val="24"/>
        </w:rPr>
        <w:t xml:space="preserve">für Güter, die nach den zur Anwendung kommenden Beförderungsbestimmungen als unverpackt oder mangelhaft verpackt gelten; diese gelten auch dem Spediteur gegenüber als unverpackt oder mangelhaft verpackt; </w:t>
      </w:r>
    </w:p>
    <w:p w:rsidR="008E4E52" w:rsidRPr="00342792" w:rsidRDefault="008E4E52">
      <w:pPr>
        <w:widowControl w:val="0"/>
        <w:autoSpaceDE w:val="0"/>
        <w:autoSpaceDN w:val="0"/>
        <w:adjustRightInd w:val="0"/>
        <w:spacing w:after="0" w:line="112" w:lineRule="exact"/>
        <w:rPr>
          <w:rFonts w:ascii="Trebuchet MS" w:hAnsi="Trebuchet MS" w:cs="Arial"/>
          <w:sz w:val="24"/>
          <w:szCs w:val="24"/>
        </w:rPr>
      </w:pPr>
    </w:p>
    <w:p w:rsidR="008E4E52" w:rsidRPr="00342792" w:rsidRDefault="00342792">
      <w:pPr>
        <w:widowControl w:val="0"/>
        <w:numPr>
          <w:ilvl w:val="1"/>
          <w:numId w:val="35"/>
        </w:numPr>
        <w:tabs>
          <w:tab w:val="clear" w:pos="1440"/>
          <w:tab w:val="num" w:pos="700"/>
        </w:tabs>
        <w:overflowPunct w:val="0"/>
        <w:autoSpaceDE w:val="0"/>
        <w:autoSpaceDN w:val="0"/>
        <w:adjustRightInd w:val="0"/>
        <w:spacing w:after="0" w:line="228" w:lineRule="auto"/>
        <w:ind w:left="427" w:hanging="2"/>
        <w:jc w:val="both"/>
        <w:rPr>
          <w:rFonts w:ascii="Trebuchet MS" w:hAnsi="Trebuchet MS" w:cs="Arial"/>
          <w:sz w:val="24"/>
          <w:szCs w:val="24"/>
        </w:rPr>
      </w:pPr>
      <w:r w:rsidRPr="00342792">
        <w:rPr>
          <w:rFonts w:ascii="Trebuchet MS" w:hAnsi="Trebuchet MS" w:cs="Arial"/>
          <w:sz w:val="24"/>
          <w:szCs w:val="24"/>
        </w:rPr>
        <w:t xml:space="preserve">für äußerlich erkennbare Schäden der Verpackung, die sogleich oder später zutage treten; diese darf der Spediteur auf Kosten des Auftraggebers beseitigen lassen, er übernimmt dadurch aber keine über die vorhergehenden Absätze hinausgehende Haftung; </w:t>
      </w:r>
    </w:p>
    <w:p w:rsidR="008E4E52" w:rsidRPr="00342792" w:rsidRDefault="008E4E52">
      <w:pPr>
        <w:widowControl w:val="0"/>
        <w:autoSpaceDE w:val="0"/>
        <w:autoSpaceDN w:val="0"/>
        <w:adjustRightInd w:val="0"/>
        <w:spacing w:after="0" w:line="355" w:lineRule="exact"/>
        <w:rPr>
          <w:rFonts w:ascii="Trebuchet MS" w:hAnsi="Trebuchet MS" w:cs="Arial"/>
          <w:sz w:val="24"/>
          <w:szCs w:val="24"/>
        </w:rPr>
      </w:pPr>
    </w:p>
    <w:p w:rsidR="008E4E52" w:rsidRPr="00342792" w:rsidRDefault="00342792">
      <w:pPr>
        <w:widowControl w:val="0"/>
        <w:numPr>
          <w:ilvl w:val="0"/>
          <w:numId w:val="35"/>
        </w:numPr>
        <w:tabs>
          <w:tab w:val="clear" w:pos="720"/>
          <w:tab w:val="num" w:pos="427"/>
        </w:tabs>
        <w:overflowPunct w:val="0"/>
        <w:autoSpaceDE w:val="0"/>
        <w:autoSpaceDN w:val="0"/>
        <w:adjustRightInd w:val="0"/>
        <w:spacing w:after="0" w:line="225" w:lineRule="auto"/>
        <w:ind w:left="427" w:right="20" w:hanging="427"/>
        <w:jc w:val="both"/>
        <w:rPr>
          <w:rFonts w:ascii="Trebuchet MS" w:hAnsi="Trebuchet MS" w:cs="Arial"/>
          <w:sz w:val="24"/>
          <w:szCs w:val="24"/>
        </w:rPr>
      </w:pPr>
      <w:r w:rsidRPr="00342792">
        <w:rPr>
          <w:rFonts w:ascii="Trebuchet MS" w:hAnsi="Trebuchet MS" w:cs="Arial"/>
          <w:sz w:val="24"/>
          <w:szCs w:val="24"/>
        </w:rPr>
        <w:t xml:space="preserve">für Schäden, die durch Aufbewahrung im Freien entstehen, wenn solche Aufbewahrung vereinbart oder eine andere Aufbewahrung nach dem üblichen Geschäftsbetrieb oder nach den Umständen untunlich war; </w:t>
      </w:r>
    </w:p>
    <w:p w:rsidR="008E4E52" w:rsidRPr="00342792" w:rsidRDefault="008E4E52">
      <w:pPr>
        <w:widowControl w:val="0"/>
        <w:autoSpaceDE w:val="0"/>
        <w:autoSpaceDN w:val="0"/>
        <w:adjustRightInd w:val="0"/>
        <w:spacing w:after="0" w:line="351" w:lineRule="exact"/>
        <w:rPr>
          <w:rFonts w:ascii="Trebuchet MS" w:hAnsi="Trebuchet MS" w:cs="Arial"/>
          <w:sz w:val="24"/>
          <w:szCs w:val="24"/>
        </w:rPr>
      </w:pPr>
    </w:p>
    <w:p w:rsidR="008E4E52" w:rsidRPr="00342792" w:rsidRDefault="00342792">
      <w:pPr>
        <w:widowControl w:val="0"/>
        <w:numPr>
          <w:ilvl w:val="0"/>
          <w:numId w:val="35"/>
        </w:numPr>
        <w:tabs>
          <w:tab w:val="clear" w:pos="720"/>
          <w:tab w:val="num" w:pos="427"/>
        </w:tabs>
        <w:overflowPunct w:val="0"/>
        <w:autoSpaceDE w:val="0"/>
        <w:autoSpaceDN w:val="0"/>
        <w:adjustRightInd w:val="0"/>
        <w:spacing w:after="0" w:line="217" w:lineRule="auto"/>
        <w:ind w:left="427" w:hanging="427"/>
        <w:jc w:val="both"/>
        <w:rPr>
          <w:rFonts w:ascii="Trebuchet MS" w:hAnsi="Trebuchet MS" w:cs="Arial"/>
          <w:sz w:val="24"/>
          <w:szCs w:val="24"/>
        </w:rPr>
      </w:pPr>
      <w:r w:rsidRPr="00342792">
        <w:rPr>
          <w:rFonts w:ascii="Trebuchet MS" w:hAnsi="Trebuchet MS" w:cs="Arial"/>
          <w:sz w:val="24"/>
          <w:szCs w:val="24"/>
        </w:rPr>
        <w:t xml:space="preserve">für Schäden, die durch Diebstahl im Sinne der §§ 127 ff. oder durch Erpressung oder Raub im Sinne der §§ 144 ff. und §§ 142 ff. StGB entstehen; </w:t>
      </w:r>
    </w:p>
    <w:p w:rsidR="008E4E52" w:rsidRPr="00342792" w:rsidRDefault="008E4E52">
      <w:pPr>
        <w:widowControl w:val="0"/>
        <w:autoSpaceDE w:val="0"/>
        <w:autoSpaceDN w:val="0"/>
        <w:adjustRightInd w:val="0"/>
        <w:spacing w:after="0" w:line="302" w:lineRule="exact"/>
        <w:rPr>
          <w:rFonts w:ascii="Trebuchet MS" w:hAnsi="Trebuchet MS" w:cs="Arial"/>
          <w:sz w:val="24"/>
          <w:szCs w:val="24"/>
        </w:rPr>
      </w:pPr>
    </w:p>
    <w:p w:rsidR="008E4E52" w:rsidRPr="00342792" w:rsidRDefault="00342792">
      <w:pPr>
        <w:widowControl w:val="0"/>
        <w:numPr>
          <w:ilvl w:val="0"/>
          <w:numId w:val="35"/>
        </w:numPr>
        <w:tabs>
          <w:tab w:val="clear" w:pos="720"/>
          <w:tab w:val="num" w:pos="427"/>
        </w:tabs>
        <w:overflowPunct w:val="0"/>
        <w:autoSpaceDE w:val="0"/>
        <w:autoSpaceDN w:val="0"/>
        <w:adjustRightInd w:val="0"/>
        <w:spacing w:after="0" w:line="240" w:lineRule="auto"/>
        <w:ind w:left="427" w:hanging="427"/>
        <w:jc w:val="both"/>
        <w:rPr>
          <w:rFonts w:ascii="Trebuchet MS" w:hAnsi="Trebuchet MS" w:cs="Arial"/>
          <w:sz w:val="24"/>
          <w:szCs w:val="24"/>
        </w:rPr>
      </w:pPr>
      <w:r w:rsidRPr="00342792">
        <w:rPr>
          <w:rFonts w:ascii="Trebuchet MS" w:hAnsi="Trebuchet MS" w:cs="Arial"/>
          <w:sz w:val="24"/>
          <w:szCs w:val="24"/>
        </w:rPr>
        <w:t xml:space="preserve">für die unmittelbaren oder mittelbaren Folgen jedes sonstigen Ereignisses, das der </w:t>
      </w:r>
    </w:p>
    <w:p w:rsidR="008E4E52" w:rsidRPr="00342792" w:rsidRDefault="008E4E52">
      <w:pPr>
        <w:widowControl w:val="0"/>
        <w:autoSpaceDE w:val="0"/>
        <w:autoSpaceDN w:val="0"/>
        <w:adjustRightInd w:val="0"/>
        <w:spacing w:after="0" w:line="240" w:lineRule="auto"/>
        <w:rPr>
          <w:rFonts w:ascii="Trebuchet MS" w:hAnsi="Trebuchet MS" w:cs="Times New Roman"/>
          <w:sz w:val="24"/>
          <w:szCs w:val="24"/>
        </w:rPr>
        <w:sectPr w:rsidR="008E4E52" w:rsidRPr="00342792">
          <w:pgSz w:w="11900" w:h="16838"/>
          <w:pgMar w:top="714" w:right="1120" w:bottom="1010" w:left="1133" w:header="720" w:footer="720" w:gutter="0"/>
          <w:cols w:space="720" w:equalWidth="0">
            <w:col w:w="9647"/>
          </w:cols>
          <w:noEndnote/>
        </w:sectPr>
      </w:pPr>
    </w:p>
    <w:p w:rsidR="008E4E52" w:rsidRPr="00342792" w:rsidRDefault="00342792">
      <w:pPr>
        <w:widowControl w:val="0"/>
        <w:tabs>
          <w:tab w:val="left" w:pos="1240"/>
        </w:tabs>
        <w:autoSpaceDE w:val="0"/>
        <w:autoSpaceDN w:val="0"/>
        <w:adjustRightInd w:val="0"/>
        <w:spacing w:after="0" w:line="240" w:lineRule="auto"/>
        <w:rPr>
          <w:rFonts w:ascii="Trebuchet MS" w:hAnsi="Trebuchet MS" w:cs="Times New Roman"/>
          <w:sz w:val="24"/>
          <w:szCs w:val="24"/>
        </w:rPr>
      </w:pPr>
      <w:r w:rsidRPr="00342792">
        <w:rPr>
          <w:rFonts w:ascii="Trebuchet MS" w:hAnsi="Trebuchet MS" w:cs="Arial"/>
          <w:sz w:val="24"/>
          <w:szCs w:val="24"/>
        </w:rPr>
        <w:t>Spediteur</w:t>
      </w:r>
      <w:r w:rsidRPr="00342792">
        <w:rPr>
          <w:rFonts w:ascii="Trebuchet MS" w:hAnsi="Trebuchet MS" w:cs="Times New Roman"/>
          <w:sz w:val="24"/>
          <w:szCs w:val="24"/>
        </w:rPr>
        <w:tab/>
      </w:r>
      <w:r w:rsidRPr="00342792">
        <w:rPr>
          <w:rFonts w:ascii="Trebuchet MS" w:hAnsi="Trebuchet MS" w:cs="Arial"/>
          <w:sz w:val="24"/>
          <w:szCs w:val="24"/>
        </w:rPr>
        <w:t>nicht  verschuldet  hat  (z.  B.  höhere  Gewalt,  Witterungseinflüsse,</w:t>
      </w:r>
    </w:p>
    <w:p w:rsidR="008E4E52" w:rsidRPr="00342792" w:rsidRDefault="008E4E52">
      <w:pPr>
        <w:widowControl w:val="0"/>
        <w:autoSpaceDE w:val="0"/>
        <w:autoSpaceDN w:val="0"/>
        <w:adjustRightInd w:val="0"/>
        <w:spacing w:after="0" w:line="240" w:lineRule="auto"/>
        <w:rPr>
          <w:rFonts w:ascii="Trebuchet MS" w:hAnsi="Trebuchet MS" w:cs="Times New Roman"/>
          <w:sz w:val="24"/>
          <w:szCs w:val="24"/>
        </w:rPr>
        <w:sectPr w:rsidR="008E4E52" w:rsidRPr="00342792">
          <w:type w:val="continuous"/>
          <w:pgSz w:w="11900" w:h="16838"/>
          <w:pgMar w:top="714" w:right="1120" w:bottom="1010" w:left="1560" w:header="720" w:footer="720" w:gutter="0"/>
          <w:cols w:space="720" w:equalWidth="0">
            <w:col w:w="9220"/>
          </w:cols>
          <w:noEndnote/>
        </w:sectPr>
      </w:pPr>
    </w:p>
    <w:p w:rsidR="008E4E52" w:rsidRPr="00342792" w:rsidRDefault="00342792">
      <w:pPr>
        <w:widowControl w:val="0"/>
        <w:overflowPunct w:val="0"/>
        <w:autoSpaceDE w:val="0"/>
        <w:autoSpaceDN w:val="0"/>
        <w:adjustRightInd w:val="0"/>
        <w:spacing w:after="0" w:line="217" w:lineRule="auto"/>
        <w:ind w:left="427" w:right="20"/>
        <w:rPr>
          <w:rFonts w:ascii="Trebuchet MS" w:hAnsi="Trebuchet MS" w:cs="Times New Roman"/>
          <w:sz w:val="24"/>
          <w:szCs w:val="24"/>
        </w:rPr>
      </w:pPr>
      <w:bookmarkStart w:id="19" w:name="page20"/>
      <w:bookmarkEnd w:id="19"/>
      <w:r w:rsidRPr="00342792">
        <w:rPr>
          <w:rFonts w:ascii="Trebuchet MS" w:hAnsi="Trebuchet MS" w:cs="Arial"/>
          <w:sz w:val="24"/>
          <w:szCs w:val="24"/>
        </w:rPr>
        <w:lastRenderedPageBreak/>
        <w:t>Schadhaftwerden irgendwelcher Geräte oder Leitungen, Einwirkung anderer Güter, Beschädigungen durch Tiere, natürliche Veränderung des Gutes);</w:t>
      </w:r>
    </w:p>
    <w:p w:rsidR="008E4E52" w:rsidRPr="00342792" w:rsidRDefault="008E4E52">
      <w:pPr>
        <w:widowControl w:val="0"/>
        <w:autoSpaceDE w:val="0"/>
        <w:autoSpaceDN w:val="0"/>
        <w:adjustRightInd w:val="0"/>
        <w:spacing w:after="0" w:line="353" w:lineRule="exact"/>
        <w:rPr>
          <w:rFonts w:ascii="Trebuchet MS" w:hAnsi="Trebuchet MS" w:cs="Times New Roman"/>
          <w:sz w:val="24"/>
          <w:szCs w:val="24"/>
        </w:rPr>
      </w:pPr>
    </w:p>
    <w:p w:rsidR="008E4E52" w:rsidRPr="00342792" w:rsidRDefault="00342792">
      <w:pPr>
        <w:widowControl w:val="0"/>
        <w:numPr>
          <w:ilvl w:val="0"/>
          <w:numId w:val="36"/>
        </w:numPr>
        <w:tabs>
          <w:tab w:val="clear" w:pos="720"/>
          <w:tab w:val="num" w:pos="427"/>
        </w:tabs>
        <w:overflowPunct w:val="0"/>
        <w:autoSpaceDE w:val="0"/>
        <w:autoSpaceDN w:val="0"/>
        <w:adjustRightInd w:val="0"/>
        <w:spacing w:after="0" w:line="235" w:lineRule="auto"/>
        <w:ind w:left="427" w:hanging="427"/>
        <w:jc w:val="both"/>
        <w:rPr>
          <w:rFonts w:ascii="Trebuchet MS" w:hAnsi="Trebuchet MS" w:cs="Arial"/>
          <w:sz w:val="24"/>
          <w:szCs w:val="24"/>
        </w:rPr>
      </w:pPr>
      <w:r w:rsidRPr="00342792">
        <w:rPr>
          <w:rFonts w:ascii="Trebuchet MS" w:hAnsi="Trebuchet MS" w:cs="Arial"/>
          <w:sz w:val="24"/>
          <w:szCs w:val="24"/>
        </w:rPr>
        <w:t xml:space="preserve">für Verluste und Schäden in der Binnenschifffahrtsspedition (einschließlich der damit zusammenhängenden Vor- und Anschlusstransporte mit Landtransportmitteln sowie der Vor-, Zwischen- und Anschlusslagerungen), die durch Transport- oder Lagerversicherung gedeckt sind oder durch eine Transport- oder Lagerversicherung allgemein üblicher Art hätten gedeckt werden können oder nach den herrschenden Gepflogenheiten sorgfältiger Kaufleute über den Rahmen einer Transport- oder Lagerversicherung allgemein üblicher Art hinaus gedeckt werden, es sei denn, dass eine ordnungsgemäß geschlossene Versicherung durch fehlerhafte Maßnahmen des Spediteurs unwirksam wird. </w:t>
      </w:r>
    </w:p>
    <w:p w:rsidR="008E4E52" w:rsidRPr="00342792" w:rsidRDefault="008E4E52">
      <w:pPr>
        <w:widowControl w:val="0"/>
        <w:autoSpaceDE w:val="0"/>
        <w:autoSpaceDN w:val="0"/>
        <w:adjustRightInd w:val="0"/>
        <w:spacing w:after="0" w:line="200" w:lineRule="exact"/>
        <w:rPr>
          <w:rFonts w:ascii="Trebuchet MS" w:hAnsi="Trebuchet MS" w:cs="Times New Roman"/>
          <w:sz w:val="24"/>
          <w:szCs w:val="24"/>
        </w:rPr>
      </w:pPr>
    </w:p>
    <w:p w:rsidR="008E4E52" w:rsidRPr="00342792" w:rsidRDefault="008E4E52">
      <w:pPr>
        <w:widowControl w:val="0"/>
        <w:autoSpaceDE w:val="0"/>
        <w:autoSpaceDN w:val="0"/>
        <w:adjustRightInd w:val="0"/>
        <w:spacing w:after="0" w:line="378" w:lineRule="exact"/>
        <w:rPr>
          <w:rFonts w:ascii="Trebuchet MS" w:hAnsi="Trebuchet MS" w:cs="Times New Roman"/>
          <w:sz w:val="24"/>
          <w:szCs w:val="24"/>
        </w:rPr>
      </w:pPr>
    </w:p>
    <w:p w:rsidR="008E4E52" w:rsidRPr="00342792" w:rsidRDefault="00342792">
      <w:pPr>
        <w:widowControl w:val="0"/>
        <w:numPr>
          <w:ilvl w:val="1"/>
          <w:numId w:val="37"/>
        </w:numPr>
        <w:tabs>
          <w:tab w:val="clear" w:pos="1440"/>
          <w:tab w:val="num" w:pos="4787"/>
        </w:tabs>
        <w:overflowPunct w:val="0"/>
        <w:autoSpaceDE w:val="0"/>
        <w:autoSpaceDN w:val="0"/>
        <w:adjustRightInd w:val="0"/>
        <w:spacing w:after="0" w:line="239" w:lineRule="auto"/>
        <w:ind w:left="4787" w:hanging="219"/>
        <w:jc w:val="both"/>
        <w:rPr>
          <w:rFonts w:ascii="Trebuchet MS" w:hAnsi="Trebuchet MS" w:cs="Arial"/>
          <w:b/>
          <w:bCs/>
          <w:sz w:val="26"/>
          <w:szCs w:val="26"/>
        </w:rPr>
      </w:pPr>
      <w:r w:rsidRPr="00342792">
        <w:rPr>
          <w:rFonts w:ascii="Trebuchet MS" w:hAnsi="Trebuchet MS" w:cs="Arial"/>
          <w:b/>
          <w:bCs/>
          <w:sz w:val="26"/>
          <w:szCs w:val="26"/>
        </w:rPr>
        <w:t xml:space="preserve">58 </w:t>
      </w:r>
    </w:p>
    <w:p w:rsidR="008E4E52" w:rsidRPr="00342792" w:rsidRDefault="008E4E52">
      <w:pPr>
        <w:widowControl w:val="0"/>
        <w:autoSpaceDE w:val="0"/>
        <w:autoSpaceDN w:val="0"/>
        <w:adjustRightInd w:val="0"/>
        <w:spacing w:after="0" w:line="352" w:lineRule="exact"/>
        <w:rPr>
          <w:rFonts w:ascii="Trebuchet MS" w:hAnsi="Trebuchet MS" w:cs="Arial"/>
          <w:b/>
          <w:bCs/>
          <w:sz w:val="26"/>
          <w:szCs w:val="26"/>
        </w:rPr>
      </w:pPr>
    </w:p>
    <w:p w:rsidR="008E4E52" w:rsidRPr="00342792" w:rsidRDefault="00342792">
      <w:pPr>
        <w:widowControl w:val="0"/>
        <w:numPr>
          <w:ilvl w:val="0"/>
          <w:numId w:val="37"/>
        </w:numPr>
        <w:tabs>
          <w:tab w:val="clear" w:pos="720"/>
          <w:tab w:val="num" w:pos="427"/>
        </w:tabs>
        <w:overflowPunct w:val="0"/>
        <w:autoSpaceDE w:val="0"/>
        <w:autoSpaceDN w:val="0"/>
        <w:adjustRightInd w:val="0"/>
        <w:spacing w:after="0" w:line="228" w:lineRule="auto"/>
        <w:ind w:left="427" w:hanging="427"/>
        <w:jc w:val="both"/>
        <w:rPr>
          <w:rFonts w:ascii="Trebuchet MS" w:hAnsi="Trebuchet MS" w:cs="Arial"/>
          <w:sz w:val="24"/>
          <w:szCs w:val="24"/>
        </w:rPr>
      </w:pPr>
      <w:r w:rsidRPr="00342792">
        <w:rPr>
          <w:rFonts w:ascii="Trebuchet MS" w:hAnsi="Trebuchet MS" w:cs="Arial"/>
          <w:sz w:val="24"/>
          <w:szCs w:val="24"/>
        </w:rPr>
        <w:t xml:space="preserve">Konnte ein Schaden den Umständen nach aus einer im § 57 bezeichneten Gefahr entstehen. so wird vermutet. dass er aus dieser Gefahr entstanden sei. Der Spediteur haftet in diesen Fällen nur insoweit, als nachgewiesen wird, dass er den Schaden schuldhaft verursacht hat. </w:t>
      </w:r>
    </w:p>
    <w:p w:rsidR="008E4E52" w:rsidRPr="00342792" w:rsidRDefault="008E4E52">
      <w:pPr>
        <w:widowControl w:val="0"/>
        <w:autoSpaceDE w:val="0"/>
        <w:autoSpaceDN w:val="0"/>
        <w:adjustRightInd w:val="0"/>
        <w:spacing w:after="0" w:line="355" w:lineRule="exact"/>
        <w:rPr>
          <w:rFonts w:ascii="Trebuchet MS" w:hAnsi="Trebuchet MS" w:cs="Arial"/>
          <w:sz w:val="24"/>
          <w:szCs w:val="24"/>
        </w:rPr>
      </w:pPr>
    </w:p>
    <w:p w:rsidR="008E4E52" w:rsidRPr="007517F4" w:rsidRDefault="00342792" w:rsidP="007517F4">
      <w:pPr>
        <w:widowControl w:val="0"/>
        <w:numPr>
          <w:ilvl w:val="0"/>
          <w:numId w:val="37"/>
        </w:numPr>
        <w:tabs>
          <w:tab w:val="clear" w:pos="720"/>
          <w:tab w:val="num" w:pos="427"/>
        </w:tabs>
        <w:overflowPunct w:val="0"/>
        <w:autoSpaceDE w:val="0"/>
        <w:autoSpaceDN w:val="0"/>
        <w:adjustRightInd w:val="0"/>
        <w:spacing w:after="0" w:line="217" w:lineRule="auto"/>
        <w:ind w:left="427" w:right="20" w:hanging="427"/>
        <w:jc w:val="both"/>
        <w:rPr>
          <w:rFonts w:ascii="Trebuchet MS" w:hAnsi="Trebuchet MS" w:cs="Arial"/>
          <w:sz w:val="24"/>
          <w:szCs w:val="24"/>
        </w:rPr>
      </w:pPr>
      <w:r w:rsidRPr="00342792">
        <w:rPr>
          <w:rFonts w:ascii="Trebuchet MS" w:hAnsi="Trebuchet MS" w:cs="Arial"/>
          <w:sz w:val="24"/>
          <w:szCs w:val="24"/>
        </w:rPr>
        <w:t xml:space="preserve">Die Bestimmungen der übrigen Paragraphen bleiben unberührt, soweit sie über die §§ 57 und 58 lit. a) hinaus die Haftung des Spediteurs einschränken oder aufheben. </w:t>
      </w:r>
    </w:p>
    <w:p w:rsidR="008E4E52" w:rsidRPr="00342792" w:rsidRDefault="008E4E52">
      <w:pPr>
        <w:widowControl w:val="0"/>
        <w:autoSpaceDE w:val="0"/>
        <w:autoSpaceDN w:val="0"/>
        <w:adjustRightInd w:val="0"/>
        <w:spacing w:after="0" w:line="200" w:lineRule="exact"/>
        <w:rPr>
          <w:rFonts w:ascii="Trebuchet MS" w:hAnsi="Trebuchet MS" w:cs="Arial"/>
          <w:sz w:val="24"/>
          <w:szCs w:val="24"/>
        </w:rPr>
      </w:pPr>
    </w:p>
    <w:p w:rsidR="008E4E52" w:rsidRPr="00342792" w:rsidRDefault="008E4E52">
      <w:pPr>
        <w:widowControl w:val="0"/>
        <w:autoSpaceDE w:val="0"/>
        <w:autoSpaceDN w:val="0"/>
        <w:adjustRightInd w:val="0"/>
        <w:spacing w:after="0" w:line="200" w:lineRule="exact"/>
        <w:rPr>
          <w:rFonts w:ascii="Trebuchet MS" w:hAnsi="Trebuchet MS" w:cs="Arial"/>
          <w:sz w:val="24"/>
          <w:szCs w:val="24"/>
        </w:rPr>
      </w:pPr>
    </w:p>
    <w:p w:rsidR="008E4E52" w:rsidRPr="007517F4" w:rsidRDefault="00036764" w:rsidP="007517F4">
      <w:pPr>
        <w:widowControl w:val="0"/>
        <w:numPr>
          <w:ilvl w:val="1"/>
          <w:numId w:val="3"/>
        </w:numPr>
        <w:tabs>
          <w:tab w:val="clear" w:pos="1440"/>
          <w:tab w:val="num" w:pos="347"/>
        </w:tabs>
        <w:overflowPunct w:val="0"/>
        <w:autoSpaceDE w:val="0"/>
        <w:autoSpaceDN w:val="0"/>
        <w:adjustRightInd w:val="0"/>
        <w:spacing w:after="0" w:line="240" w:lineRule="auto"/>
        <w:ind w:left="347" w:hanging="280"/>
        <w:jc w:val="both"/>
        <w:rPr>
          <w:rFonts w:ascii="Trebuchet MS" w:hAnsi="Trebuchet MS" w:cs="Wingdings"/>
          <w:color w:val="0000FF"/>
          <w:sz w:val="47"/>
          <w:szCs w:val="47"/>
          <w:vertAlign w:val="superscript"/>
        </w:rPr>
      </w:pPr>
      <w:hyperlink w:anchor="page1" w:history="1">
        <w:r w:rsidR="007517F4" w:rsidRPr="00342792">
          <w:rPr>
            <w:rFonts w:ascii="Trebuchet MS" w:hAnsi="Trebuchet MS" w:cs="Arial"/>
            <w:color w:val="0000FF"/>
            <w:sz w:val="24"/>
            <w:szCs w:val="24"/>
          </w:rPr>
          <w:t xml:space="preserve"> nach obe</w:t>
        </w:r>
      </w:hyperlink>
      <w:r w:rsidR="007517F4" w:rsidRPr="00342792">
        <w:rPr>
          <w:rFonts w:ascii="Trebuchet MS" w:hAnsi="Trebuchet MS" w:cs="Arial"/>
          <w:color w:val="0000FF"/>
          <w:sz w:val="24"/>
          <w:szCs w:val="24"/>
        </w:rPr>
        <w:t xml:space="preserve">n </w:t>
      </w:r>
    </w:p>
    <w:p w:rsidR="008E4E52" w:rsidRPr="00342792" w:rsidRDefault="008E4E52">
      <w:pPr>
        <w:widowControl w:val="0"/>
        <w:autoSpaceDE w:val="0"/>
        <w:autoSpaceDN w:val="0"/>
        <w:adjustRightInd w:val="0"/>
        <w:spacing w:after="0" w:line="376" w:lineRule="exact"/>
        <w:rPr>
          <w:rFonts w:ascii="Trebuchet MS" w:hAnsi="Trebuchet MS" w:cs="Arial"/>
          <w:sz w:val="24"/>
          <w:szCs w:val="24"/>
        </w:rPr>
      </w:pPr>
    </w:p>
    <w:p w:rsidR="008E4E52" w:rsidRPr="00342792" w:rsidRDefault="00342792">
      <w:pPr>
        <w:widowControl w:val="0"/>
        <w:numPr>
          <w:ilvl w:val="1"/>
          <w:numId w:val="37"/>
        </w:numPr>
        <w:tabs>
          <w:tab w:val="clear" w:pos="1440"/>
          <w:tab w:val="num" w:pos="4787"/>
        </w:tabs>
        <w:overflowPunct w:val="0"/>
        <w:autoSpaceDE w:val="0"/>
        <w:autoSpaceDN w:val="0"/>
        <w:adjustRightInd w:val="0"/>
        <w:spacing w:after="0" w:line="239" w:lineRule="auto"/>
        <w:ind w:left="4787" w:hanging="219"/>
        <w:jc w:val="both"/>
        <w:rPr>
          <w:rFonts w:ascii="Trebuchet MS" w:hAnsi="Trebuchet MS" w:cs="Arial"/>
          <w:b/>
          <w:bCs/>
          <w:sz w:val="26"/>
          <w:szCs w:val="26"/>
        </w:rPr>
      </w:pPr>
      <w:r w:rsidRPr="00342792">
        <w:rPr>
          <w:rFonts w:ascii="Trebuchet MS" w:hAnsi="Trebuchet MS" w:cs="Arial"/>
          <w:b/>
          <w:bCs/>
          <w:sz w:val="26"/>
          <w:szCs w:val="26"/>
        </w:rPr>
        <w:t xml:space="preserve">59 </w:t>
      </w:r>
    </w:p>
    <w:p w:rsidR="008E4E52" w:rsidRPr="00342792" w:rsidRDefault="008E4E52">
      <w:pPr>
        <w:widowControl w:val="0"/>
        <w:autoSpaceDE w:val="0"/>
        <w:autoSpaceDN w:val="0"/>
        <w:adjustRightInd w:val="0"/>
        <w:spacing w:after="0" w:line="389" w:lineRule="exact"/>
        <w:rPr>
          <w:rFonts w:ascii="Trebuchet MS" w:hAnsi="Trebuchet MS" w:cs="Times New Roman"/>
          <w:sz w:val="24"/>
          <w:szCs w:val="24"/>
        </w:rPr>
      </w:pPr>
    </w:p>
    <w:p w:rsidR="008E4E52" w:rsidRPr="00342792" w:rsidRDefault="00342792">
      <w:pPr>
        <w:widowControl w:val="0"/>
        <w:overflowPunct w:val="0"/>
        <w:autoSpaceDE w:val="0"/>
        <w:autoSpaceDN w:val="0"/>
        <w:adjustRightInd w:val="0"/>
        <w:spacing w:after="0" w:line="225" w:lineRule="auto"/>
        <w:ind w:left="7"/>
        <w:jc w:val="both"/>
        <w:rPr>
          <w:rFonts w:ascii="Trebuchet MS" w:hAnsi="Trebuchet MS" w:cs="Times New Roman"/>
          <w:sz w:val="24"/>
          <w:szCs w:val="24"/>
        </w:rPr>
      </w:pPr>
      <w:r w:rsidRPr="00342792">
        <w:rPr>
          <w:rFonts w:ascii="Trebuchet MS" w:hAnsi="Trebuchet MS" w:cs="Arial"/>
          <w:sz w:val="24"/>
          <w:szCs w:val="24"/>
        </w:rPr>
        <w:t>Jede Haftung des Spediteurs ist ausgeschlossen, wenn er nachweist, dass er das Gut in derselben äußeren Beschaffenheit, wie er es bekommen, abgeliefert hat. Die Verpflichtungen des Spediteurs aus § 388 HGB werden hierdurch nicht berührt</w:t>
      </w:r>
    </w:p>
    <w:p w:rsidR="008E4E52" w:rsidRPr="00342792" w:rsidRDefault="008E4E52">
      <w:pPr>
        <w:widowControl w:val="0"/>
        <w:autoSpaceDE w:val="0"/>
        <w:autoSpaceDN w:val="0"/>
        <w:adjustRightInd w:val="0"/>
        <w:spacing w:after="0" w:line="200" w:lineRule="exact"/>
        <w:rPr>
          <w:rFonts w:ascii="Trebuchet MS" w:hAnsi="Trebuchet MS" w:cs="Times New Roman"/>
          <w:sz w:val="24"/>
          <w:szCs w:val="24"/>
        </w:rPr>
      </w:pPr>
    </w:p>
    <w:p w:rsidR="008E4E52" w:rsidRPr="00342792" w:rsidRDefault="008E4E52">
      <w:pPr>
        <w:widowControl w:val="0"/>
        <w:autoSpaceDE w:val="0"/>
        <w:autoSpaceDN w:val="0"/>
        <w:adjustRightInd w:val="0"/>
        <w:spacing w:after="0" w:line="317" w:lineRule="exact"/>
        <w:rPr>
          <w:rFonts w:ascii="Trebuchet MS" w:hAnsi="Trebuchet MS" w:cs="Times New Roman"/>
          <w:sz w:val="24"/>
          <w:szCs w:val="24"/>
        </w:rPr>
      </w:pPr>
    </w:p>
    <w:p w:rsidR="008E4E52" w:rsidRPr="00342792" w:rsidRDefault="00342792">
      <w:pPr>
        <w:widowControl w:val="0"/>
        <w:numPr>
          <w:ilvl w:val="1"/>
          <w:numId w:val="38"/>
        </w:numPr>
        <w:tabs>
          <w:tab w:val="clear" w:pos="1440"/>
          <w:tab w:val="num" w:pos="4787"/>
        </w:tabs>
        <w:overflowPunct w:val="0"/>
        <w:autoSpaceDE w:val="0"/>
        <w:autoSpaceDN w:val="0"/>
        <w:adjustRightInd w:val="0"/>
        <w:spacing w:after="0" w:line="239" w:lineRule="auto"/>
        <w:ind w:left="4787" w:hanging="219"/>
        <w:jc w:val="both"/>
        <w:rPr>
          <w:rFonts w:ascii="Trebuchet MS" w:hAnsi="Trebuchet MS" w:cs="Arial"/>
          <w:b/>
          <w:bCs/>
          <w:sz w:val="26"/>
          <w:szCs w:val="26"/>
        </w:rPr>
      </w:pPr>
      <w:r w:rsidRPr="00342792">
        <w:rPr>
          <w:rFonts w:ascii="Trebuchet MS" w:hAnsi="Trebuchet MS" w:cs="Arial"/>
          <w:b/>
          <w:bCs/>
          <w:sz w:val="26"/>
          <w:szCs w:val="26"/>
        </w:rPr>
        <w:t xml:space="preserve">60 </w:t>
      </w:r>
    </w:p>
    <w:p w:rsidR="008E4E52" w:rsidRPr="00342792" w:rsidRDefault="008E4E52">
      <w:pPr>
        <w:widowControl w:val="0"/>
        <w:autoSpaceDE w:val="0"/>
        <w:autoSpaceDN w:val="0"/>
        <w:adjustRightInd w:val="0"/>
        <w:spacing w:after="0" w:line="353" w:lineRule="exact"/>
        <w:rPr>
          <w:rFonts w:ascii="Trebuchet MS" w:hAnsi="Trebuchet MS" w:cs="Arial"/>
          <w:b/>
          <w:bCs/>
          <w:sz w:val="26"/>
          <w:szCs w:val="26"/>
        </w:rPr>
      </w:pPr>
    </w:p>
    <w:p w:rsidR="008E4E52" w:rsidRPr="00342792" w:rsidRDefault="00342792">
      <w:pPr>
        <w:widowControl w:val="0"/>
        <w:numPr>
          <w:ilvl w:val="0"/>
          <w:numId w:val="38"/>
        </w:numPr>
        <w:tabs>
          <w:tab w:val="clear" w:pos="720"/>
          <w:tab w:val="num" w:pos="427"/>
        </w:tabs>
        <w:overflowPunct w:val="0"/>
        <w:autoSpaceDE w:val="0"/>
        <w:autoSpaceDN w:val="0"/>
        <w:adjustRightInd w:val="0"/>
        <w:spacing w:after="0" w:line="228" w:lineRule="auto"/>
        <w:ind w:left="427" w:hanging="427"/>
        <w:jc w:val="both"/>
        <w:rPr>
          <w:rFonts w:ascii="Trebuchet MS" w:hAnsi="Trebuchet MS" w:cs="Arial"/>
          <w:sz w:val="24"/>
          <w:szCs w:val="24"/>
        </w:rPr>
      </w:pPr>
      <w:r w:rsidRPr="00342792">
        <w:rPr>
          <w:rFonts w:ascii="Trebuchet MS" w:hAnsi="Trebuchet MS" w:cs="Arial"/>
          <w:sz w:val="24"/>
          <w:szCs w:val="24"/>
        </w:rPr>
        <w:t xml:space="preserve">Alle Schäden, auch soweit sie äußerlich nicht erkennbar sind, müssen dem Spediteur unverzüglich schriftlich mitgeteilt werden. Ist die Ablieferung des Gutes durch einen Spediteur erfolgt, so muss der abliefernde Spediteur spätestens am sechsten Tage nach der Ablieferung im Besitz der Schadensmitteilung sein. </w:t>
      </w:r>
    </w:p>
    <w:p w:rsidR="008E4E52" w:rsidRPr="00342792" w:rsidRDefault="008E4E52">
      <w:pPr>
        <w:widowControl w:val="0"/>
        <w:autoSpaceDE w:val="0"/>
        <w:autoSpaceDN w:val="0"/>
        <w:adjustRightInd w:val="0"/>
        <w:spacing w:after="0" w:line="355" w:lineRule="exact"/>
        <w:rPr>
          <w:rFonts w:ascii="Trebuchet MS" w:hAnsi="Trebuchet MS" w:cs="Arial"/>
          <w:sz w:val="24"/>
          <w:szCs w:val="24"/>
        </w:rPr>
      </w:pPr>
    </w:p>
    <w:p w:rsidR="008E4E52" w:rsidRPr="00342792" w:rsidRDefault="00342792">
      <w:pPr>
        <w:widowControl w:val="0"/>
        <w:numPr>
          <w:ilvl w:val="0"/>
          <w:numId w:val="38"/>
        </w:numPr>
        <w:tabs>
          <w:tab w:val="clear" w:pos="720"/>
          <w:tab w:val="num" w:pos="427"/>
        </w:tabs>
        <w:overflowPunct w:val="0"/>
        <w:autoSpaceDE w:val="0"/>
        <w:autoSpaceDN w:val="0"/>
        <w:adjustRightInd w:val="0"/>
        <w:spacing w:after="0" w:line="217" w:lineRule="auto"/>
        <w:ind w:left="427" w:right="20" w:hanging="427"/>
        <w:jc w:val="both"/>
        <w:rPr>
          <w:rFonts w:ascii="Trebuchet MS" w:hAnsi="Trebuchet MS" w:cs="Arial"/>
          <w:sz w:val="24"/>
          <w:szCs w:val="24"/>
        </w:rPr>
      </w:pPr>
      <w:r w:rsidRPr="00342792">
        <w:rPr>
          <w:rFonts w:ascii="Trebuchet MS" w:hAnsi="Trebuchet MS" w:cs="Arial"/>
          <w:sz w:val="24"/>
          <w:szCs w:val="24"/>
        </w:rPr>
        <w:t xml:space="preserve">Bei Nichteinhaltung vorstehender Bestimmungen gelten die Schäden als nach der Ablieferung entstanden. </w:t>
      </w:r>
    </w:p>
    <w:p w:rsidR="008E4E52" w:rsidRPr="00342792" w:rsidRDefault="008E4E52">
      <w:pPr>
        <w:widowControl w:val="0"/>
        <w:autoSpaceDE w:val="0"/>
        <w:autoSpaceDN w:val="0"/>
        <w:adjustRightInd w:val="0"/>
        <w:spacing w:after="0" w:line="350" w:lineRule="exact"/>
        <w:rPr>
          <w:rFonts w:ascii="Trebuchet MS" w:hAnsi="Trebuchet MS" w:cs="Arial"/>
          <w:sz w:val="24"/>
          <w:szCs w:val="24"/>
        </w:rPr>
      </w:pPr>
    </w:p>
    <w:p w:rsidR="008E4E52" w:rsidRPr="00342792" w:rsidRDefault="00342792">
      <w:pPr>
        <w:widowControl w:val="0"/>
        <w:numPr>
          <w:ilvl w:val="0"/>
          <w:numId w:val="38"/>
        </w:numPr>
        <w:tabs>
          <w:tab w:val="clear" w:pos="720"/>
          <w:tab w:val="num" w:pos="427"/>
        </w:tabs>
        <w:overflowPunct w:val="0"/>
        <w:autoSpaceDE w:val="0"/>
        <w:autoSpaceDN w:val="0"/>
        <w:adjustRightInd w:val="0"/>
        <w:spacing w:after="0" w:line="225" w:lineRule="auto"/>
        <w:ind w:left="427" w:hanging="427"/>
        <w:jc w:val="both"/>
        <w:rPr>
          <w:rFonts w:ascii="Trebuchet MS" w:hAnsi="Trebuchet MS" w:cs="Arial"/>
          <w:sz w:val="24"/>
          <w:szCs w:val="24"/>
        </w:rPr>
      </w:pPr>
      <w:r w:rsidRPr="00342792">
        <w:rPr>
          <w:rFonts w:ascii="Trebuchet MS" w:hAnsi="Trebuchet MS" w:cs="Arial"/>
          <w:sz w:val="24"/>
          <w:szCs w:val="24"/>
        </w:rPr>
        <w:t xml:space="preserve">Geht dem Spediteur eine Schadensmitteilung zu einem Zeitpunkt zu, zu dem ihm die Wahrung der Rechte gegen Dritte nicht mehr möglich ist, so ist der Spediteur für die Folgen nicht verantwortlich. </w:t>
      </w:r>
    </w:p>
    <w:p w:rsidR="008E4E52" w:rsidRPr="00342792" w:rsidRDefault="008E4E52">
      <w:pPr>
        <w:widowControl w:val="0"/>
        <w:autoSpaceDE w:val="0"/>
        <w:autoSpaceDN w:val="0"/>
        <w:adjustRightInd w:val="0"/>
        <w:spacing w:after="0" w:line="240" w:lineRule="auto"/>
        <w:rPr>
          <w:rFonts w:ascii="Trebuchet MS" w:hAnsi="Trebuchet MS" w:cs="Times New Roman"/>
          <w:sz w:val="24"/>
          <w:szCs w:val="24"/>
        </w:rPr>
        <w:sectPr w:rsidR="008E4E52" w:rsidRPr="00342792">
          <w:pgSz w:w="11900" w:h="16838"/>
          <w:pgMar w:top="714" w:right="1120" w:bottom="1440" w:left="1133" w:header="720" w:footer="720" w:gutter="0"/>
          <w:cols w:space="720" w:equalWidth="0">
            <w:col w:w="9647"/>
          </w:cols>
          <w:noEndnote/>
        </w:sectPr>
      </w:pPr>
    </w:p>
    <w:p w:rsidR="008E4E52" w:rsidRPr="00342792" w:rsidRDefault="00342792">
      <w:pPr>
        <w:widowControl w:val="0"/>
        <w:autoSpaceDE w:val="0"/>
        <w:autoSpaceDN w:val="0"/>
        <w:adjustRightInd w:val="0"/>
        <w:spacing w:after="0" w:line="239" w:lineRule="auto"/>
        <w:ind w:left="4567"/>
        <w:rPr>
          <w:rFonts w:ascii="Trebuchet MS" w:hAnsi="Trebuchet MS" w:cs="Times New Roman"/>
          <w:sz w:val="24"/>
          <w:szCs w:val="24"/>
        </w:rPr>
      </w:pPr>
      <w:bookmarkStart w:id="20" w:name="page21"/>
      <w:bookmarkEnd w:id="20"/>
      <w:r w:rsidRPr="00342792">
        <w:rPr>
          <w:rFonts w:ascii="Trebuchet MS" w:hAnsi="Trebuchet MS" w:cs="Arial"/>
          <w:b/>
          <w:bCs/>
          <w:sz w:val="26"/>
          <w:szCs w:val="26"/>
        </w:rPr>
        <w:lastRenderedPageBreak/>
        <w:t>§ 61</w:t>
      </w:r>
    </w:p>
    <w:p w:rsidR="008E4E52" w:rsidRPr="00342792" w:rsidRDefault="008E4E52">
      <w:pPr>
        <w:widowControl w:val="0"/>
        <w:autoSpaceDE w:val="0"/>
        <w:autoSpaceDN w:val="0"/>
        <w:adjustRightInd w:val="0"/>
        <w:spacing w:after="0" w:line="389" w:lineRule="exact"/>
        <w:rPr>
          <w:rFonts w:ascii="Trebuchet MS" w:hAnsi="Trebuchet MS" w:cs="Times New Roman"/>
          <w:sz w:val="24"/>
          <w:szCs w:val="24"/>
        </w:rPr>
      </w:pPr>
    </w:p>
    <w:p w:rsidR="008E4E52" w:rsidRPr="00342792" w:rsidRDefault="00342792">
      <w:pPr>
        <w:widowControl w:val="0"/>
        <w:overflowPunct w:val="0"/>
        <w:autoSpaceDE w:val="0"/>
        <w:autoSpaceDN w:val="0"/>
        <w:adjustRightInd w:val="0"/>
        <w:spacing w:after="0" w:line="231" w:lineRule="auto"/>
        <w:ind w:left="7"/>
        <w:jc w:val="both"/>
        <w:rPr>
          <w:rFonts w:ascii="Trebuchet MS" w:hAnsi="Trebuchet MS" w:cs="Times New Roman"/>
          <w:sz w:val="24"/>
          <w:szCs w:val="24"/>
        </w:rPr>
      </w:pPr>
      <w:r w:rsidRPr="00342792">
        <w:rPr>
          <w:rFonts w:ascii="Trebuchet MS" w:hAnsi="Trebuchet MS" w:cs="Arial"/>
          <w:sz w:val="24"/>
          <w:szCs w:val="24"/>
        </w:rPr>
        <w:t>In allen Fällen, in denen der vom Spediteur zu zahlende oder freiwillig angebotene Schadensbetrag den vollen Wert des Gutes erreicht, ist der Spediteur zur Zahlung nur Zug um Zug gegen Übereignung des Gutes und gegen Abtretung der Ansprüche, die hinsichtlich des Gutes dem Auftraggeber oder dem Zahlungsempfänger gegen Dritte zustehen, verpflichtet.</w:t>
      </w:r>
    </w:p>
    <w:p w:rsidR="008E4E52" w:rsidRPr="00342792" w:rsidRDefault="008E4E52">
      <w:pPr>
        <w:widowControl w:val="0"/>
        <w:autoSpaceDE w:val="0"/>
        <w:autoSpaceDN w:val="0"/>
        <w:adjustRightInd w:val="0"/>
        <w:spacing w:after="0" w:line="200" w:lineRule="exact"/>
        <w:rPr>
          <w:rFonts w:ascii="Trebuchet MS" w:hAnsi="Trebuchet MS" w:cs="Times New Roman"/>
          <w:sz w:val="24"/>
          <w:szCs w:val="24"/>
        </w:rPr>
      </w:pPr>
    </w:p>
    <w:p w:rsidR="008E4E52" w:rsidRPr="00342792" w:rsidRDefault="008E4E52">
      <w:pPr>
        <w:widowControl w:val="0"/>
        <w:autoSpaceDE w:val="0"/>
        <w:autoSpaceDN w:val="0"/>
        <w:adjustRightInd w:val="0"/>
        <w:spacing w:after="0" w:line="200" w:lineRule="exact"/>
        <w:rPr>
          <w:rFonts w:ascii="Trebuchet MS" w:hAnsi="Trebuchet MS" w:cs="Times New Roman"/>
          <w:sz w:val="24"/>
          <w:szCs w:val="24"/>
        </w:rPr>
      </w:pPr>
    </w:p>
    <w:p w:rsidR="008E4E52" w:rsidRPr="00342792" w:rsidRDefault="008E4E52">
      <w:pPr>
        <w:widowControl w:val="0"/>
        <w:autoSpaceDE w:val="0"/>
        <w:autoSpaceDN w:val="0"/>
        <w:adjustRightInd w:val="0"/>
        <w:spacing w:after="0" w:line="393" w:lineRule="exact"/>
        <w:rPr>
          <w:rFonts w:ascii="Trebuchet MS" w:hAnsi="Trebuchet MS" w:cs="Times New Roman"/>
          <w:sz w:val="24"/>
          <w:szCs w:val="24"/>
        </w:rPr>
      </w:pPr>
    </w:p>
    <w:p w:rsidR="008E4E52" w:rsidRPr="00342792" w:rsidRDefault="00342792">
      <w:pPr>
        <w:widowControl w:val="0"/>
        <w:autoSpaceDE w:val="0"/>
        <w:autoSpaceDN w:val="0"/>
        <w:adjustRightInd w:val="0"/>
        <w:spacing w:after="0" w:line="239" w:lineRule="auto"/>
        <w:ind w:left="4567"/>
        <w:rPr>
          <w:rFonts w:ascii="Trebuchet MS" w:hAnsi="Trebuchet MS" w:cs="Times New Roman"/>
          <w:sz w:val="24"/>
          <w:szCs w:val="24"/>
        </w:rPr>
      </w:pPr>
      <w:r w:rsidRPr="00342792">
        <w:rPr>
          <w:rFonts w:ascii="Trebuchet MS" w:hAnsi="Trebuchet MS" w:cs="Arial"/>
          <w:b/>
          <w:bCs/>
          <w:sz w:val="26"/>
          <w:szCs w:val="26"/>
        </w:rPr>
        <w:t>§ 62</w:t>
      </w:r>
    </w:p>
    <w:p w:rsidR="008E4E52" w:rsidRPr="00342792" w:rsidRDefault="008E4E52">
      <w:pPr>
        <w:widowControl w:val="0"/>
        <w:autoSpaceDE w:val="0"/>
        <w:autoSpaceDN w:val="0"/>
        <w:adjustRightInd w:val="0"/>
        <w:spacing w:after="0" w:line="389" w:lineRule="exact"/>
        <w:rPr>
          <w:rFonts w:ascii="Trebuchet MS" w:hAnsi="Trebuchet MS" w:cs="Times New Roman"/>
          <w:sz w:val="24"/>
          <w:szCs w:val="24"/>
        </w:rPr>
      </w:pPr>
    </w:p>
    <w:p w:rsidR="008E4E52" w:rsidRPr="00342792" w:rsidRDefault="00342792">
      <w:pPr>
        <w:widowControl w:val="0"/>
        <w:overflowPunct w:val="0"/>
        <w:autoSpaceDE w:val="0"/>
        <w:autoSpaceDN w:val="0"/>
        <w:adjustRightInd w:val="0"/>
        <w:spacing w:after="0" w:line="231" w:lineRule="auto"/>
        <w:ind w:left="7"/>
        <w:jc w:val="both"/>
        <w:rPr>
          <w:rFonts w:ascii="Trebuchet MS" w:hAnsi="Trebuchet MS" w:cs="Times New Roman"/>
          <w:sz w:val="24"/>
          <w:szCs w:val="24"/>
        </w:rPr>
      </w:pPr>
      <w:r w:rsidRPr="00342792">
        <w:rPr>
          <w:rFonts w:ascii="Trebuchet MS" w:hAnsi="Trebuchet MS" w:cs="Arial"/>
          <w:sz w:val="24"/>
          <w:szCs w:val="24"/>
        </w:rPr>
        <w:t>Der in diesen Bedingungen gebrauchte Ausdruck "Schaden" oder "Schäden" ist, soweit nicht frühere Paragraphen eine Beschränkung vorsehen, im weitesten Sinn (§§ 1295 ff. ABGB) zu verstehen, umfasst also insbesondere gänzlichen oder teilweisen Verlust, Minderung, Wertminderung, Bruch, Diebstahlschaden und Beschädigungen sowie Folgeschäden.</w:t>
      </w:r>
    </w:p>
    <w:p w:rsidR="008E4E52" w:rsidRPr="00342792" w:rsidRDefault="008E4E52">
      <w:pPr>
        <w:widowControl w:val="0"/>
        <w:autoSpaceDE w:val="0"/>
        <w:autoSpaceDN w:val="0"/>
        <w:adjustRightInd w:val="0"/>
        <w:spacing w:after="0" w:line="200" w:lineRule="exact"/>
        <w:rPr>
          <w:rFonts w:ascii="Trebuchet MS" w:hAnsi="Trebuchet MS" w:cs="Times New Roman"/>
          <w:sz w:val="24"/>
          <w:szCs w:val="24"/>
        </w:rPr>
      </w:pPr>
    </w:p>
    <w:p w:rsidR="008E4E52" w:rsidRPr="00342792" w:rsidRDefault="008E4E52">
      <w:pPr>
        <w:widowControl w:val="0"/>
        <w:autoSpaceDE w:val="0"/>
        <w:autoSpaceDN w:val="0"/>
        <w:adjustRightInd w:val="0"/>
        <w:spacing w:after="0" w:line="316" w:lineRule="exact"/>
        <w:rPr>
          <w:rFonts w:ascii="Trebuchet MS" w:hAnsi="Trebuchet MS" w:cs="Times New Roman"/>
          <w:sz w:val="24"/>
          <w:szCs w:val="24"/>
        </w:rPr>
      </w:pPr>
    </w:p>
    <w:p w:rsidR="008E4E52" w:rsidRPr="00342792" w:rsidRDefault="00342792">
      <w:pPr>
        <w:widowControl w:val="0"/>
        <w:numPr>
          <w:ilvl w:val="1"/>
          <w:numId w:val="39"/>
        </w:numPr>
        <w:tabs>
          <w:tab w:val="clear" w:pos="1440"/>
          <w:tab w:val="num" w:pos="4787"/>
        </w:tabs>
        <w:overflowPunct w:val="0"/>
        <w:autoSpaceDE w:val="0"/>
        <w:autoSpaceDN w:val="0"/>
        <w:adjustRightInd w:val="0"/>
        <w:spacing w:after="0" w:line="240" w:lineRule="auto"/>
        <w:ind w:left="4787" w:hanging="219"/>
        <w:jc w:val="both"/>
        <w:rPr>
          <w:rFonts w:ascii="Trebuchet MS" w:hAnsi="Trebuchet MS" w:cs="Arial"/>
          <w:b/>
          <w:bCs/>
          <w:sz w:val="26"/>
          <w:szCs w:val="26"/>
        </w:rPr>
      </w:pPr>
      <w:r w:rsidRPr="00342792">
        <w:rPr>
          <w:rFonts w:ascii="Trebuchet MS" w:hAnsi="Trebuchet MS" w:cs="Arial"/>
          <w:b/>
          <w:bCs/>
          <w:sz w:val="26"/>
          <w:szCs w:val="26"/>
        </w:rPr>
        <w:t xml:space="preserve">63 </w:t>
      </w:r>
    </w:p>
    <w:p w:rsidR="008E4E52" w:rsidRPr="00342792" w:rsidRDefault="008E4E52">
      <w:pPr>
        <w:widowControl w:val="0"/>
        <w:autoSpaceDE w:val="0"/>
        <w:autoSpaceDN w:val="0"/>
        <w:adjustRightInd w:val="0"/>
        <w:spacing w:after="0" w:line="351" w:lineRule="exact"/>
        <w:rPr>
          <w:rFonts w:ascii="Trebuchet MS" w:hAnsi="Trebuchet MS" w:cs="Arial"/>
          <w:b/>
          <w:bCs/>
          <w:sz w:val="26"/>
          <w:szCs w:val="26"/>
        </w:rPr>
      </w:pPr>
    </w:p>
    <w:p w:rsidR="008E4E52" w:rsidRPr="00342792" w:rsidRDefault="00342792">
      <w:pPr>
        <w:widowControl w:val="0"/>
        <w:numPr>
          <w:ilvl w:val="0"/>
          <w:numId w:val="39"/>
        </w:numPr>
        <w:tabs>
          <w:tab w:val="clear" w:pos="720"/>
          <w:tab w:val="num" w:pos="427"/>
        </w:tabs>
        <w:overflowPunct w:val="0"/>
        <w:autoSpaceDE w:val="0"/>
        <w:autoSpaceDN w:val="0"/>
        <w:adjustRightInd w:val="0"/>
        <w:spacing w:after="0" w:line="225" w:lineRule="auto"/>
        <w:ind w:left="427" w:right="20" w:hanging="427"/>
        <w:jc w:val="both"/>
        <w:rPr>
          <w:rFonts w:ascii="Trebuchet MS" w:hAnsi="Trebuchet MS" w:cs="Arial"/>
          <w:sz w:val="24"/>
          <w:szCs w:val="24"/>
        </w:rPr>
      </w:pPr>
      <w:r w:rsidRPr="00342792">
        <w:rPr>
          <w:rFonts w:ascii="Trebuchet MS" w:hAnsi="Trebuchet MS" w:cs="Arial"/>
          <w:sz w:val="24"/>
          <w:szCs w:val="24"/>
        </w:rPr>
        <w:t xml:space="preserve">Beruft sich der Spediteur auf eine in diesen Bedingungen vorgesehene Haftungsbeschränkung oder -ausschließung, so ist der Einwand, es liege unerlaubte Handlung vor, unzulässig. </w:t>
      </w:r>
    </w:p>
    <w:p w:rsidR="008E4E52" w:rsidRPr="00342792" w:rsidRDefault="008E4E52">
      <w:pPr>
        <w:widowControl w:val="0"/>
        <w:autoSpaceDE w:val="0"/>
        <w:autoSpaceDN w:val="0"/>
        <w:adjustRightInd w:val="0"/>
        <w:spacing w:after="0" w:line="352" w:lineRule="exact"/>
        <w:rPr>
          <w:rFonts w:ascii="Trebuchet MS" w:hAnsi="Trebuchet MS" w:cs="Arial"/>
          <w:sz w:val="24"/>
          <w:szCs w:val="24"/>
        </w:rPr>
      </w:pPr>
    </w:p>
    <w:p w:rsidR="007517F4" w:rsidRPr="007517F4" w:rsidRDefault="00342792" w:rsidP="007517F4">
      <w:pPr>
        <w:widowControl w:val="0"/>
        <w:numPr>
          <w:ilvl w:val="0"/>
          <w:numId w:val="39"/>
        </w:numPr>
        <w:tabs>
          <w:tab w:val="clear" w:pos="720"/>
          <w:tab w:val="num" w:pos="427"/>
        </w:tabs>
        <w:overflowPunct w:val="0"/>
        <w:autoSpaceDE w:val="0"/>
        <w:autoSpaceDN w:val="0"/>
        <w:adjustRightInd w:val="0"/>
        <w:spacing w:after="0" w:line="231" w:lineRule="auto"/>
        <w:ind w:left="427" w:hanging="427"/>
        <w:jc w:val="both"/>
        <w:rPr>
          <w:rFonts w:ascii="Trebuchet MS" w:hAnsi="Trebuchet MS" w:cs="Arial"/>
          <w:sz w:val="24"/>
          <w:szCs w:val="24"/>
        </w:rPr>
      </w:pPr>
      <w:r w:rsidRPr="00342792">
        <w:rPr>
          <w:rFonts w:ascii="Trebuchet MS" w:hAnsi="Trebuchet MS" w:cs="Arial"/>
          <w:sz w:val="24"/>
          <w:szCs w:val="24"/>
        </w:rPr>
        <w:t xml:space="preserve">Erhebt ein Dritter, der an dem Gegenstand oder der Ausführung des dem Spediteur erteilten Auftrages unmittelbar oder mittelbar interessiert ist, gegen den Spediteur Ansprüche wegen einer angeblich begangenen unerlaubten Handlung, die dem Spediteur nach lit. a) nicht entgegengehalten werden kann, so hat der Auftraggeber den Spediteur von diesen Ansprüchen unverzüglich zu befreien. </w:t>
      </w:r>
    </w:p>
    <w:p w:rsidR="007517F4" w:rsidRPr="007517F4" w:rsidRDefault="00036764" w:rsidP="007517F4">
      <w:pPr>
        <w:widowControl w:val="0"/>
        <w:numPr>
          <w:ilvl w:val="1"/>
          <w:numId w:val="3"/>
        </w:numPr>
        <w:tabs>
          <w:tab w:val="clear" w:pos="1440"/>
          <w:tab w:val="num" w:pos="347"/>
        </w:tabs>
        <w:overflowPunct w:val="0"/>
        <w:autoSpaceDE w:val="0"/>
        <w:autoSpaceDN w:val="0"/>
        <w:adjustRightInd w:val="0"/>
        <w:spacing w:after="0" w:line="240" w:lineRule="auto"/>
        <w:ind w:left="347" w:hanging="280"/>
        <w:jc w:val="both"/>
        <w:rPr>
          <w:rFonts w:ascii="Trebuchet MS" w:hAnsi="Trebuchet MS" w:cs="Wingdings"/>
          <w:color w:val="0000FF"/>
          <w:sz w:val="47"/>
          <w:szCs w:val="47"/>
          <w:vertAlign w:val="superscript"/>
        </w:rPr>
      </w:pPr>
      <w:hyperlink w:anchor="page1" w:history="1">
        <w:r w:rsidR="007517F4" w:rsidRPr="00342792">
          <w:rPr>
            <w:rFonts w:ascii="Trebuchet MS" w:hAnsi="Trebuchet MS" w:cs="Arial"/>
            <w:color w:val="0000FF"/>
            <w:sz w:val="24"/>
            <w:szCs w:val="24"/>
          </w:rPr>
          <w:t xml:space="preserve"> nach obe</w:t>
        </w:r>
      </w:hyperlink>
      <w:r w:rsidR="007517F4" w:rsidRPr="00342792">
        <w:rPr>
          <w:rFonts w:ascii="Trebuchet MS" w:hAnsi="Trebuchet MS" w:cs="Arial"/>
          <w:color w:val="0000FF"/>
          <w:sz w:val="24"/>
          <w:szCs w:val="24"/>
        </w:rPr>
        <w:t xml:space="preserve">n </w:t>
      </w:r>
    </w:p>
    <w:p w:rsidR="008E4E52" w:rsidRPr="00342792" w:rsidRDefault="008E4E52">
      <w:pPr>
        <w:widowControl w:val="0"/>
        <w:autoSpaceDE w:val="0"/>
        <w:autoSpaceDN w:val="0"/>
        <w:adjustRightInd w:val="0"/>
        <w:spacing w:after="0" w:line="287" w:lineRule="exact"/>
        <w:rPr>
          <w:rFonts w:ascii="Trebuchet MS" w:hAnsi="Trebuchet MS" w:cs="Times New Roman"/>
          <w:sz w:val="24"/>
          <w:szCs w:val="24"/>
        </w:rPr>
      </w:pPr>
    </w:p>
    <w:p w:rsidR="008E4E52" w:rsidRPr="00342792" w:rsidRDefault="008E4E52">
      <w:pPr>
        <w:widowControl w:val="0"/>
        <w:autoSpaceDE w:val="0"/>
        <w:autoSpaceDN w:val="0"/>
        <w:adjustRightInd w:val="0"/>
        <w:spacing w:after="0" w:line="15" w:lineRule="exact"/>
        <w:rPr>
          <w:rFonts w:ascii="Trebuchet MS" w:hAnsi="Trebuchet MS" w:cs="Times New Roman"/>
          <w:sz w:val="24"/>
          <w:szCs w:val="24"/>
        </w:rPr>
      </w:pPr>
    </w:p>
    <w:p w:rsidR="008E4E52" w:rsidRPr="00342792" w:rsidRDefault="00342792">
      <w:pPr>
        <w:widowControl w:val="0"/>
        <w:autoSpaceDE w:val="0"/>
        <w:autoSpaceDN w:val="0"/>
        <w:adjustRightInd w:val="0"/>
        <w:spacing w:after="0" w:line="240" w:lineRule="auto"/>
        <w:ind w:left="7"/>
        <w:rPr>
          <w:rFonts w:ascii="Trebuchet MS" w:hAnsi="Trebuchet MS" w:cs="Times New Roman"/>
          <w:sz w:val="24"/>
          <w:szCs w:val="24"/>
        </w:rPr>
      </w:pPr>
      <w:r w:rsidRPr="00342792">
        <w:rPr>
          <w:rFonts w:ascii="Trebuchet MS" w:hAnsi="Trebuchet MS" w:cs="Arial"/>
          <w:b/>
          <w:bCs/>
          <w:i/>
          <w:iCs/>
          <w:sz w:val="28"/>
          <w:szCs w:val="28"/>
        </w:rPr>
        <w:t>XIV.  Verjährung</w:t>
      </w:r>
    </w:p>
    <w:p w:rsidR="008E4E52" w:rsidRPr="00342792" w:rsidRDefault="008E4E52">
      <w:pPr>
        <w:widowControl w:val="0"/>
        <w:autoSpaceDE w:val="0"/>
        <w:autoSpaceDN w:val="0"/>
        <w:adjustRightInd w:val="0"/>
        <w:spacing w:after="0" w:line="299" w:lineRule="exact"/>
        <w:rPr>
          <w:rFonts w:ascii="Trebuchet MS" w:hAnsi="Trebuchet MS" w:cs="Times New Roman"/>
          <w:sz w:val="24"/>
          <w:szCs w:val="24"/>
        </w:rPr>
      </w:pPr>
    </w:p>
    <w:p w:rsidR="008E4E52" w:rsidRPr="00342792" w:rsidRDefault="00342792">
      <w:pPr>
        <w:widowControl w:val="0"/>
        <w:autoSpaceDE w:val="0"/>
        <w:autoSpaceDN w:val="0"/>
        <w:adjustRightInd w:val="0"/>
        <w:spacing w:after="0" w:line="239" w:lineRule="auto"/>
        <w:ind w:left="4567"/>
        <w:rPr>
          <w:rFonts w:ascii="Trebuchet MS" w:hAnsi="Trebuchet MS" w:cs="Times New Roman"/>
          <w:sz w:val="24"/>
          <w:szCs w:val="24"/>
        </w:rPr>
      </w:pPr>
      <w:r w:rsidRPr="00342792">
        <w:rPr>
          <w:rFonts w:ascii="Trebuchet MS" w:hAnsi="Trebuchet MS" w:cs="Arial"/>
          <w:b/>
          <w:bCs/>
          <w:sz w:val="26"/>
          <w:szCs w:val="26"/>
        </w:rPr>
        <w:t>§ 64</w:t>
      </w:r>
    </w:p>
    <w:p w:rsidR="008E4E52" w:rsidRPr="00342792" w:rsidRDefault="008E4E52">
      <w:pPr>
        <w:widowControl w:val="0"/>
        <w:autoSpaceDE w:val="0"/>
        <w:autoSpaceDN w:val="0"/>
        <w:adjustRightInd w:val="0"/>
        <w:spacing w:after="0" w:line="389" w:lineRule="exact"/>
        <w:rPr>
          <w:rFonts w:ascii="Trebuchet MS" w:hAnsi="Trebuchet MS" w:cs="Times New Roman"/>
          <w:sz w:val="24"/>
          <w:szCs w:val="24"/>
        </w:rPr>
      </w:pPr>
    </w:p>
    <w:p w:rsidR="008E4E52" w:rsidRDefault="00342792">
      <w:pPr>
        <w:widowControl w:val="0"/>
        <w:overflowPunct w:val="0"/>
        <w:autoSpaceDE w:val="0"/>
        <w:autoSpaceDN w:val="0"/>
        <w:adjustRightInd w:val="0"/>
        <w:spacing w:after="0" w:line="228" w:lineRule="auto"/>
        <w:ind w:left="7"/>
        <w:jc w:val="both"/>
        <w:rPr>
          <w:rFonts w:ascii="Trebuchet MS" w:hAnsi="Trebuchet MS" w:cs="Arial"/>
          <w:sz w:val="24"/>
          <w:szCs w:val="24"/>
        </w:rPr>
      </w:pPr>
      <w:r w:rsidRPr="00342792">
        <w:rPr>
          <w:rFonts w:ascii="Trebuchet MS" w:hAnsi="Trebuchet MS" w:cs="Arial"/>
          <w:sz w:val="24"/>
          <w:szCs w:val="24"/>
        </w:rPr>
        <w:t>Alle Ansprüche gegen den Spediteur, gleichviel aus welchem Rechtsgrund und unabhängig vom Grad des Verschuldens, verjähren in sechs Monaten. Die Verjährung beginnt mit der Kenntnis des Berechtigten von dem Anspruch, spätestens jedoch mit der Ablieferung des Gutes.</w:t>
      </w:r>
    </w:p>
    <w:p w:rsidR="007517F4" w:rsidRPr="00342792" w:rsidRDefault="007517F4">
      <w:pPr>
        <w:widowControl w:val="0"/>
        <w:overflowPunct w:val="0"/>
        <w:autoSpaceDE w:val="0"/>
        <w:autoSpaceDN w:val="0"/>
        <w:adjustRightInd w:val="0"/>
        <w:spacing w:after="0" w:line="228" w:lineRule="auto"/>
        <w:ind w:left="7"/>
        <w:jc w:val="both"/>
        <w:rPr>
          <w:rFonts w:ascii="Trebuchet MS" w:hAnsi="Trebuchet MS" w:cs="Times New Roman"/>
          <w:sz w:val="24"/>
          <w:szCs w:val="24"/>
        </w:rPr>
      </w:pPr>
    </w:p>
    <w:p w:rsidR="007517F4" w:rsidRPr="007517F4" w:rsidRDefault="00036764" w:rsidP="007517F4">
      <w:pPr>
        <w:widowControl w:val="0"/>
        <w:numPr>
          <w:ilvl w:val="1"/>
          <w:numId w:val="3"/>
        </w:numPr>
        <w:tabs>
          <w:tab w:val="clear" w:pos="1440"/>
          <w:tab w:val="num" w:pos="347"/>
        </w:tabs>
        <w:overflowPunct w:val="0"/>
        <w:autoSpaceDE w:val="0"/>
        <w:autoSpaceDN w:val="0"/>
        <w:adjustRightInd w:val="0"/>
        <w:spacing w:after="0" w:line="240" w:lineRule="auto"/>
        <w:ind w:left="347" w:hanging="280"/>
        <w:jc w:val="both"/>
        <w:rPr>
          <w:rFonts w:ascii="Trebuchet MS" w:hAnsi="Trebuchet MS" w:cs="Wingdings"/>
          <w:color w:val="0000FF"/>
          <w:sz w:val="47"/>
          <w:szCs w:val="47"/>
          <w:vertAlign w:val="superscript"/>
        </w:rPr>
      </w:pPr>
      <w:hyperlink w:anchor="page1" w:history="1">
        <w:r w:rsidR="007517F4" w:rsidRPr="00342792">
          <w:rPr>
            <w:rFonts w:ascii="Trebuchet MS" w:hAnsi="Trebuchet MS" w:cs="Arial"/>
            <w:color w:val="0000FF"/>
            <w:sz w:val="24"/>
            <w:szCs w:val="24"/>
          </w:rPr>
          <w:t xml:space="preserve"> nach obe</w:t>
        </w:r>
      </w:hyperlink>
      <w:r w:rsidR="007517F4" w:rsidRPr="00342792">
        <w:rPr>
          <w:rFonts w:ascii="Trebuchet MS" w:hAnsi="Trebuchet MS" w:cs="Arial"/>
          <w:color w:val="0000FF"/>
          <w:sz w:val="24"/>
          <w:szCs w:val="24"/>
        </w:rPr>
        <w:t xml:space="preserve">n </w:t>
      </w:r>
    </w:p>
    <w:p w:rsidR="008E4E52" w:rsidRPr="00342792" w:rsidRDefault="008E4E52">
      <w:pPr>
        <w:widowControl w:val="0"/>
        <w:autoSpaceDE w:val="0"/>
        <w:autoSpaceDN w:val="0"/>
        <w:adjustRightInd w:val="0"/>
        <w:spacing w:after="0" w:line="240" w:lineRule="auto"/>
        <w:rPr>
          <w:rFonts w:ascii="Trebuchet MS" w:hAnsi="Trebuchet MS" w:cs="Times New Roman"/>
          <w:sz w:val="24"/>
          <w:szCs w:val="24"/>
        </w:rPr>
        <w:sectPr w:rsidR="008E4E52" w:rsidRPr="00342792">
          <w:pgSz w:w="11900" w:h="16838"/>
          <w:pgMar w:top="714" w:right="1120" w:bottom="1440" w:left="1133" w:header="720" w:footer="720" w:gutter="0"/>
          <w:cols w:space="720" w:equalWidth="0">
            <w:col w:w="9647"/>
          </w:cols>
          <w:noEndnote/>
        </w:sectPr>
      </w:pPr>
    </w:p>
    <w:p w:rsidR="008E4E52" w:rsidRPr="00342792" w:rsidRDefault="00342792">
      <w:pPr>
        <w:widowControl w:val="0"/>
        <w:autoSpaceDE w:val="0"/>
        <w:autoSpaceDN w:val="0"/>
        <w:adjustRightInd w:val="0"/>
        <w:spacing w:after="0" w:line="240" w:lineRule="auto"/>
        <w:ind w:left="7"/>
        <w:rPr>
          <w:rFonts w:ascii="Trebuchet MS" w:hAnsi="Trebuchet MS" w:cs="Times New Roman"/>
          <w:sz w:val="24"/>
          <w:szCs w:val="24"/>
        </w:rPr>
      </w:pPr>
      <w:bookmarkStart w:id="21" w:name="page22"/>
      <w:bookmarkEnd w:id="21"/>
      <w:r w:rsidRPr="00342792">
        <w:rPr>
          <w:rFonts w:ascii="Trebuchet MS" w:hAnsi="Trebuchet MS" w:cs="Arial"/>
          <w:b/>
          <w:bCs/>
          <w:i/>
          <w:iCs/>
          <w:sz w:val="28"/>
          <w:szCs w:val="28"/>
        </w:rPr>
        <w:lastRenderedPageBreak/>
        <w:t>XV.  Erfüllungsort, Gerichtsstand, anzuwendendes Recht</w:t>
      </w:r>
    </w:p>
    <w:p w:rsidR="008E4E52" w:rsidRPr="00342792" w:rsidRDefault="008E4E52">
      <w:pPr>
        <w:widowControl w:val="0"/>
        <w:autoSpaceDE w:val="0"/>
        <w:autoSpaceDN w:val="0"/>
        <w:adjustRightInd w:val="0"/>
        <w:spacing w:after="0" w:line="200" w:lineRule="exact"/>
        <w:rPr>
          <w:rFonts w:ascii="Trebuchet MS" w:hAnsi="Trebuchet MS" w:cs="Times New Roman"/>
          <w:sz w:val="24"/>
          <w:szCs w:val="24"/>
        </w:rPr>
      </w:pPr>
    </w:p>
    <w:p w:rsidR="008E4E52" w:rsidRPr="00342792" w:rsidRDefault="008E4E52">
      <w:pPr>
        <w:widowControl w:val="0"/>
        <w:autoSpaceDE w:val="0"/>
        <w:autoSpaceDN w:val="0"/>
        <w:adjustRightInd w:val="0"/>
        <w:spacing w:after="0" w:line="200" w:lineRule="exact"/>
        <w:rPr>
          <w:rFonts w:ascii="Trebuchet MS" w:hAnsi="Trebuchet MS" w:cs="Times New Roman"/>
          <w:sz w:val="24"/>
          <w:szCs w:val="24"/>
        </w:rPr>
      </w:pPr>
    </w:p>
    <w:p w:rsidR="008E4E52" w:rsidRPr="00342792" w:rsidRDefault="008E4E52">
      <w:pPr>
        <w:widowControl w:val="0"/>
        <w:autoSpaceDE w:val="0"/>
        <w:autoSpaceDN w:val="0"/>
        <w:adjustRightInd w:val="0"/>
        <w:spacing w:after="0" w:line="200" w:lineRule="exact"/>
        <w:rPr>
          <w:rFonts w:ascii="Trebuchet MS" w:hAnsi="Trebuchet MS" w:cs="Times New Roman"/>
          <w:sz w:val="24"/>
          <w:szCs w:val="24"/>
        </w:rPr>
      </w:pPr>
    </w:p>
    <w:p w:rsidR="008E4E52" w:rsidRPr="00342792" w:rsidRDefault="008E4E52">
      <w:pPr>
        <w:widowControl w:val="0"/>
        <w:autoSpaceDE w:val="0"/>
        <w:autoSpaceDN w:val="0"/>
        <w:adjustRightInd w:val="0"/>
        <w:spacing w:after="0" w:line="300" w:lineRule="exact"/>
        <w:rPr>
          <w:rFonts w:ascii="Trebuchet MS" w:hAnsi="Trebuchet MS" w:cs="Times New Roman"/>
          <w:sz w:val="24"/>
          <w:szCs w:val="24"/>
        </w:rPr>
      </w:pPr>
    </w:p>
    <w:p w:rsidR="008E4E52" w:rsidRPr="00342792" w:rsidRDefault="00342792">
      <w:pPr>
        <w:widowControl w:val="0"/>
        <w:numPr>
          <w:ilvl w:val="1"/>
          <w:numId w:val="40"/>
        </w:numPr>
        <w:tabs>
          <w:tab w:val="clear" w:pos="1440"/>
          <w:tab w:val="num" w:pos="4787"/>
        </w:tabs>
        <w:overflowPunct w:val="0"/>
        <w:autoSpaceDE w:val="0"/>
        <w:autoSpaceDN w:val="0"/>
        <w:adjustRightInd w:val="0"/>
        <w:spacing w:after="0" w:line="239" w:lineRule="auto"/>
        <w:ind w:left="4787" w:hanging="219"/>
        <w:jc w:val="both"/>
        <w:rPr>
          <w:rFonts w:ascii="Trebuchet MS" w:hAnsi="Trebuchet MS" w:cs="Arial"/>
          <w:b/>
          <w:bCs/>
          <w:sz w:val="26"/>
          <w:szCs w:val="26"/>
        </w:rPr>
      </w:pPr>
      <w:r w:rsidRPr="00342792">
        <w:rPr>
          <w:rFonts w:ascii="Trebuchet MS" w:hAnsi="Trebuchet MS" w:cs="Arial"/>
          <w:b/>
          <w:bCs/>
          <w:sz w:val="26"/>
          <w:szCs w:val="26"/>
        </w:rPr>
        <w:t xml:space="preserve">65 </w:t>
      </w:r>
    </w:p>
    <w:p w:rsidR="008E4E52" w:rsidRPr="00342792" w:rsidRDefault="008E4E52">
      <w:pPr>
        <w:widowControl w:val="0"/>
        <w:autoSpaceDE w:val="0"/>
        <w:autoSpaceDN w:val="0"/>
        <w:adjustRightInd w:val="0"/>
        <w:spacing w:after="0" w:line="352" w:lineRule="exact"/>
        <w:rPr>
          <w:rFonts w:ascii="Trebuchet MS" w:hAnsi="Trebuchet MS" w:cs="Arial"/>
          <w:b/>
          <w:bCs/>
          <w:sz w:val="26"/>
          <w:szCs w:val="26"/>
        </w:rPr>
      </w:pPr>
    </w:p>
    <w:p w:rsidR="008E4E52" w:rsidRPr="00342792" w:rsidRDefault="00342792">
      <w:pPr>
        <w:widowControl w:val="0"/>
        <w:numPr>
          <w:ilvl w:val="0"/>
          <w:numId w:val="40"/>
        </w:numPr>
        <w:tabs>
          <w:tab w:val="clear" w:pos="720"/>
          <w:tab w:val="num" w:pos="427"/>
        </w:tabs>
        <w:overflowPunct w:val="0"/>
        <w:autoSpaceDE w:val="0"/>
        <w:autoSpaceDN w:val="0"/>
        <w:adjustRightInd w:val="0"/>
        <w:spacing w:after="0" w:line="217" w:lineRule="auto"/>
        <w:ind w:left="427" w:right="20" w:hanging="427"/>
        <w:jc w:val="both"/>
        <w:rPr>
          <w:rFonts w:ascii="Trebuchet MS" w:hAnsi="Trebuchet MS" w:cs="Arial"/>
          <w:sz w:val="24"/>
          <w:szCs w:val="24"/>
        </w:rPr>
      </w:pPr>
      <w:r w:rsidRPr="00342792">
        <w:rPr>
          <w:rFonts w:ascii="Trebuchet MS" w:hAnsi="Trebuchet MS" w:cs="Arial"/>
          <w:sz w:val="24"/>
          <w:szCs w:val="24"/>
        </w:rPr>
        <w:t xml:space="preserve">Der Erfüllungsort ist der Ort, an dem die Handelsniederlassung des Spediteurs, an die der Auftrag gerichtet ist, ihren Sitz hat. </w:t>
      </w:r>
    </w:p>
    <w:p w:rsidR="008E4E52" w:rsidRPr="00342792" w:rsidRDefault="008E4E52">
      <w:pPr>
        <w:widowControl w:val="0"/>
        <w:autoSpaceDE w:val="0"/>
        <w:autoSpaceDN w:val="0"/>
        <w:adjustRightInd w:val="0"/>
        <w:spacing w:after="0" w:line="352" w:lineRule="exact"/>
        <w:rPr>
          <w:rFonts w:ascii="Trebuchet MS" w:hAnsi="Trebuchet MS" w:cs="Arial"/>
          <w:sz w:val="24"/>
          <w:szCs w:val="24"/>
        </w:rPr>
      </w:pPr>
    </w:p>
    <w:p w:rsidR="008E4E52" w:rsidRPr="00342792" w:rsidRDefault="00342792">
      <w:pPr>
        <w:widowControl w:val="0"/>
        <w:numPr>
          <w:ilvl w:val="0"/>
          <w:numId w:val="40"/>
        </w:numPr>
        <w:tabs>
          <w:tab w:val="clear" w:pos="720"/>
          <w:tab w:val="num" w:pos="427"/>
        </w:tabs>
        <w:overflowPunct w:val="0"/>
        <w:autoSpaceDE w:val="0"/>
        <w:autoSpaceDN w:val="0"/>
        <w:adjustRightInd w:val="0"/>
        <w:spacing w:after="0" w:line="228" w:lineRule="auto"/>
        <w:ind w:left="427" w:hanging="427"/>
        <w:jc w:val="both"/>
        <w:rPr>
          <w:rFonts w:ascii="Trebuchet MS" w:hAnsi="Trebuchet MS" w:cs="Arial"/>
          <w:sz w:val="24"/>
          <w:szCs w:val="24"/>
        </w:rPr>
      </w:pPr>
      <w:r w:rsidRPr="00342792">
        <w:rPr>
          <w:rFonts w:ascii="Trebuchet MS" w:hAnsi="Trebuchet MS" w:cs="Arial"/>
          <w:sz w:val="24"/>
          <w:szCs w:val="24"/>
        </w:rPr>
        <w:t xml:space="preserve">Der Gerichtsstand für alle Rechtsstreitigkeiten, die aus dem Auftragsverhältnis oder im Zusammenhang damit entstehen, ist für alle Beteiligten der Ort derjenigen Handelsniederlassung des Spediteurs, an die der Auftrag gerichtet ist; für Ansprüche gegen den Spediteur ist dieser Gerichtsstand ausschließlich. </w:t>
      </w:r>
    </w:p>
    <w:p w:rsidR="008E4E52" w:rsidRPr="00342792" w:rsidRDefault="008E4E52">
      <w:pPr>
        <w:widowControl w:val="0"/>
        <w:autoSpaceDE w:val="0"/>
        <w:autoSpaceDN w:val="0"/>
        <w:adjustRightInd w:val="0"/>
        <w:spacing w:after="0" w:line="355" w:lineRule="exact"/>
        <w:rPr>
          <w:rFonts w:ascii="Trebuchet MS" w:hAnsi="Trebuchet MS" w:cs="Arial"/>
          <w:sz w:val="24"/>
          <w:szCs w:val="24"/>
        </w:rPr>
      </w:pPr>
    </w:p>
    <w:p w:rsidR="008E4E52" w:rsidRDefault="00342792">
      <w:pPr>
        <w:widowControl w:val="0"/>
        <w:numPr>
          <w:ilvl w:val="0"/>
          <w:numId w:val="40"/>
        </w:numPr>
        <w:tabs>
          <w:tab w:val="clear" w:pos="720"/>
          <w:tab w:val="num" w:pos="427"/>
        </w:tabs>
        <w:overflowPunct w:val="0"/>
        <w:autoSpaceDE w:val="0"/>
        <w:autoSpaceDN w:val="0"/>
        <w:adjustRightInd w:val="0"/>
        <w:spacing w:after="0" w:line="217" w:lineRule="auto"/>
        <w:ind w:left="427" w:right="20" w:hanging="427"/>
        <w:jc w:val="both"/>
        <w:rPr>
          <w:rFonts w:ascii="Trebuchet MS" w:hAnsi="Trebuchet MS" w:cs="Arial"/>
          <w:sz w:val="24"/>
          <w:szCs w:val="24"/>
        </w:rPr>
      </w:pPr>
      <w:r w:rsidRPr="00342792">
        <w:rPr>
          <w:rFonts w:ascii="Trebuchet MS" w:hAnsi="Trebuchet MS" w:cs="Arial"/>
          <w:sz w:val="24"/>
          <w:szCs w:val="24"/>
        </w:rPr>
        <w:t xml:space="preserve">Für die Rechtsbeziehungen des Spediteurs zum Auftraggeber oder zu dessen Rechtsnachfolgern gilt österreichisches Recht. </w:t>
      </w:r>
    </w:p>
    <w:p w:rsidR="003C2FA9" w:rsidRDefault="003C2FA9">
      <w:pPr>
        <w:widowControl w:val="0"/>
        <w:autoSpaceDE w:val="0"/>
        <w:autoSpaceDN w:val="0"/>
        <w:adjustRightInd w:val="0"/>
        <w:spacing w:after="0" w:line="240" w:lineRule="auto"/>
        <w:rPr>
          <w:rFonts w:ascii="Trebuchet MS" w:hAnsi="Trebuchet MS" w:cs="Times New Roman"/>
          <w:sz w:val="24"/>
          <w:szCs w:val="24"/>
        </w:rPr>
      </w:pPr>
    </w:p>
    <w:p w:rsidR="003C2FA9" w:rsidRDefault="003C2FA9">
      <w:pPr>
        <w:widowControl w:val="0"/>
        <w:autoSpaceDE w:val="0"/>
        <w:autoSpaceDN w:val="0"/>
        <w:adjustRightInd w:val="0"/>
        <w:spacing w:after="0" w:line="240" w:lineRule="auto"/>
        <w:rPr>
          <w:rFonts w:ascii="Trebuchet MS" w:hAnsi="Trebuchet MS" w:cs="Times New Roman"/>
          <w:sz w:val="24"/>
          <w:szCs w:val="24"/>
        </w:rPr>
      </w:pPr>
    </w:p>
    <w:p w:rsidR="003C2FA9" w:rsidRPr="007517F4" w:rsidRDefault="00036764" w:rsidP="003C2FA9">
      <w:pPr>
        <w:widowControl w:val="0"/>
        <w:numPr>
          <w:ilvl w:val="1"/>
          <w:numId w:val="3"/>
        </w:numPr>
        <w:tabs>
          <w:tab w:val="clear" w:pos="1440"/>
          <w:tab w:val="num" w:pos="347"/>
        </w:tabs>
        <w:overflowPunct w:val="0"/>
        <w:autoSpaceDE w:val="0"/>
        <w:autoSpaceDN w:val="0"/>
        <w:adjustRightInd w:val="0"/>
        <w:spacing w:after="0" w:line="240" w:lineRule="auto"/>
        <w:ind w:left="347" w:hanging="280"/>
        <w:jc w:val="both"/>
        <w:rPr>
          <w:rFonts w:ascii="Trebuchet MS" w:hAnsi="Trebuchet MS" w:cs="Wingdings"/>
          <w:color w:val="0000FF"/>
          <w:sz w:val="47"/>
          <w:szCs w:val="47"/>
          <w:vertAlign w:val="superscript"/>
        </w:rPr>
      </w:pPr>
      <w:hyperlink w:anchor="page1" w:history="1">
        <w:r w:rsidR="003C2FA9" w:rsidRPr="00342792">
          <w:rPr>
            <w:rFonts w:ascii="Trebuchet MS" w:hAnsi="Trebuchet MS" w:cs="Arial"/>
            <w:color w:val="0000FF"/>
            <w:sz w:val="24"/>
            <w:szCs w:val="24"/>
          </w:rPr>
          <w:t xml:space="preserve"> nach obe</w:t>
        </w:r>
      </w:hyperlink>
      <w:r w:rsidR="003C2FA9" w:rsidRPr="00342792">
        <w:rPr>
          <w:rFonts w:ascii="Trebuchet MS" w:hAnsi="Trebuchet MS" w:cs="Arial"/>
          <w:color w:val="0000FF"/>
          <w:sz w:val="24"/>
          <w:szCs w:val="24"/>
        </w:rPr>
        <w:t xml:space="preserve">n </w:t>
      </w:r>
    </w:p>
    <w:p w:rsidR="003C2FA9" w:rsidRPr="00342792" w:rsidRDefault="003C2FA9">
      <w:pPr>
        <w:widowControl w:val="0"/>
        <w:autoSpaceDE w:val="0"/>
        <w:autoSpaceDN w:val="0"/>
        <w:adjustRightInd w:val="0"/>
        <w:spacing w:after="0" w:line="240" w:lineRule="auto"/>
        <w:rPr>
          <w:rFonts w:ascii="Trebuchet MS" w:hAnsi="Trebuchet MS" w:cs="Times New Roman"/>
          <w:sz w:val="24"/>
          <w:szCs w:val="24"/>
        </w:rPr>
        <w:sectPr w:rsidR="003C2FA9" w:rsidRPr="00342792">
          <w:pgSz w:w="11900" w:h="16838"/>
          <w:pgMar w:top="714" w:right="1120" w:bottom="1440" w:left="1133" w:header="720" w:footer="720" w:gutter="0"/>
          <w:cols w:space="720" w:equalWidth="0">
            <w:col w:w="9647"/>
          </w:cols>
          <w:noEndnote/>
        </w:sectPr>
      </w:pPr>
    </w:p>
    <w:p w:rsidR="008E4E52" w:rsidRPr="00342792" w:rsidRDefault="00342792">
      <w:pPr>
        <w:widowControl w:val="0"/>
        <w:autoSpaceDE w:val="0"/>
        <w:autoSpaceDN w:val="0"/>
        <w:adjustRightInd w:val="0"/>
        <w:spacing w:after="0" w:line="240" w:lineRule="auto"/>
        <w:ind w:left="7"/>
        <w:rPr>
          <w:rFonts w:ascii="Trebuchet MS" w:hAnsi="Trebuchet MS" w:cs="Times New Roman"/>
          <w:sz w:val="24"/>
          <w:szCs w:val="24"/>
        </w:rPr>
      </w:pPr>
      <w:bookmarkStart w:id="22" w:name="page23"/>
      <w:bookmarkEnd w:id="22"/>
      <w:r w:rsidRPr="00342792">
        <w:rPr>
          <w:rFonts w:ascii="Trebuchet MS" w:hAnsi="Trebuchet MS" w:cs="Arial"/>
          <w:b/>
          <w:bCs/>
          <w:i/>
          <w:iCs/>
          <w:sz w:val="28"/>
          <w:szCs w:val="28"/>
        </w:rPr>
        <w:lastRenderedPageBreak/>
        <w:t>Anlage 1 zu §§ 39-42 der AÖSp</w:t>
      </w:r>
    </w:p>
    <w:p w:rsidR="008E4E52" w:rsidRPr="00342792" w:rsidRDefault="008E4E52">
      <w:pPr>
        <w:widowControl w:val="0"/>
        <w:autoSpaceDE w:val="0"/>
        <w:autoSpaceDN w:val="0"/>
        <w:adjustRightInd w:val="0"/>
        <w:spacing w:after="0" w:line="200" w:lineRule="exact"/>
        <w:rPr>
          <w:rFonts w:ascii="Trebuchet MS" w:hAnsi="Trebuchet MS" w:cs="Times New Roman"/>
          <w:sz w:val="24"/>
          <w:szCs w:val="24"/>
        </w:rPr>
      </w:pPr>
    </w:p>
    <w:p w:rsidR="008E4E52" w:rsidRPr="00342792" w:rsidRDefault="008E4E52">
      <w:pPr>
        <w:widowControl w:val="0"/>
        <w:autoSpaceDE w:val="0"/>
        <w:autoSpaceDN w:val="0"/>
        <w:adjustRightInd w:val="0"/>
        <w:spacing w:after="0" w:line="200" w:lineRule="exact"/>
        <w:rPr>
          <w:rFonts w:ascii="Trebuchet MS" w:hAnsi="Trebuchet MS" w:cs="Times New Roman"/>
          <w:sz w:val="24"/>
          <w:szCs w:val="24"/>
        </w:rPr>
      </w:pPr>
    </w:p>
    <w:p w:rsidR="008E4E52" w:rsidRPr="00342792" w:rsidRDefault="008E4E52">
      <w:pPr>
        <w:widowControl w:val="0"/>
        <w:autoSpaceDE w:val="0"/>
        <w:autoSpaceDN w:val="0"/>
        <w:adjustRightInd w:val="0"/>
        <w:spacing w:after="0" w:line="214" w:lineRule="exact"/>
        <w:rPr>
          <w:rFonts w:ascii="Trebuchet MS" w:hAnsi="Trebuchet MS" w:cs="Times New Roman"/>
          <w:sz w:val="24"/>
          <w:szCs w:val="24"/>
        </w:rPr>
      </w:pPr>
    </w:p>
    <w:p w:rsidR="008E4E52" w:rsidRPr="00342792" w:rsidRDefault="00342792">
      <w:pPr>
        <w:widowControl w:val="0"/>
        <w:autoSpaceDE w:val="0"/>
        <w:autoSpaceDN w:val="0"/>
        <w:adjustRightInd w:val="0"/>
        <w:spacing w:after="0" w:line="240" w:lineRule="auto"/>
        <w:ind w:left="2727"/>
        <w:rPr>
          <w:rFonts w:ascii="Trebuchet MS" w:hAnsi="Trebuchet MS" w:cs="Times New Roman"/>
          <w:sz w:val="24"/>
          <w:szCs w:val="24"/>
        </w:rPr>
      </w:pPr>
      <w:r w:rsidRPr="00342792">
        <w:rPr>
          <w:rFonts w:ascii="Trebuchet MS" w:hAnsi="Trebuchet MS" w:cs="Arial"/>
          <w:b/>
          <w:bCs/>
          <w:sz w:val="24"/>
          <w:szCs w:val="24"/>
        </w:rPr>
        <w:t>Speditionsversicherungsschein SVS</w:t>
      </w:r>
    </w:p>
    <w:p w:rsidR="008E4E52" w:rsidRPr="00342792" w:rsidRDefault="008E4E52">
      <w:pPr>
        <w:widowControl w:val="0"/>
        <w:autoSpaceDE w:val="0"/>
        <w:autoSpaceDN w:val="0"/>
        <w:adjustRightInd w:val="0"/>
        <w:spacing w:after="0" w:line="240" w:lineRule="exact"/>
        <w:rPr>
          <w:rFonts w:ascii="Trebuchet MS" w:hAnsi="Trebuchet MS" w:cs="Times New Roman"/>
          <w:sz w:val="24"/>
          <w:szCs w:val="24"/>
        </w:rPr>
      </w:pPr>
    </w:p>
    <w:p w:rsidR="008E4E52" w:rsidRPr="00342792" w:rsidRDefault="00342792">
      <w:pPr>
        <w:widowControl w:val="0"/>
        <w:autoSpaceDE w:val="0"/>
        <w:autoSpaceDN w:val="0"/>
        <w:adjustRightInd w:val="0"/>
        <w:spacing w:after="0" w:line="239" w:lineRule="auto"/>
        <w:ind w:left="3847"/>
        <w:rPr>
          <w:rFonts w:ascii="Trebuchet MS" w:hAnsi="Trebuchet MS" w:cs="Times New Roman"/>
          <w:sz w:val="24"/>
          <w:szCs w:val="24"/>
        </w:rPr>
      </w:pPr>
      <w:r w:rsidRPr="00342792">
        <w:rPr>
          <w:rFonts w:ascii="Trebuchet MS" w:hAnsi="Trebuchet MS" w:cs="Arial"/>
          <w:b/>
          <w:bCs/>
          <w:sz w:val="26"/>
          <w:szCs w:val="26"/>
        </w:rPr>
        <w:t>§ 1 Versicherter</w:t>
      </w:r>
    </w:p>
    <w:p w:rsidR="008E4E52" w:rsidRPr="00342792" w:rsidRDefault="008E4E52">
      <w:pPr>
        <w:widowControl w:val="0"/>
        <w:autoSpaceDE w:val="0"/>
        <w:autoSpaceDN w:val="0"/>
        <w:adjustRightInd w:val="0"/>
        <w:spacing w:after="0" w:line="386" w:lineRule="exact"/>
        <w:rPr>
          <w:rFonts w:ascii="Trebuchet MS" w:hAnsi="Trebuchet MS" w:cs="Times New Roman"/>
          <w:sz w:val="24"/>
          <w:szCs w:val="24"/>
        </w:rPr>
      </w:pPr>
    </w:p>
    <w:p w:rsidR="008E4E52" w:rsidRPr="00342792" w:rsidRDefault="00342792">
      <w:pPr>
        <w:widowControl w:val="0"/>
        <w:overflowPunct w:val="0"/>
        <w:autoSpaceDE w:val="0"/>
        <w:autoSpaceDN w:val="0"/>
        <w:adjustRightInd w:val="0"/>
        <w:spacing w:after="0" w:line="225" w:lineRule="auto"/>
        <w:ind w:left="7"/>
        <w:jc w:val="both"/>
        <w:rPr>
          <w:rFonts w:ascii="Trebuchet MS" w:hAnsi="Trebuchet MS" w:cs="Times New Roman"/>
          <w:sz w:val="24"/>
          <w:szCs w:val="24"/>
        </w:rPr>
      </w:pPr>
      <w:r w:rsidRPr="00342792">
        <w:rPr>
          <w:rFonts w:ascii="Trebuchet MS" w:hAnsi="Trebuchet MS" w:cs="Arial"/>
          <w:sz w:val="24"/>
          <w:szCs w:val="24"/>
        </w:rPr>
        <w:t>Die Versicherung erfolgt für fremde Rechnung. Versichert ist der Wareninteressent als Auftraggeber oder derjenige, dem das versicherte Interesse zur Zeit des den Schaden verursachenden Ereignisses zugestanden ist.</w:t>
      </w:r>
    </w:p>
    <w:p w:rsidR="008E4E52" w:rsidRPr="00342792" w:rsidRDefault="008E4E52">
      <w:pPr>
        <w:widowControl w:val="0"/>
        <w:autoSpaceDE w:val="0"/>
        <w:autoSpaceDN w:val="0"/>
        <w:adjustRightInd w:val="0"/>
        <w:spacing w:after="0" w:line="200" w:lineRule="exact"/>
        <w:rPr>
          <w:rFonts w:ascii="Trebuchet MS" w:hAnsi="Trebuchet MS" w:cs="Times New Roman"/>
          <w:sz w:val="24"/>
          <w:szCs w:val="24"/>
        </w:rPr>
      </w:pPr>
    </w:p>
    <w:p w:rsidR="008E4E52" w:rsidRPr="00342792" w:rsidRDefault="008E4E52">
      <w:pPr>
        <w:widowControl w:val="0"/>
        <w:autoSpaceDE w:val="0"/>
        <w:autoSpaceDN w:val="0"/>
        <w:adjustRightInd w:val="0"/>
        <w:spacing w:after="0" w:line="318" w:lineRule="exact"/>
        <w:rPr>
          <w:rFonts w:ascii="Trebuchet MS" w:hAnsi="Trebuchet MS" w:cs="Times New Roman"/>
          <w:sz w:val="24"/>
          <w:szCs w:val="24"/>
        </w:rPr>
      </w:pPr>
    </w:p>
    <w:p w:rsidR="008E4E52" w:rsidRPr="00342792" w:rsidRDefault="00342792">
      <w:pPr>
        <w:widowControl w:val="0"/>
        <w:numPr>
          <w:ilvl w:val="2"/>
          <w:numId w:val="41"/>
        </w:numPr>
        <w:tabs>
          <w:tab w:val="clear" w:pos="2160"/>
          <w:tab w:val="num" w:pos="3187"/>
        </w:tabs>
        <w:overflowPunct w:val="0"/>
        <w:autoSpaceDE w:val="0"/>
        <w:autoSpaceDN w:val="0"/>
        <w:adjustRightInd w:val="0"/>
        <w:spacing w:after="0" w:line="239" w:lineRule="auto"/>
        <w:ind w:left="3187" w:hanging="222"/>
        <w:jc w:val="both"/>
        <w:rPr>
          <w:rFonts w:ascii="Trebuchet MS" w:hAnsi="Trebuchet MS" w:cs="Arial"/>
          <w:b/>
          <w:bCs/>
          <w:sz w:val="26"/>
          <w:szCs w:val="26"/>
        </w:rPr>
      </w:pPr>
      <w:r w:rsidRPr="00342792">
        <w:rPr>
          <w:rFonts w:ascii="Trebuchet MS" w:hAnsi="Trebuchet MS" w:cs="Arial"/>
          <w:b/>
          <w:bCs/>
          <w:sz w:val="26"/>
          <w:szCs w:val="26"/>
        </w:rPr>
        <w:t xml:space="preserve">2 Haftpflicht im Allgemeinen </w:t>
      </w:r>
    </w:p>
    <w:p w:rsidR="008E4E52" w:rsidRPr="00342792" w:rsidRDefault="008E4E52">
      <w:pPr>
        <w:widowControl w:val="0"/>
        <w:autoSpaceDE w:val="0"/>
        <w:autoSpaceDN w:val="0"/>
        <w:adjustRightInd w:val="0"/>
        <w:spacing w:after="0" w:line="352" w:lineRule="exact"/>
        <w:rPr>
          <w:rFonts w:ascii="Trebuchet MS" w:hAnsi="Trebuchet MS" w:cs="Arial"/>
          <w:b/>
          <w:bCs/>
          <w:sz w:val="26"/>
          <w:szCs w:val="26"/>
        </w:rPr>
      </w:pPr>
    </w:p>
    <w:p w:rsidR="008E4E52" w:rsidRPr="00342792" w:rsidRDefault="00342792">
      <w:pPr>
        <w:widowControl w:val="0"/>
        <w:numPr>
          <w:ilvl w:val="0"/>
          <w:numId w:val="41"/>
        </w:numPr>
        <w:tabs>
          <w:tab w:val="clear" w:pos="720"/>
          <w:tab w:val="num" w:pos="427"/>
        </w:tabs>
        <w:overflowPunct w:val="0"/>
        <w:autoSpaceDE w:val="0"/>
        <w:autoSpaceDN w:val="0"/>
        <w:adjustRightInd w:val="0"/>
        <w:spacing w:after="0" w:line="225" w:lineRule="auto"/>
        <w:ind w:left="427" w:right="20" w:hanging="427"/>
        <w:jc w:val="both"/>
        <w:rPr>
          <w:rFonts w:ascii="Trebuchet MS" w:hAnsi="Trebuchet MS" w:cs="Arial"/>
          <w:sz w:val="24"/>
          <w:szCs w:val="24"/>
        </w:rPr>
      </w:pPr>
      <w:r w:rsidRPr="00342792">
        <w:rPr>
          <w:rFonts w:ascii="Trebuchet MS" w:hAnsi="Trebuchet MS" w:cs="Arial"/>
          <w:sz w:val="24"/>
          <w:szCs w:val="24"/>
        </w:rPr>
        <w:t xml:space="preserve">Die Gesellschaften haften für alle Schäden, die dem Versicherten erwachsen und wegen welcher der Spediteur auf Grund eines Verkehrsvertrages in Anspruch genommen wird und gesetzlich in Anspruch genommen werden kann. </w:t>
      </w:r>
    </w:p>
    <w:p w:rsidR="008E4E52" w:rsidRPr="00342792" w:rsidRDefault="008E4E52">
      <w:pPr>
        <w:widowControl w:val="0"/>
        <w:autoSpaceDE w:val="0"/>
        <w:autoSpaceDN w:val="0"/>
        <w:adjustRightInd w:val="0"/>
        <w:spacing w:after="0" w:line="301" w:lineRule="exact"/>
        <w:rPr>
          <w:rFonts w:ascii="Trebuchet MS" w:hAnsi="Trebuchet MS" w:cs="Arial"/>
          <w:sz w:val="24"/>
          <w:szCs w:val="24"/>
        </w:rPr>
      </w:pPr>
    </w:p>
    <w:p w:rsidR="008E4E52" w:rsidRPr="00342792" w:rsidRDefault="00342792">
      <w:pPr>
        <w:widowControl w:val="0"/>
        <w:numPr>
          <w:ilvl w:val="0"/>
          <w:numId w:val="41"/>
        </w:numPr>
        <w:tabs>
          <w:tab w:val="clear" w:pos="720"/>
          <w:tab w:val="num" w:pos="427"/>
        </w:tabs>
        <w:overflowPunct w:val="0"/>
        <w:autoSpaceDE w:val="0"/>
        <w:autoSpaceDN w:val="0"/>
        <w:adjustRightInd w:val="0"/>
        <w:spacing w:after="0" w:line="240" w:lineRule="auto"/>
        <w:ind w:left="427" w:hanging="427"/>
        <w:jc w:val="both"/>
        <w:rPr>
          <w:rFonts w:ascii="Trebuchet MS" w:hAnsi="Trebuchet MS" w:cs="Arial"/>
          <w:sz w:val="24"/>
          <w:szCs w:val="24"/>
        </w:rPr>
      </w:pPr>
      <w:r w:rsidRPr="00342792">
        <w:rPr>
          <w:rFonts w:ascii="Trebuchet MS" w:hAnsi="Trebuchet MS" w:cs="Arial"/>
          <w:sz w:val="24"/>
          <w:szCs w:val="24"/>
        </w:rPr>
        <w:t xml:space="preserve">Unter Verkehrsverträgen im Sinne dieses Versicherungsscheines sind zu verstehen: </w:t>
      </w:r>
    </w:p>
    <w:p w:rsidR="008E4E52" w:rsidRPr="00342792" w:rsidRDefault="008E4E52">
      <w:pPr>
        <w:widowControl w:val="0"/>
        <w:autoSpaceDE w:val="0"/>
        <w:autoSpaceDN w:val="0"/>
        <w:adjustRightInd w:val="0"/>
        <w:spacing w:after="0" w:line="350" w:lineRule="exact"/>
        <w:rPr>
          <w:rFonts w:ascii="Trebuchet MS" w:hAnsi="Trebuchet MS" w:cs="Arial"/>
          <w:sz w:val="24"/>
          <w:szCs w:val="24"/>
        </w:rPr>
      </w:pPr>
    </w:p>
    <w:p w:rsidR="008E4E52" w:rsidRPr="00342792" w:rsidRDefault="00342792">
      <w:pPr>
        <w:widowControl w:val="0"/>
        <w:overflowPunct w:val="0"/>
        <w:autoSpaceDE w:val="0"/>
        <w:autoSpaceDN w:val="0"/>
        <w:adjustRightInd w:val="0"/>
        <w:spacing w:after="0" w:line="232" w:lineRule="auto"/>
        <w:ind w:left="427"/>
        <w:jc w:val="both"/>
        <w:rPr>
          <w:rFonts w:ascii="Trebuchet MS" w:hAnsi="Trebuchet MS" w:cs="Arial"/>
          <w:sz w:val="24"/>
          <w:szCs w:val="24"/>
        </w:rPr>
      </w:pPr>
      <w:r w:rsidRPr="00342792">
        <w:rPr>
          <w:rFonts w:ascii="Trebuchet MS" w:hAnsi="Trebuchet MS" w:cs="Arial"/>
          <w:sz w:val="24"/>
          <w:szCs w:val="24"/>
        </w:rPr>
        <w:t xml:space="preserve">Speditions- und Frachtverträge sowie Lagerverträge innerhalb Österreichs einschließlich der bei solchen Verträgen üblichen Nebenaufträge – diese aber auch als selbständige Verträge –, wie z. B. Nachnahmeerhebung, Verwiegung, andere Mengenfeststellung, Verpackung, Musterziehung, Verladung, Ausladung, Verzollung, Vermittlung von Transport-, Feuer- und Einbruchdiebstahlversicherungen ausschließlich Versicherungsaufträge jeder anderen Art (vgl. § 9). </w:t>
      </w:r>
    </w:p>
    <w:p w:rsidR="008E4E52" w:rsidRPr="00342792" w:rsidRDefault="008E4E52">
      <w:pPr>
        <w:widowControl w:val="0"/>
        <w:autoSpaceDE w:val="0"/>
        <w:autoSpaceDN w:val="0"/>
        <w:adjustRightInd w:val="0"/>
        <w:spacing w:after="0" w:line="200" w:lineRule="exact"/>
        <w:rPr>
          <w:rFonts w:ascii="Trebuchet MS" w:hAnsi="Trebuchet MS" w:cs="Arial"/>
          <w:sz w:val="24"/>
          <w:szCs w:val="24"/>
        </w:rPr>
      </w:pPr>
    </w:p>
    <w:p w:rsidR="008E4E52" w:rsidRPr="00342792" w:rsidRDefault="008E4E52">
      <w:pPr>
        <w:widowControl w:val="0"/>
        <w:autoSpaceDE w:val="0"/>
        <w:autoSpaceDN w:val="0"/>
        <w:adjustRightInd w:val="0"/>
        <w:spacing w:after="0" w:line="381" w:lineRule="exact"/>
        <w:rPr>
          <w:rFonts w:ascii="Trebuchet MS" w:hAnsi="Trebuchet MS" w:cs="Arial"/>
          <w:sz w:val="24"/>
          <w:szCs w:val="24"/>
        </w:rPr>
      </w:pPr>
    </w:p>
    <w:p w:rsidR="008E4E52" w:rsidRPr="00342792" w:rsidRDefault="00342792">
      <w:pPr>
        <w:widowControl w:val="0"/>
        <w:numPr>
          <w:ilvl w:val="1"/>
          <w:numId w:val="41"/>
        </w:numPr>
        <w:tabs>
          <w:tab w:val="clear" w:pos="1440"/>
          <w:tab w:val="num" w:pos="2227"/>
        </w:tabs>
        <w:overflowPunct w:val="0"/>
        <w:autoSpaceDE w:val="0"/>
        <w:autoSpaceDN w:val="0"/>
        <w:adjustRightInd w:val="0"/>
        <w:spacing w:after="0" w:line="239" w:lineRule="auto"/>
        <w:ind w:left="2227" w:hanging="208"/>
        <w:jc w:val="both"/>
        <w:rPr>
          <w:rFonts w:ascii="Trebuchet MS" w:hAnsi="Trebuchet MS" w:cs="Arial"/>
          <w:b/>
          <w:bCs/>
          <w:sz w:val="26"/>
          <w:szCs w:val="26"/>
        </w:rPr>
      </w:pPr>
      <w:r w:rsidRPr="00342792">
        <w:rPr>
          <w:rFonts w:ascii="Trebuchet MS" w:hAnsi="Trebuchet MS" w:cs="Arial"/>
          <w:b/>
          <w:bCs/>
          <w:sz w:val="26"/>
          <w:szCs w:val="26"/>
        </w:rPr>
        <w:t xml:space="preserve">3 Umfang der Versicherung im Allgemeinen </w:t>
      </w:r>
    </w:p>
    <w:p w:rsidR="008E4E52" w:rsidRPr="00342792" w:rsidRDefault="008E4E52">
      <w:pPr>
        <w:widowControl w:val="0"/>
        <w:autoSpaceDE w:val="0"/>
        <w:autoSpaceDN w:val="0"/>
        <w:adjustRightInd w:val="0"/>
        <w:spacing w:after="0" w:line="350" w:lineRule="exact"/>
        <w:rPr>
          <w:rFonts w:ascii="Trebuchet MS" w:hAnsi="Trebuchet MS" w:cs="Times New Roman"/>
          <w:sz w:val="24"/>
          <w:szCs w:val="24"/>
        </w:rPr>
      </w:pPr>
    </w:p>
    <w:p w:rsidR="008E4E52" w:rsidRPr="00342792" w:rsidRDefault="00342792">
      <w:pPr>
        <w:widowControl w:val="0"/>
        <w:numPr>
          <w:ilvl w:val="0"/>
          <w:numId w:val="42"/>
        </w:numPr>
        <w:tabs>
          <w:tab w:val="clear" w:pos="720"/>
          <w:tab w:val="num" w:pos="427"/>
        </w:tabs>
        <w:overflowPunct w:val="0"/>
        <w:autoSpaceDE w:val="0"/>
        <w:autoSpaceDN w:val="0"/>
        <w:adjustRightInd w:val="0"/>
        <w:spacing w:after="0" w:line="232" w:lineRule="auto"/>
        <w:ind w:left="427" w:hanging="427"/>
        <w:jc w:val="both"/>
        <w:rPr>
          <w:rFonts w:ascii="Trebuchet MS" w:hAnsi="Trebuchet MS" w:cs="Arial"/>
          <w:sz w:val="24"/>
          <w:szCs w:val="24"/>
        </w:rPr>
      </w:pPr>
      <w:r w:rsidRPr="00342792">
        <w:rPr>
          <w:rFonts w:ascii="Trebuchet MS" w:hAnsi="Trebuchet MS" w:cs="Arial"/>
          <w:sz w:val="24"/>
          <w:szCs w:val="24"/>
        </w:rPr>
        <w:t xml:space="preserve">Die Gesellschaften vergüten den Schaden nach Maßgabe der gesetzlichen Bestimmungen über die Haftung des Versicherungsnehmers aus einem Verkehrsvertrage. Sie verzichten auf die Einwendungen, die der Spediteur aus den in den AÖSp und sonstigen Abmachungen oder Handels- und Verkehrsbräuchen enthaltenen Bestimmungen über Ausschluss und Minderung der gesetzlichen Haftung erheben könnte. </w:t>
      </w:r>
    </w:p>
    <w:p w:rsidR="008E4E52" w:rsidRPr="00342792" w:rsidRDefault="008E4E52">
      <w:pPr>
        <w:widowControl w:val="0"/>
        <w:autoSpaceDE w:val="0"/>
        <w:autoSpaceDN w:val="0"/>
        <w:adjustRightInd w:val="0"/>
        <w:spacing w:after="0" w:line="355" w:lineRule="exact"/>
        <w:rPr>
          <w:rFonts w:ascii="Trebuchet MS" w:hAnsi="Trebuchet MS" w:cs="Arial"/>
          <w:sz w:val="24"/>
          <w:szCs w:val="24"/>
        </w:rPr>
      </w:pPr>
    </w:p>
    <w:p w:rsidR="008E4E52" w:rsidRPr="00342792" w:rsidRDefault="00342792">
      <w:pPr>
        <w:widowControl w:val="0"/>
        <w:numPr>
          <w:ilvl w:val="0"/>
          <w:numId w:val="42"/>
        </w:numPr>
        <w:tabs>
          <w:tab w:val="clear" w:pos="720"/>
          <w:tab w:val="num" w:pos="427"/>
        </w:tabs>
        <w:overflowPunct w:val="0"/>
        <w:autoSpaceDE w:val="0"/>
        <w:autoSpaceDN w:val="0"/>
        <w:adjustRightInd w:val="0"/>
        <w:spacing w:after="0" w:line="228" w:lineRule="auto"/>
        <w:ind w:left="427" w:hanging="427"/>
        <w:jc w:val="both"/>
        <w:rPr>
          <w:rFonts w:ascii="Trebuchet MS" w:hAnsi="Trebuchet MS" w:cs="Arial"/>
          <w:sz w:val="24"/>
          <w:szCs w:val="24"/>
        </w:rPr>
      </w:pPr>
      <w:r w:rsidRPr="00342792">
        <w:rPr>
          <w:rFonts w:ascii="Trebuchet MS" w:hAnsi="Trebuchet MS" w:cs="Arial"/>
          <w:sz w:val="24"/>
          <w:szCs w:val="24"/>
        </w:rPr>
        <w:t xml:space="preserve">Die Versicherung deckt auch Ansprüche, die der Versicherte nicht auf einen Verkehrsvertrag, sondern auf Eigentum, unerlaubte Handlung oder ungerechtfertigte Bereicherung stützt, sofern diese Ansprüche mit einem mit dem Spediteur abgeschlossenen Verkehrsvertrag unmittelbar zusammenhängen. </w:t>
      </w:r>
    </w:p>
    <w:p w:rsidR="008E4E52" w:rsidRPr="00342792" w:rsidRDefault="008E4E52">
      <w:pPr>
        <w:widowControl w:val="0"/>
        <w:autoSpaceDE w:val="0"/>
        <w:autoSpaceDN w:val="0"/>
        <w:adjustRightInd w:val="0"/>
        <w:spacing w:after="0" w:line="355" w:lineRule="exact"/>
        <w:rPr>
          <w:rFonts w:ascii="Trebuchet MS" w:hAnsi="Trebuchet MS" w:cs="Arial"/>
          <w:sz w:val="24"/>
          <w:szCs w:val="24"/>
        </w:rPr>
      </w:pPr>
    </w:p>
    <w:p w:rsidR="008E4E52" w:rsidRPr="00342792" w:rsidRDefault="00342792">
      <w:pPr>
        <w:widowControl w:val="0"/>
        <w:numPr>
          <w:ilvl w:val="0"/>
          <w:numId w:val="42"/>
        </w:numPr>
        <w:tabs>
          <w:tab w:val="clear" w:pos="720"/>
          <w:tab w:val="num" w:pos="427"/>
        </w:tabs>
        <w:overflowPunct w:val="0"/>
        <w:autoSpaceDE w:val="0"/>
        <w:autoSpaceDN w:val="0"/>
        <w:adjustRightInd w:val="0"/>
        <w:spacing w:after="0" w:line="225" w:lineRule="auto"/>
        <w:ind w:left="427" w:hanging="427"/>
        <w:jc w:val="both"/>
        <w:rPr>
          <w:rFonts w:ascii="Trebuchet MS" w:hAnsi="Trebuchet MS" w:cs="Arial"/>
          <w:sz w:val="24"/>
          <w:szCs w:val="24"/>
        </w:rPr>
      </w:pPr>
      <w:r w:rsidRPr="00342792">
        <w:rPr>
          <w:rFonts w:ascii="Trebuchet MS" w:hAnsi="Trebuchet MS" w:cs="Arial"/>
          <w:sz w:val="24"/>
          <w:szCs w:val="24"/>
        </w:rPr>
        <w:t xml:space="preserve">Die Versicherung deckt auch Ansprüche, die durch Versäumung der Regresswahrung entstanden sind, sofern dadurch nachgewiesenermaßen dem Versicherten ein Schaden erwachsen ist. </w:t>
      </w:r>
    </w:p>
    <w:p w:rsidR="008E4E52" w:rsidRPr="00342792" w:rsidRDefault="008E4E52">
      <w:pPr>
        <w:widowControl w:val="0"/>
        <w:autoSpaceDE w:val="0"/>
        <w:autoSpaceDN w:val="0"/>
        <w:adjustRightInd w:val="0"/>
        <w:spacing w:after="0" w:line="351" w:lineRule="exact"/>
        <w:rPr>
          <w:rFonts w:ascii="Trebuchet MS" w:hAnsi="Trebuchet MS" w:cs="Arial"/>
          <w:sz w:val="24"/>
          <w:szCs w:val="24"/>
        </w:rPr>
      </w:pPr>
    </w:p>
    <w:p w:rsidR="008E4E52" w:rsidRPr="00342792" w:rsidRDefault="00342792">
      <w:pPr>
        <w:widowControl w:val="0"/>
        <w:numPr>
          <w:ilvl w:val="0"/>
          <w:numId w:val="42"/>
        </w:numPr>
        <w:tabs>
          <w:tab w:val="clear" w:pos="720"/>
          <w:tab w:val="num" w:pos="427"/>
        </w:tabs>
        <w:overflowPunct w:val="0"/>
        <w:autoSpaceDE w:val="0"/>
        <w:autoSpaceDN w:val="0"/>
        <w:adjustRightInd w:val="0"/>
        <w:spacing w:after="0" w:line="218" w:lineRule="auto"/>
        <w:ind w:left="427" w:right="20" w:hanging="427"/>
        <w:jc w:val="both"/>
        <w:rPr>
          <w:rFonts w:ascii="Trebuchet MS" w:hAnsi="Trebuchet MS" w:cs="Arial"/>
          <w:sz w:val="24"/>
          <w:szCs w:val="24"/>
        </w:rPr>
      </w:pPr>
      <w:r w:rsidRPr="00342792">
        <w:rPr>
          <w:rFonts w:ascii="Trebuchet MS" w:hAnsi="Trebuchet MS" w:cs="Arial"/>
          <w:sz w:val="24"/>
          <w:szCs w:val="24"/>
        </w:rPr>
        <w:t xml:space="preserve">Es ist auch der Schaden mitversichert, der durch den Vorsatz des Spediteurs, seiner gesetzlichen Vertreter, Angestellten oder Erfüllungsgehilfen herbeigeführt wird. </w:t>
      </w:r>
    </w:p>
    <w:p w:rsidR="008E4E52" w:rsidRPr="00342792" w:rsidRDefault="008E4E52">
      <w:pPr>
        <w:widowControl w:val="0"/>
        <w:autoSpaceDE w:val="0"/>
        <w:autoSpaceDN w:val="0"/>
        <w:adjustRightInd w:val="0"/>
        <w:spacing w:after="0" w:line="240" w:lineRule="auto"/>
        <w:rPr>
          <w:rFonts w:ascii="Trebuchet MS" w:hAnsi="Trebuchet MS" w:cs="Times New Roman"/>
          <w:sz w:val="24"/>
          <w:szCs w:val="24"/>
        </w:rPr>
        <w:sectPr w:rsidR="008E4E52" w:rsidRPr="00342792">
          <w:pgSz w:w="11900" w:h="16838"/>
          <w:pgMar w:top="714" w:right="1120" w:bottom="1440" w:left="1133" w:header="720" w:footer="720" w:gutter="0"/>
          <w:cols w:space="720" w:equalWidth="0">
            <w:col w:w="9647"/>
          </w:cols>
          <w:noEndnote/>
        </w:sectPr>
      </w:pPr>
    </w:p>
    <w:p w:rsidR="008E4E52" w:rsidRPr="00342792" w:rsidRDefault="00342792">
      <w:pPr>
        <w:widowControl w:val="0"/>
        <w:numPr>
          <w:ilvl w:val="0"/>
          <w:numId w:val="43"/>
        </w:numPr>
        <w:tabs>
          <w:tab w:val="clear" w:pos="720"/>
          <w:tab w:val="num" w:pos="427"/>
        </w:tabs>
        <w:overflowPunct w:val="0"/>
        <w:autoSpaceDE w:val="0"/>
        <w:autoSpaceDN w:val="0"/>
        <w:adjustRightInd w:val="0"/>
        <w:spacing w:after="0" w:line="217" w:lineRule="auto"/>
        <w:ind w:left="427" w:hanging="427"/>
        <w:jc w:val="both"/>
        <w:rPr>
          <w:rFonts w:ascii="Trebuchet MS" w:hAnsi="Trebuchet MS" w:cs="Arial"/>
          <w:sz w:val="24"/>
          <w:szCs w:val="24"/>
        </w:rPr>
      </w:pPr>
      <w:bookmarkStart w:id="23" w:name="page24"/>
      <w:bookmarkEnd w:id="23"/>
      <w:r w:rsidRPr="00342792">
        <w:rPr>
          <w:rFonts w:ascii="Trebuchet MS" w:hAnsi="Trebuchet MS" w:cs="Arial"/>
          <w:sz w:val="24"/>
          <w:szCs w:val="24"/>
        </w:rPr>
        <w:lastRenderedPageBreak/>
        <w:t xml:space="preserve">Die Versicherer ersetzen Warenschäden und Vermögensschäden, soweit diese unmittelbar mit einem versicherten Verkehrsauftrag im Zusammenhang stehen. </w:t>
      </w:r>
    </w:p>
    <w:p w:rsidR="008E4E52" w:rsidRPr="00342792" w:rsidRDefault="008E4E52">
      <w:pPr>
        <w:widowControl w:val="0"/>
        <w:autoSpaceDE w:val="0"/>
        <w:autoSpaceDN w:val="0"/>
        <w:adjustRightInd w:val="0"/>
        <w:spacing w:after="0" w:line="200" w:lineRule="exact"/>
        <w:rPr>
          <w:rFonts w:ascii="Trebuchet MS" w:hAnsi="Trebuchet MS" w:cs="Times New Roman"/>
          <w:sz w:val="24"/>
          <w:szCs w:val="24"/>
        </w:rPr>
      </w:pPr>
    </w:p>
    <w:p w:rsidR="008E4E52" w:rsidRPr="00342792" w:rsidRDefault="008E4E52">
      <w:pPr>
        <w:widowControl w:val="0"/>
        <w:autoSpaceDE w:val="0"/>
        <w:autoSpaceDN w:val="0"/>
        <w:adjustRightInd w:val="0"/>
        <w:spacing w:after="0" w:line="379" w:lineRule="exact"/>
        <w:rPr>
          <w:rFonts w:ascii="Trebuchet MS" w:hAnsi="Trebuchet MS" w:cs="Times New Roman"/>
          <w:sz w:val="24"/>
          <w:szCs w:val="24"/>
        </w:rPr>
      </w:pPr>
    </w:p>
    <w:p w:rsidR="008E4E52" w:rsidRPr="00342792" w:rsidRDefault="00342792">
      <w:pPr>
        <w:widowControl w:val="0"/>
        <w:autoSpaceDE w:val="0"/>
        <w:autoSpaceDN w:val="0"/>
        <w:adjustRightInd w:val="0"/>
        <w:spacing w:after="0" w:line="239" w:lineRule="auto"/>
        <w:ind w:left="2947"/>
        <w:rPr>
          <w:rFonts w:ascii="Trebuchet MS" w:hAnsi="Trebuchet MS" w:cs="Times New Roman"/>
          <w:sz w:val="24"/>
          <w:szCs w:val="24"/>
        </w:rPr>
      </w:pPr>
      <w:r w:rsidRPr="00342792">
        <w:rPr>
          <w:rFonts w:ascii="Trebuchet MS" w:hAnsi="Trebuchet MS" w:cs="Arial"/>
          <w:b/>
          <w:bCs/>
          <w:sz w:val="26"/>
          <w:szCs w:val="26"/>
        </w:rPr>
        <w:t>§ 4 Besondere Bestimmungen</w:t>
      </w:r>
    </w:p>
    <w:p w:rsidR="008E4E52" w:rsidRPr="00342792" w:rsidRDefault="008E4E52">
      <w:pPr>
        <w:widowControl w:val="0"/>
        <w:autoSpaceDE w:val="0"/>
        <w:autoSpaceDN w:val="0"/>
        <w:adjustRightInd w:val="0"/>
        <w:spacing w:after="0" w:line="338" w:lineRule="exact"/>
        <w:rPr>
          <w:rFonts w:ascii="Trebuchet MS" w:hAnsi="Trebuchet MS" w:cs="Times New Roman"/>
          <w:sz w:val="24"/>
          <w:szCs w:val="24"/>
        </w:rPr>
      </w:pPr>
    </w:p>
    <w:p w:rsidR="008E4E52" w:rsidRPr="00342792" w:rsidRDefault="00342792">
      <w:pPr>
        <w:widowControl w:val="0"/>
        <w:autoSpaceDE w:val="0"/>
        <w:autoSpaceDN w:val="0"/>
        <w:adjustRightInd w:val="0"/>
        <w:spacing w:after="0" w:line="240" w:lineRule="auto"/>
        <w:ind w:left="7"/>
        <w:rPr>
          <w:rFonts w:ascii="Trebuchet MS" w:hAnsi="Trebuchet MS" w:cs="Times New Roman"/>
          <w:sz w:val="24"/>
          <w:szCs w:val="24"/>
        </w:rPr>
      </w:pPr>
      <w:r w:rsidRPr="00342792">
        <w:rPr>
          <w:rFonts w:ascii="Trebuchet MS" w:hAnsi="Trebuchet MS" w:cs="Arial"/>
          <w:sz w:val="24"/>
          <w:szCs w:val="24"/>
        </w:rPr>
        <w:t>Die Versicherung deckt auch die Ansprüche des Versicherten gegen den Spediteur:</w:t>
      </w:r>
    </w:p>
    <w:p w:rsidR="008E4E52" w:rsidRPr="00342792" w:rsidRDefault="008E4E52">
      <w:pPr>
        <w:widowControl w:val="0"/>
        <w:autoSpaceDE w:val="0"/>
        <w:autoSpaceDN w:val="0"/>
        <w:adjustRightInd w:val="0"/>
        <w:spacing w:after="0" w:line="240" w:lineRule="exact"/>
        <w:rPr>
          <w:rFonts w:ascii="Trebuchet MS" w:hAnsi="Trebuchet MS" w:cs="Times New Roman"/>
          <w:sz w:val="24"/>
          <w:szCs w:val="24"/>
        </w:rPr>
      </w:pPr>
    </w:p>
    <w:p w:rsidR="008E4E52" w:rsidRPr="00342792" w:rsidRDefault="00342792">
      <w:pPr>
        <w:widowControl w:val="0"/>
        <w:numPr>
          <w:ilvl w:val="0"/>
          <w:numId w:val="44"/>
        </w:numPr>
        <w:tabs>
          <w:tab w:val="clear" w:pos="720"/>
          <w:tab w:val="num" w:pos="427"/>
        </w:tabs>
        <w:overflowPunct w:val="0"/>
        <w:autoSpaceDE w:val="0"/>
        <w:autoSpaceDN w:val="0"/>
        <w:adjustRightInd w:val="0"/>
        <w:spacing w:after="0" w:line="240" w:lineRule="auto"/>
        <w:ind w:left="427" w:hanging="427"/>
        <w:jc w:val="both"/>
        <w:rPr>
          <w:rFonts w:ascii="Trebuchet MS" w:hAnsi="Trebuchet MS" w:cs="Arial"/>
          <w:sz w:val="24"/>
          <w:szCs w:val="24"/>
        </w:rPr>
      </w:pPr>
      <w:r w:rsidRPr="00342792">
        <w:rPr>
          <w:rFonts w:ascii="Trebuchet MS" w:hAnsi="Trebuchet MS" w:cs="Arial"/>
          <w:sz w:val="24"/>
          <w:szCs w:val="24"/>
        </w:rPr>
        <w:t xml:space="preserve">wegen Verschuldens bei der Auswahl eines Zwischenspediteurs oder Lagerhalters; </w:t>
      </w:r>
    </w:p>
    <w:p w:rsidR="008E4E52" w:rsidRPr="00342792" w:rsidRDefault="008E4E52">
      <w:pPr>
        <w:widowControl w:val="0"/>
        <w:autoSpaceDE w:val="0"/>
        <w:autoSpaceDN w:val="0"/>
        <w:adjustRightInd w:val="0"/>
        <w:spacing w:after="0" w:line="350" w:lineRule="exact"/>
        <w:rPr>
          <w:rFonts w:ascii="Trebuchet MS" w:hAnsi="Trebuchet MS" w:cs="Arial"/>
          <w:sz w:val="24"/>
          <w:szCs w:val="24"/>
        </w:rPr>
      </w:pPr>
    </w:p>
    <w:p w:rsidR="008E4E52" w:rsidRPr="00342792" w:rsidRDefault="00342792">
      <w:pPr>
        <w:widowControl w:val="0"/>
        <w:numPr>
          <w:ilvl w:val="0"/>
          <w:numId w:val="44"/>
        </w:numPr>
        <w:tabs>
          <w:tab w:val="clear" w:pos="720"/>
          <w:tab w:val="num" w:pos="427"/>
        </w:tabs>
        <w:overflowPunct w:val="0"/>
        <w:autoSpaceDE w:val="0"/>
        <w:autoSpaceDN w:val="0"/>
        <w:adjustRightInd w:val="0"/>
        <w:spacing w:after="0" w:line="231" w:lineRule="auto"/>
        <w:ind w:left="427" w:right="20" w:hanging="427"/>
        <w:jc w:val="both"/>
        <w:rPr>
          <w:rFonts w:ascii="Trebuchet MS" w:hAnsi="Trebuchet MS" w:cs="Arial"/>
          <w:sz w:val="24"/>
          <w:szCs w:val="24"/>
        </w:rPr>
      </w:pPr>
      <w:r w:rsidRPr="00342792">
        <w:rPr>
          <w:rFonts w:ascii="Trebuchet MS" w:hAnsi="Trebuchet MS" w:cs="Arial"/>
          <w:sz w:val="24"/>
          <w:szCs w:val="24"/>
        </w:rPr>
        <w:t xml:space="preserve">wegen derjenigen Schäden (auch aus Vorsatz, siehe aber § 5 Abs. 6), wegen welcher ein Zwischenspediteur, ob im Inland oder europäischen Ausland inklusive Türkei, gesetzlich in Anspruch genommen werden kann. Eine Erweiterung der Haftung auf den außereuropäischen Zwischenspediteur bedarf der vorherigen Zustimmung der Versicherer. </w:t>
      </w:r>
    </w:p>
    <w:p w:rsidR="008E4E52" w:rsidRPr="00342792" w:rsidRDefault="008E4E52">
      <w:pPr>
        <w:widowControl w:val="0"/>
        <w:autoSpaceDE w:val="0"/>
        <w:autoSpaceDN w:val="0"/>
        <w:adjustRightInd w:val="0"/>
        <w:spacing w:after="0" w:line="200" w:lineRule="exact"/>
        <w:rPr>
          <w:rFonts w:ascii="Trebuchet MS" w:hAnsi="Trebuchet MS" w:cs="Times New Roman"/>
          <w:sz w:val="24"/>
          <w:szCs w:val="24"/>
        </w:rPr>
      </w:pPr>
    </w:p>
    <w:p w:rsidR="008E4E52" w:rsidRPr="00342792" w:rsidRDefault="008E4E52">
      <w:pPr>
        <w:widowControl w:val="0"/>
        <w:autoSpaceDE w:val="0"/>
        <w:autoSpaceDN w:val="0"/>
        <w:adjustRightInd w:val="0"/>
        <w:spacing w:after="0" w:line="378" w:lineRule="exact"/>
        <w:rPr>
          <w:rFonts w:ascii="Trebuchet MS" w:hAnsi="Trebuchet MS" w:cs="Times New Roman"/>
          <w:sz w:val="24"/>
          <w:szCs w:val="24"/>
        </w:rPr>
      </w:pPr>
    </w:p>
    <w:p w:rsidR="008E4E52" w:rsidRPr="00342792" w:rsidRDefault="00342792">
      <w:pPr>
        <w:widowControl w:val="0"/>
        <w:autoSpaceDE w:val="0"/>
        <w:autoSpaceDN w:val="0"/>
        <w:adjustRightInd w:val="0"/>
        <w:spacing w:after="0" w:line="239" w:lineRule="auto"/>
        <w:ind w:left="2787"/>
        <w:rPr>
          <w:rFonts w:ascii="Trebuchet MS" w:hAnsi="Trebuchet MS" w:cs="Times New Roman"/>
          <w:sz w:val="24"/>
          <w:szCs w:val="24"/>
        </w:rPr>
      </w:pPr>
      <w:r w:rsidRPr="00342792">
        <w:rPr>
          <w:rFonts w:ascii="Trebuchet MS" w:hAnsi="Trebuchet MS" w:cs="Arial"/>
          <w:b/>
          <w:bCs/>
          <w:sz w:val="26"/>
          <w:szCs w:val="26"/>
        </w:rPr>
        <w:t>§ 5 Beschränkung der Haftpflicht</w:t>
      </w:r>
    </w:p>
    <w:p w:rsidR="008E4E52" w:rsidRPr="00342792" w:rsidRDefault="008E4E52">
      <w:pPr>
        <w:widowControl w:val="0"/>
        <w:autoSpaceDE w:val="0"/>
        <w:autoSpaceDN w:val="0"/>
        <w:adjustRightInd w:val="0"/>
        <w:spacing w:after="0" w:line="338" w:lineRule="exact"/>
        <w:rPr>
          <w:rFonts w:ascii="Trebuchet MS" w:hAnsi="Trebuchet MS" w:cs="Times New Roman"/>
          <w:sz w:val="24"/>
          <w:szCs w:val="24"/>
        </w:rPr>
      </w:pPr>
    </w:p>
    <w:p w:rsidR="008E4E52" w:rsidRPr="00342792" w:rsidRDefault="00342792">
      <w:pPr>
        <w:widowControl w:val="0"/>
        <w:autoSpaceDE w:val="0"/>
        <w:autoSpaceDN w:val="0"/>
        <w:adjustRightInd w:val="0"/>
        <w:spacing w:after="0" w:line="240" w:lineRule="auto"/>
        <w:ind w:left="7"/>
        <w:rPr>
          <w:rFonts w:ascii="Trebuchet MS" w:hAnsi="Trebuchet MS" w:cs="Times New Roman"/>
          <w:sz w:val="24"/>
          <w:szCs w:val="24"/>
        </w:rPr>
      </w:pPr>
      <w:r w:rsidRPr="00342792">
        <w:rPr>
          <w:rFonts w:ascii="Trebuchet MS" w:hAnsi="Trebuchet MS" w:cs="Arial"/>
          <w:sz w:val="24"/>
          <w:szCs w:val="24"/>
        </w:rPr>
        <w:t>Ausgeschlossen von der Versicherung sind:</w:t>
      </w:r>
    </w:p>
    <w:p w:rsidR="008E4E52" w:rsidRPr="00342792" w:rsidRDefault="008E4E52">
      <w:pPr>
        <w:widowControl w:val="0"/>
        <w:autoSpaceDE w:val="0"/>
        <w:autoSpaceDN w:val="0"/>
        <w:adjustRightInd w:val="0"/>
        <w:spacing w:after="0" w:line="324" w:lineRule="exact"/>
        <w:rPr>
          <w:rFonts w:ascii="Trebuchet MS" w:hAnsi="Trebuchet MS" w:cs="Times New Roman"/>
          <w:sz w:val="24"/>
          <w:szCs w:val="24"/>
        </w:rPr>
      </w:pPr>
    </w:p>
    <w:p w:rsidR="008E4E52" w:rsidRPr="00342792" w:rsidRDefault="00342792">
      <w:pPr>
        <w:widowControl w:val="0"/>
        <w:numPr>
          <w:ilvl w:val="0"/>
          <w:numId w:val="45"/>
        </w:numPr>
        <w:tabs>
          <w:tab w:val="clear" w:pos="720"/>
          <w:tab w:val="num" w:pos="427"/>
        </w:tabs>
        <w:overflowPunct w:val="0"/>
        <w:autoSpaceDE w:val="0"/>
        <w:autoSpaceDN w:val="0"/>
        <w:adjustRightInd w:val="0"/>
        <w:spacing w:after="0" w:line="231" w:lineRule="auto"/>
        <w:ind w:left="427" w:hanging="427"/>
        <w:jc w:val="both"/>
        <w:rPr>
          <w:rFonts w:ascii="Trebuchet MS" w:hAnsi="Trebuchet MS" w:cs="Arial"/>
          <w:sz w:val="24"/>
          <w:szCs w:val="24"/>
        </w:rPr>
      </w:pPr>
      <w:r w:rsidRPr="00342792">
        <w:rPr>
          <w:rFonts w:ascii="Trebuchet MS" w:hAnsi="Trebuchet MS" w:cs="Arial"/>
          <w:sz w:val="24"/>
          <w:szCs w:val="24"/>
        </w:rPr>
        <w:t xml:space="preserve">alle Gefahren, die durch eine andere Versicherung, insbesondere Transport-, Lager-(z.B. Feuer, Einbruchdiebstahl-, Leitungswasser- und Sturmschadenversicherung u. a.) oder Speditionsversicherung gedeckt sind, es sei denn, dass eine solche ordnungsgemäß abgeschlossene Versicherung durch fehlerhafte Maßnahmen des Spediteurs unwirksam wird; </w:t>
      </w:r>
    </w:p>
    <w:p w:rsidR="008E4E52" w:rsidRPr="00342792" w:rsidRDefault="008E4E52">
      <w:pPr>
        <w:widowControl w:val="0"/>
        <w:autoSpaceDE w:val="0"/>
        <w:autoSpaceDN w:val="0"/>
        <w:adjustRightInd w:val="0"/>
        <w:spacing w:after="0" w:line="52" w:lineRule="exact"/>
        <w:rPr>
          <w:rFonts w:ascii="Trebuchet MS" w:hAnsi="Trebuchet MS" w:cs="Arial"/>
          <w:sz w:val="24"/>
          <w:szCs w:val="24"/>
        </w:rPr>
      </w:pPr>
    </w:p>
    <w:p w:rsidR="008E4E52" w:rsidRPr="00342792" w:rsidRDefault="00342792">
      <w:pPr>
        <w:widowControl w:val="0"/>
        <w:numPr>
          <w:ilvl w:val="0"/>
          <w:numId w:val="45"/>
        </w:numPr>
        <w:tabs>
          <w:tab w:val="clear" w:pos="720"/>
          <w:tab w:val="num" w:pos="427"/>
        </w:tabs>
        <w:overflowPunct w:val="0"/>
        <w:autoSpaceDE w:val="0"/>
        <w:autoSpaceDN w:val="0"/>
        <w:adjustRightInd w:val="0"/>
        <w:spacing w:after="0" w:line="217" w:lineRule="auto"/>
        <w:ind w:left="427" w:right="20" w:hanging="427"/>
        <w:jc w:val="both"/>
        <w:rPr>
          <w:rFonts w:ascii="Trebuchet MS" w:hAnsi="Trebuchet MS" w:cs="Arial"/>
          <w:sz w:val="24"/>
          <w:szCs w:val="24"/>
        </w:rPr>
      </w:pPr>
      <w:r w:rsidRPr="00342792">
        <w:rPr>
          <w:rFonts w:ascii="Trebuchet MS" w:hAnsi="Trebuchet MS" w:cs="Arial"/>
          <w:sz w:val="24"/>
          <w:szCs w:val="24"/>
        </w:rPr>
        <w:t xml:space="preserve">Warenschäden, die im Ausland von ausländischen Zwischenspediteuren oder anderen in Ausführung des Verkehrsvertrages tätige Unternehmen verursacht wurden; </w:t>
      </w:r>
    </w:p>
    <w:p w:rsidR="008E4E52" w:rsidRPr="00342792" w:rsidRDefault="008E4E52">
      <w:pPr>
        <w:widowControl w:val="0"/>
        <w:autoSpaceDE w:val="0"/>
        <w:autoSpaceDN w:val="0"/>
        <w:adjustRightInd w:val="0"/>
        <w:spacing w:after="0" w:line="2" w:lineRule="exact"/>
        <w:rPr>
          <w:rFonts w:ascii="Trebuchet MS" w:hAnsi="Trebuchet MS" w:cs="Arial"/>
          <w:sz w:val="24"/>
          <w:szCs w:val="24"/>
        </w:rPr>
      </w:pPr>
    </w:p>
    <w:p w:rsidR="008E4E52" w:rsidRPr="00342792" w:rsidRDefault="00342792">
      <w:pPr>
        <w:widowControl w:val="0"/>
        <w:numPr>
          <w:ilvl w:val="0"/>
          <w:numId w:val="45"/>
        </w:numPr>
        <w:tabs>
          <w:tab w:val="clear" w:pos="720"/>
          <w:tab w:val="num" w:pos="427"/>
        </w:tabs>
        <w:overflowPunct w:val="0"/>
        <w:autoSpaceDE w:val="0"/>
        <w:autoSpaceDN w:val="0"/>
        <w:adjustRightInd w:val="0"/>
        <w:spacing w:after="0" w:line="240" w:lineRule="auto"/>
        <w:ind w:left="427" w:hanging="427"/>
        <w:jc w:val="both"/>
        <w:rPr>
          <w:rFonts w:ascii="Trebuchet MS" w:hAnsi="Trebuchet MS" w:cs="Arial"/>
          <w:sz w:val="24"/>
          <w:szCs w:val="24"/>
        </w:rPr>
      </w:pPr>
      <w:r w:rsidRPr="00342792">
        <w:rPr>
          <w:rFonts w:ascii="Trebuchet MS" w:hAnsi="Trebuchet MS" w:cs="Arial"/>
          <w:sz w:val="24"/>
          <w:szCs w:val="24"/>
        </w:rPr>
        <w:t xml:space="preserve">Warenschäden in der See- und Binnenschifffahrtsspedition; </w:t>
      </w:r>
    </w:p>
    <w:p w:rsidR="008E4E52" w:rsidRPr="00342792" w:rsidRDefault="008E4E52">
      <w:pPr>
        <w:widowControl w:val="0"/>
        <w:autoSpaceDE w:val="0"/>
        <w:autoSpaceDN w:val="0"/>
        <w:adjustRightInd w:val="0"/>
        <w:spacing w:after="0" w:line="50" w:lineRule="exact"/>
        <w:rPr>
          <w:rFonts w:ascii="Trebuchet MS" w:hAnsi="Trebuchet MS" w:cs="Arial"/>
          <w:sz w:val="24"/>
          <w:szCs w:val="24"/>
        </w:rPr>
      </w:pPr>
    </w:p>
    <w:p w:rsidR="008E4E52" w:rsidRPr="00342792" w:rsidRDefault="00342792">
      <w:pPr>
        <w:widowControl w:val="0"/>
        <w:numPr>
          <w:ilvl w:val="0"/>
          <w:numId w:val="45"/>
        </w:numPr>
        <w:tabs>
          <w:tab w:val="clear" w:pos="720"/>
          <w:tab w:val="num" w:pos="427"/>
        </w:tabs>
        <w:overflowPunct w:val="0"/>
        <w:autoSpaceDE w:val="0"/>
        <w:autoSpaceDN w:val="0"/>
        <w:adjustRightInd w:val="0"/>
        <w:spacing w:after="0" w:line="217" w:lineRule="auto"/>
        <w:ind w:left="427" w:hanging="427"/>
        <w:jc w:val="both"/>
        <w:rPr>
          <w:rFonts w:ascii="Trebuchet MS" w:hAnsi="Trebuchet MS" w:cs="Arial"/>
          <w:sz w:val="24"/>
          <w:szCs w:val="24"/>
        </w:rPr>
      </w:pPr>
      <w:r w:rsidRPr="00342792">
        <w:rPr>
          <w:rFonts w:ascii="Trebuchet MS" w:hAnsi="Trebuchet MS" w:cs="Arial"/>
          <w:sz w:val="24"/>
          <w:szCs w:val="24"/>
        </w:rPr>
        <w:t xml:space="preserve">alle Schäden, die dem Grunde nach von einem Unternehmer im Güterfernverkehr zu vertreten sind; </w:t>
      </w:r>
    </w:p>
    <w:p w:rsidR="008E4E52" w:rsidRPr="00342792" w:rsidRDefault="008E4E52">
      <w:pPr>
        <w:widowControl w:val="0"/>
        <w:autoSpaceDE w:val="0"/>
        <w:autoSpaceDN w:val="0"/>
        <w:adjustRightInd w:val="0"/>
        <w:spacing w:after="0" w:line="52" w:lineRule="exact"/>
        <w:rPr>
          <w:rFonts w:ascii="Trebuchet MS" w:hAnsi="Trebuchet MS" w:cs="Arial"/>
          <w:sz w:val="24"/>
          <w:szCs w:val="24"/>
        </w:rPr>
      </w:pPr>
    </w:p>
    <w:p w:rsidR="008E4E52" w:rsidRPr="00342792" w:rsidRDefault="00342792">
      <w:pPr>
        <w:widowControl w:val="0"/>
        <w:numPr>
          <w:ilvl w:val="0"/>
          <w:numId w:val="45"/>
        </w:numPr>
        <w:tabs>
          <w:tab w:val="clear" w:pos="720"/>
          <w:tab w:val="num" w:pos="427"/>
        </w:tabs>
        <w:overflowPunct w:val="0"/>
        <w:autoSpaceDE w:val="0"/>
        <w:autoSpaceDN w:val="0"/>
        <w:adjustRightInd w:val="0"/>
        <w:spacing w:after="0" w:line="232" w:lineRule="auto"/>
        <w:ind w:left="427" w:hanging="427"/>
        <w:jc w:val="both"/>
        <w:rPr>
          <w:rFonts w:ascii="Trebuchet MS" w:hAnsi="Trebuchet MS" w:cs="Arial"/>
          <w:sz w:val="24"/>
          <w:szCs w:val="24"/>
        </w:rPr>
      </w:pPr>
      <w:r w:rsidRPr="00342792">
        <w:rPr>
          <w:rFonts w:ascii="Trebuchet MS" w:hAnsi="Trebuchet MS" w:cs="Arial"/>
          <w:sz w:val="24"/>
          <w:szCs w:val="24"/>
        </w:rPr>
        <w:t xml:space="preserve">diejenigen Ansprüche, die aus im Spediteurgewerbe nicht allgemein üblichen Abreden zwischen Versicherten und Spediteur herrühren (z. B. Vertragsstrafen, Lieferfristgarantien usw.), und alle diejenigen Ansprüche, die auf Vereinbarungen des Spediteurs mit dem Versicherten beruhen, die nicht zu den unter § 2 Abs. 2 fallenden Geschäften gehören oder über die gesetzliche Haftpflicht des Spediteurs hinausgehen; </w:t>
      </w:r>
    </w:p>
    <w:p w:rsidR="008E4E52" w:rsidRPr="00342792" w:rsidRDefault="008E4E52">
      <w:pPr>
        <w:widowControl w:val="0"/>
        <w:autoSpaceDE w:val="0"/>
        <w:autoSpaceDN w:val="0"/>
        <w:adjustRightInd w:val="0"/>
        <w:spacing w:after="0" w:line="5" w:lineRule="exact"/>
        <w:rPr>
          <w:rFonts w:ascii="Trebuchet MS" w:hAnsi="Trebuchet MS" w:cs="Arial"/>
          <w:sz w:val="24"/>
          <w:szCs w:val="24"/>
        </w:rPr>
      </w:pPr>
    </w:p>
    <w:p w:rsidR="008E4E52" w:rsidRPr="00342792" w:rsidRDefault="00342792">
      <w:pPr>
        <w:widowControl w:val="0"/>
        <w:numPr>
          <w:ilvl w:val="0"/>
          <w:numId w:val="45"/>
        </w:numPr>
        <w:tabs>
          <w:tab w:val="clear" w:pos="720"/>
          <w:tab w:val="num" w:pos="427"/>
        </w:tabs>
        <w:overflowPunct w:val="0"/>
        <w:autoSpaceDE w:val="0"/>
        <w:autoSpaceDN w:val="0"/>
        <w:adjustRightInd w:val="0"/>
        <w:spacing w:after="0" w:line="240" w:lineRule="auto"/>
        <w:ind w:left="427" w:hanging="427"/>
        <w:jc w:val="both"/>
        <w:rPr>
          <w:rFonts w:ascii="Trebuchet MS" w:hAnsi="Trebuchet MS" w:cs="Arial"/>
          <w:sz w:val="24"/>
          <w:szCs w:val="24"/>
        </w:rPr>
      </w:pPr>
      <w:r w:rsidRPr="00342792">
        <w:rPr>
          <w:rFonts w:ascii="Trebuchet MS" w:hAnsi="Trebuchet MS" w:cs="Arial"/>
          <w:sz w:val="24"/>
          <w:szCs w:val="24"/>
        </w:rPr>
        <w:t xml:space="preserve">alle diejenigen Schäden, die durch Unterschlagung oder Veruntreuung entstehen; </w:t>
      </w:r>
    </w:p>
    <w:p w:rsidR="008E4E52" w:rsidRPr="00342792" w:rsidRDefault="008E4E52">
      <w:pPr>
        <w:widowControl w:val="0"/>
        <w:autoSpaceDE w:val="0"/>
        <w:autoSpaceDN w:val="0"/>
        <w:adjustRightInd w:val="0"/>
        <w:spacing w:after="0" w:line="50" w:lineRule="exact"/>
        <w:rPr>
          <w:rFonts w:ascii="Trebuchet MS" w:hAnsi="Trebuchet MS" w:cs="Arial"/>
          <w:sz w:val="24"/>
          <w:szCs w:val="24"/>
        </w:rPr>
      </w:pPr>
    </w:p>
    <w:p w:rsidR="008E4E52" w:rsidRPr="00342792" w:rsidRDefault="00342792">
      <w:pPr>
        <w:widowControl w:val="0"/>
        <w:numPr>
          <w:ilvl w:val="0"/>
          <w:numId w:val="45"/>
        </w:numPr>
        <w:tabs>
          <w:tab w:val="clear" w:pos="720"/>
          <w:tab w:val="num" w:pos="427"/>
        </w:tabs>
        <w:overflowPunct w:val="0"/>
        <w:autoSpaceDE w:val="0"/>
        <w:autoSpaceDN w:val="0"/>
        <w:adjustRightInd w:val="0"/>
        <w:spacing w:after="0" w:line="225" w:lineRule="auto"/>
        <w:ind w:left="427" w:right="20" w:hanging="427"/>
        <w:jc w:val="both"/>
        <w:rPr>
          <w:rFonts w:ascii="Trebuchet MS" w:hAnsi="Trebuchet MS" w:cs="Arial"/>
          <w:sz w:val="24"/>
          <w:szCs w:val="24"/>
        </w:rPr>
      </w:pPr>
      <w:r w:rsidRPr="00342792">
        <w:rPr>
          <w:rFonts w:ascii="Trebuchet MS" w:hAnsi="Trebuchet MS" w:cs="Arial"/>
          <w:sz w:val="24"/>
          <w:szCs w:val="24"/>
        </w:rPr>
        <w:t xml:space="preserve">bei Lagerverträgen auch Schäden am Gut, entstanden durch unterlassene oder fehlerhafte Bearbeitung des Gutes während der Lagerung, wenn diese Schäden nach dem 15. Tag der Lagerung (Sonn- und Feiertage nicht mitgerechnet) entstanden sind; </w:t>
      </w:r>
    </w:p>
    <w:p w:rsidR="008E4E52" w:rsidRPr="00342792" w:rsidRDefault="008E4E52">
      <w:pPr>
        <w:widowControl w:val="0"/>
        <w:autoSpaceDE w:val="0"/>
        <w:autoSpaceDN w:val="0"/>
        <w:adjustRightInd w:val="0"/>
        <w:spacing w:after="0" w:line="1" w:lineRule="exact"/>
        <w:rPr>
          <w:rFonts w:ascii="Trebuchet MS" w:hAnsi="Trebuchet MS" w:cs="Arial"/>
          <w:sz w:val="24"/>
          <w:szCs w:val="24"/>
        </w:rPr>
      </w:pPr>
    </w:p>
    <w:p w:rsidR="008E4E52" w:rsidRPr="00342792" w:rsidRDefault="00342792">
      <w:pPr>
        <w:widowControl w:val="0"/>
        <w:numPr>
          <w:ilvl w:val="0"/>
          <w:numId w:val="45"/>
        </w:numPr>
        <w:tabs>
          <w:tab w:val="clear" w:pos="720"/>
          <w:tab w:val="num" w:pos="427"/>
        </w:tabs>
        <w:overflowPunct w:val="0"/>
        <w:autoSpaceDE w:val="0"/>
        <w:autoSpaceDN w:val="0"/>
        <w:adjustRightInd w:val="0"/>
        <w:spacing w:after="0" w:line="240" w:lineRule="auto"/>
        <w:ind w:left="427" w:hanging="427"/>
        <w:jc w:val="both"/>
        <w:rPr>
          <w:rFonts w:ascii="Trebuchet MS" w:hAnsi="Trebuchet MS" w:cs="Arial"/>
          <w:sz w:val="24"/>
          <w:szCs w:val="24"/>
        </w:rPr>
      </w:pPr>
      <w:r w:rsidRPr="00342792">
        <w:rPr>
          <w:rFonts w:ascii="Trebuchet MS" w:hAnsi="Trebuchet MS" w:cs="Arial"/>
          <w:sz w:val="24"/>
          <w:szCs w:val="24"/>
        </w:rPr>
        <w:t xml:space="preserve">Personenschäden; </w:t>
      </w:r>
    </w:p>
    <w:p w:rsidR="008E4E52" w:rsidRPr="00342792" w:rsidRDefault="008E4E52">
      <w:pPr>
        <w:widowControl w:val="0"/>
        <w:autoSpaceDE w:val="0"/>
        <w:autoSpaceDN w:val="0"/>
        <w:adjustRightInd w:val="0"/>
        <w:spacing w:after="0" w:line="50" w:lineRule="exact"/>
        <w:rPr>
          <w:rFonts w:ascii="Trebuchet MS" w:hAnsi="Trebuchet MS" w:cs="Arial"/>
          <w:sz w:val="24"/>
          <w:szCs w:val="24"/>
        </w:rPr>
      </w:pPr>
    </w:p>
    <w:p w:rsidR="008E4E52" w:rsidRPr="00342792" w:rsidRDefault="00342792">
      <w:pPr>
        <w:widowControl w:val="0"/>
        <w:numPr>
          <w:ilvl w:val="0"/>
          <w:numId w:val="45"/>
        </w:numPr>
        <w:tabs>
          <w:tab w:val="clear" w:pos="720"/>
          <w:tab w:val="num" w:pos="427"/>
        </w:tabs>
        <w:overflowPunct w:val="0"/>
        <w:autoSpaceDE w:val="0"/>
        <w:autoSpaceDN w:val="0"/>
        <w:adjustRightInd w:val="0"/>
        <w:spacing w:after="0" w:line="225" w:lineRule="auto"/>
        <w:ind w:left="427" w:right="20" w:hanging="427"/>
        <w:jc w:val="both"/>
        <w:rPr>
          <w:rFonts w:ascii="Trebuchet MS" w:hAnsi="Trebuchet MS" w:cs="Arial"/>
          <w:sz w:val="24"/>
          <w:szCs w:val="24"/>
        </w:rPr>
      </w:pPr>
      <w:r w:rsidRPr="00342792">
        <w:rPr>
          <w:rFonts w:ascii="Trebuchet MS" w:hAnsi="Trebuchet MS" w:cs="Arial"/>
          <w:sz w:val="24"/>
          <w:szCs w:val="24"/>
        </w:rPr>
        <w:t xml:space="preserve">Schäden, die unmittelbar dadurch entstehen, dass Vorschüsse, Erstattungsbeiträge o.ä. nicht zweckentsprechend verwendet, weitergeleitet oder zurückgezahlt werden. Ein dadurch verursachter weitergehender Schaden bleibt davon unberührt. </w:t>
      </w:r>
    </w:p>
    <w:p w:rsidR="008E4E52" w:rsidRPr="00342792" w:rsidRDefault="008E4E52">
      <w:pPr>
        <w:widowControl w:val="0"/>
        <w:autoSpaceDE w:val="0"/>
        <w:autoSpaceDN w:val="0"/>
        <w:adjustRightInd w:val="0"/>
        <w:spacing w:after="0" w:line="51" w:lineRule="exact"/>
        <w:rPr>
          <w:rFonts w:ascii="Trebuchet MS" w:hAnsi="Trebuchet MS" w:cs="Arial"/>
          <w:sz w:val="24"/>
          <w:szCs w:val="24"/>
        </w:rPr>
      </w:pPr>
    </w:p>
    <w:p w:rsidR="008E4E52" w:rsidRPr="00342792" w:rsidRDefault="00342792">
      <w:pPr>
        <w:widowControl w:val="0"/>
        <w:numPr>
          <w:ilvl w:val="0"/>
          <w:numId w:val="45"/>
        </w:numPr>
        <w:tabs>
          <w:tab w:val="clear" w:pos="720"/>
          <w:tab w:val="num" w:pos="427"/>
        </w:tabs>
        <w:overflowPunct w:val="0"/>
        <w:autoSpaceDE w:val="0"/>
        <w:autoSpaceDN w:val="0"/>
        <w:adjustRightInd w:val="0"/>
        <w:spacing w:after="0" w:line="217" w:lineRule="auto"/>
        <w:ind w:left="427" w:hanging="427"/>
        <w:jc w:val="both"/>
        <w:rPr>
          <w:rFonts w:ascii="Trebuchet MS" w:hAnsi="Trebuchet MS" w:cs="Arial"/>
          <w:sz w:val="24"/>
          <w:szCs w:val="24"/>
        </w:rPr>
      </w:pPr>
      <w:r w:rsidRPr="00342792">
        <w:rPr>
          <w:rFonts w:ascii="Trebuchet MS" w:hAnsi="Trebuchet MS" w:cs="Arial"/>
          <w:sz w:val="24"/>
          <w:szCs w:val="24"/>
        </w:rPr>
        <w:t xml:space="preserve">Schäden jeglicher Art, die mittel- oder unmittelbar durch Krieg, Aufruhr und Plünderung, Streik, bürgerliche Unruhen entstehen; </w:t>
      </w:r>
    </w:p>
    <w:p w:rsidR="008E4E52" w:rsidRPr="00342792" w:rsidRDefault="008E4E52">
      <w:pPr>
        <w:widowControl w:val="0"/>
        <w:autoSpaceDE w:val="0"/>
        <w:autoSpaceDN w:val="0"/>
        <w:adjustRightInd w:val="0"/>
        <w:spacing w:after="0" w:line="2" w:lineRule="exact"/>
        <w:rPr>
          <w:rFonts w:ascii="Trebuchet MS" w:hAnsi="Trebuchet MS" w:cs="Arial"/>
          <w:sz w:val="24"/>
          <w:szCs w:val="24"/>
        </w:rPr>
      </w:pPr>
    </w:p>
    <w:p w:rsidR="008E4E52" w:rsidRPr="00342792" w:rsidRDefault="00342792">
      <w:pPr>
        <w:widowControl w:val="0"/>
        <w:numPr>
          <w:ilvl w:val="0"/>
          <w:numId w:val="45"/>
        </w:numPr>
        <w:tabs>
          <w:tab w:val="clear" w:pos="720"/>
          <w:tab w:val="num" w:pos="427"/>
        </w:tabs>
        <w:overflowPunct w:val="0"/>
        <w:autoSpaceDE w:val="0"/>
        <w:autoSpaceDN w:val="0"/>
        <w:adjustRightInd w:val="0"/>
        <w:spacing w:after="0" w:line="240" w:lineRule="auto"/>
        <w:ind w:left="427" w:hanging="427"/>
        <w:jc w:val="both"/>
        <w:rPr>
          <w:rFonts w:ascii="Trebuchet MS" w:hAnsi="Trebuchet MS" w:cs="Arial"/>
          <w:sz w:val="24"/>
          <w:szCs w:val="24"/>
        </w:rPr>
      </w:pPr>
      <w:r w:rsidRPr="00342792">
        <w:rPr>
          <w:rFonts w:ascii="Trebuchet MS" w:hAnsi="Trebuchet MS" w:cs="Arial"/>
          <w:sz w:val="24"/>
          <w:szCs w:val="24"/>
        </w:rPr>
        <w:t xml:space="preserve">Schäden durch Kernenergie und Radioaktivität. </w:t>
      </w:r>
    </w:p>
    <w:p w:rsidR="008E4E52" w:rsidRPr="00342792" w:rsidRDefault="008E4E52">
      <w:pPr>
        <w:widowControl w:val="0"/>
        <w:autoSpaceDE w:val="0"/>
        <w:autoSpaceDN w:val="0"/>
        <w:adjustRightInd w:val="0"/>
        <w:spacing w:after="0" w:line="240" w:lineRule="auto"/>
        <w:rPr>
          <w:rFonts w:ascii="Trebuchet MS" w:hAnsi="Trebuchet MS" w:cs="Times New Roman"/>
          <w:sz w:val="24"/>
          <w:szCs w:val="24"/>
        </w:rPr>
        <w:sectPr w:rsidR="008E4E52" w:rsidRPr="00342792">
          <w:pgSz w:w="11900" w:h="16838"/>
          <w:pgMar w:top="714" w:right="1120" w:bottom="1440" w:left="1133" w:header="720" w:footer="720" w:gutter="0"/>
          <w:cols w:space="720" w:equalWidth="0">
            <w:col w:w="9647"/>
          </w:cols>
          <w:noEndnote/>
        </w:sectPr>
      </w:pPr>
    </w:p>
    <w:p w:rsidR="008E4E52" w:rsidRPr="00342792" w:rsidRDefault="00342792">
      <w:pPr>
        <w:widowControl w:val="0"/>
        <w:numPr>
          <w:ilvl w:val="1"/>
          <w:numId w:val="46"/>
        </w:numPr>
        <w:tabs>
          <w:tab w:val="clear" w:pos="1440"/>
          <w:tab w:val="num" w:pos="1487"/>
        </w:tabs>
        <w:overflowPunct w:val="0"/>
        <w:autoSpaceDE w:val="0"/>
        <w:autoSpaceDN w:val="0"/>
        <w:adjustRightInd w:val="0"/>
        <w:spacing w:after="0" w:line="239" w:lineRule="auto"/>
        <w:ind w:left="1487" w:hanging="208"/>
        <w:jc w:val="both"/>
        <w:rPr>
          <w:rFonts w:ascii="Trebuchet MS" w:hAnsi="Trebuchet MS" w:cs="Arial"/>
          <w:b/>
          <w:bCs/>
          <w:sz w:val="26"/>
          <w:szCs w:val="26"/>
        </w:rPr>
      </w:pPr>
      <w:bookmarkStart w:id="24" w:name="page25"/>
      <w:bookmarkEnd w:id="24"/>
      <w:r w:rsidRPr="00342792">
        <w:rPr>
          <w:rFonts w:ascii="Trebuchet MS" w:hAnsi="Trebuchet MS" w:cs="Arial"/>
          <w:b/>
          <w:bCs/>
          <w:sz w:val="26"/>
          <w:szCs w:val="26"/>
        </w:rPr>
        <w:lastRenderedPageBreak/>
        <w:t xml:space="preserve">6 Versicherungsauftrag, -summe, -wert und Anmeldung </w:t>
      </w:r>
    </w:p>
    <w:p w:rsidR="008E4E52" w:rsidRPr="00342792" w:rsidRDefault="008E4E52">
      <w:pPr>
        <w:widowControl w:val="0"/>
        <w:autoSpaceDE w:val="0"/>
        <w:autoSpaceDN w:val="0"/>
        <w:adjustRightInd w:val="0"/>
        <w:spacing w:after="0" w:line="353" w:lineRule="exact"/>
        <w:rPr>
          <w:rFonts w:ascii="Trebuchet MS" w:hAnsi="Trebuchet MS" w:cs="Arial"/>
          <w:b/>
          <w:bCs/>
          <w:sz w:val="26"/>
          <w:szCs w:val="26"/>
        </w:rPr>
      </w:pPr>
    </w:p>
    <w:p w:rsidR="008E4E52" w:rsidRPr="00342792" w:rsidRDefault="00342792">
      <w:pPr>
        <w:widowControl w:val="0"/>
        <w:numPr>
          <w:ilvl w:val="0"/>
          <w:numId w:val="46"/>
        </w:numPr>
        <w:tabs>
          <w:tab w:val="clear" w:pos="720"/>
          <w:tab w:val="num" w:pos="427"/>
        </w:tabs>
        <w:overflowPunct w:val="0"/>
        <w:autoSpaceDE w:val="0"/>
        <w:autoSpaceDN w:val="0"/>
        <w:adjustRightInd w:val="0"/>
        <w:spacing w:after="0" w:line="217" w:lineRule="auto"/>
        <w:ind w:left="427" w:hanging="427"/>
        <w:jc w:val="both"/>
        <w:rPr>
          <w:rFonts w:ascii="Trebuchet MS" w:hAnsi="Trebuchet MS" w:cs="Arial"/>
          <w:sz w:val="24"/>
          <w:szCs w:val="24"/>
        </w:rPr>
      </w:pPr>
      <w:r w:rsidRPr="00342792">
        <w:rPr>
          <w:rFonts w:ascii="Trebuchet MS" w:hAnsi="Trebuchet MS" w:cs="Arial"/>
          <w:sz w:val="24"/>
          <w:szCs w:val="24"/>
        </w:rPr>
        <w:t xml:space="preserve">Versichert ist im Sinne vorstehender Bestimmungen jeder Verkehrsvertrag einschließlich Einlagerung. </w:t>
      </w:r>
    </w:p>
    <w:p w:rsidR="008E4E52" w:rsidRPr="00342792" w:rsidRDefault="008E4E52">
      <w:pPr>
        <w:widowControl w:val="0"/>
        <w:autoSpaceDE w:val="0"/>
        <w:autoSpaceDN w:val="0"/>
        <w:adjustRightInd w:val="0"/>
        <w:spacing w:after="0" w:line="302" w:lineRule="exact"/>
        <w:rPr>
          <w:rFonts w:ascii="Trebuchet MS" w:hAnsi="Trebuchet MS" w:cs="Arial"/>
          <w:sz w:val="24"/>
          <w:szCs w:val="24"/>
        </w:rPr>
      </w:pPr>
    </w:p>
    <w:p w:rsidR="008E4E52" w:rsidRPr="00342792" w:rsidRDefault="00342792">
      <w:pPr>
        <w:widowControl w:val="0"/>
        <w:numPr>
          <w:ilvl w:val="0"/>
          <w:numId w:val="46"/>
        </w:numPr>
        <w:tabs>
          <w:tab w:val="clear" w:pos="720"/>
          <w:tab w:val="num" w:pos="427"/>
        </w:tabs>
        <w:overflowPunct w:val="0"/>
        <w:autoSpaceDE w:val="0"/>
        <w:autoSpaceDN w:val="0"/>
        <w:adjustRightInd w:val="0"/>
        <w:spacing w:after="0" w:line="240" w:lineRule="auto"/>
        <w:ind w:left="427" w:hanging="427"/>
        <w:jc w:val="both"/>
        <w:rPr>
          <w:rFonts w:ascii="Trebuchet MS" w:hAnsi="Trebuchet MS" w:cs="Arial"/>
          <w:sz w:val="24"/>
          <w:szCs w:val="24"/>
        </w:rPr>
      </w:pPr>
      <w:r w:rsidRPr="00342792">
        <w:rPr>
          <w:rFonts w:ascii="Trebuchet MS" w:hAnsi="Trebuchet MS" w:cs="Arial"/>
          <w:sz w:val="24"/>
          <w:szCs w:val="24"/>
        </w:rPr>
        <w:t xml:space="preserve">Bei Verkehrsverträgen gilt im Allgemeinen Folgendes als vereinbart: </w:t>
      </w:r>
    </w:p>
    <w:p w:rsidR="008E4E52" w:rsidRPr="00342792" w:rsidRDefault="008E4E52">
      <w:pPr>
        <w:widowControl w:val="0"/>
        <w:autoSpaceDE w:val="0"/>
        <w:autoSpaceDN w:val="0"/>
        <w:adjustRightInd w:val="0"/>
        <w:spacing w:after="0" w:line="351" w:lineRule="exact"/>
        <w:rPr>
          <w:rFonts w:ascii="Trebuchet MS" w:hAnsi="Trebuchet MS" w:cs="Times New Roman"/>
          <w:sz w:val="24"/>
          <w:szCs w:val="24"/>
        </w:rPr>
      </w:pPr>
    </w:p>
    <w:p w:rsidR="008E4E52" w:rsidRPr="00342792" w:rsidRDefault="00342792">
      <w:pPr>
        <w:widowControl w:val="0"/>
        <w:numPr>
          <w:ilvl w:val="0"/>
          <w:numId w:val="47"/>
        </w:numPr>
        <w:tabs>
          <w:tab w:val="clear" w:pos="720"/>
          <w:tab w:val="num" w:pos="707"/>
        </w:tabs>
        <w:overflowPunct w:val="0"/>
        <w:autoSpaceDE w:val="0"/>
        <w:autoSpaceDN w:val="0"/>
        <w:adjustRightInd w:val="0"/>
        <w:spacing w:after="0" w:line="231" w:lineRule="auto"/>
        <w:ind w:left="707" w:hanging="707"/>
        <w:jc w:val="both"/>
        <w:rPr>
          <w:rFonts w:ascii="Trebuchet MS" w:hAnsi="Trebuchet MS" w:cs="Arial"/>
          <w:sz w:val="24"/>
          <w:szCs w:val="24"/>
        </w:rPr>
      </w:pPr>
      <w:r w:rsidRPr="00342792">
        <w:rPr>
          <w:rFonts w:ascii="Trebuchet MS" w:hAnsi="Trebuchet MS" w:cs="Arial"/>
          <w:sz w:val="24"/>
          <w:szCs w:val="24"/>
        </w:rPr>
        <w:t xml:space="preserve">Der Auftraggeber ist berechtigt, die Versicherung zu untersagen. Die Untersagung ist durch den Spediteur oder den Auftraggeber den Gesellschaften zuhanden der beauftragten Bearbeitungsstelle schriftlich mitzuteilen. Sie kann nur durch schriftliche Mitteilung zurückgenommen werden, die allenfalls unverzüglich der genannten Bearbeitungsstelle einzusenden ist. </w:t>
      </w:r>
    </w:p>
    <w:p w:rsidR="008E4E52" w:rsidRPr="00342792" w:rsidRDefault="008E4E52">
      <w:pPr>
        <w:widowControl w:val="0"/>
        <w:autoSpaceDE w:val="0"/>
        <w:autoSpaceDN w:val="0"/>
        <w:adjustRightInd w:val="0"/>
        <w:spacing w:after="0" w:line="352" w:lineRule="exact"/>
        <w:rPr>
          <w:rFonts w:ascii="Trebuchet MS" w:hAnsi="Trebuchet MS" w:cs="Arial"/>
          <w:sz w:val="24"/>
          <w:szCs w:val="24"/>
        </w:rPr>
      </w:pPr>
    </w:p>
    <w:p w:rsidR="008E4E52" w:rsidRPr="00342792" w:rsidRDefault="00342792">
      <w:pPr>
        <w:widowControl w:val="0"/>
        <w:numPr>
          <w:ilvl w:val="0"/>
          <w:numId w:val="47"/>
        </w:numPr>
        <w:tabs>
          <w:tab w:val="clear" w:pos="720"/>
          <w:tab w:val="num" w:pos="267"/>
        </w:tabs>
        <w:overflowPunct w:val="0"/>
        <w:autoSpaceDE w:val="0"/>
        <w:autoSpaceDN w:val="0"/>
        <w:adjustRightInd w:val="0"/>
        <w:spacing w:after="0" w:line="228" w:lineRule="auto"/>
        <w:ind w:left="707" w:hanging="707"/>
        <w:jc w:val="both"/>
        <w:rPr>
          <w:rFonts w:ascii="Trebuchet MS" w:hAnsi="Trebuchet MS" w:cs="Arial"/>
          <w:sz w:val="24"/>
          <w:szCs w:val="24"/>
        </w:rPr>
      </w:pPr>
      <w:r w:rsidRPr="00342792">
        <w:rPr>
          <w:rFonts w:ascii="Trebuchet MS" w:hAnsi="Trebuchet MS" w:cs="Arial"/>
          <w:sz w:val="24"/>
          <w:szCs w:val="24"/>
        </w:rPr>
        <w:t xml:space="preserve">a) Der Versicherungswert ist der Verkaufspreis, in Ermangelung dessen der gemeine Handelswert bzw. gemeine Wert, den das Gut zur Zeit der Erteilung des Verkehrsauftrages an dem Ort der Übernahme unter Einschluss der Transport-, Speditions- und Zollkosten hat. Will der Auftraggeber oder ein sonst nach § 1 </w:t>
      </w:r>
    </w:p>
    <w:p w:rsidR="008E4E52" w:rsidRPr="00342792" w:rsidRDefault="008E4E52">
      <w:pPr>
        <w:widowControl w:val="0"/>
        <w:autoSpaceDE w:val="0"/>
        <w:autoSpaceDN w:val="0"/>
        <w:adjustRightInd w:val="0"/>
        <w:spacing w:after="0" w:line="55" w:lineRule="exact"/>
        <w:rPr>
          <w:rFonts w:ascii="Trebuchet MS" w:hAnsi="Trebuchet MS" w:cs="Arial"/>
          <w:sz w:val="24"/>
          <w:szCs w:val="24"/>
        </w:rPr>
      </w:pPr>
    </w:p>
    <w:p w:rsidR="008E4E52" w:rsidRPr="00342792" w:rsidRDefault="00342792">
      <w:pPr>
        <w:widowControl w:val="0"/>
        <w:overflowPunct w:val="0"/>
        <w:autoSpaceDE w:val="0"/>
        <w:autoSpaceDN w:val="0"/>
        <w:adjustRightInd w:val="0"/>
        <w:spacing w:after="0" w:line="228" w:lineRule="auto"/>
        <w:ind w:left="707"/>
        <w:jc w:val="both"/>
        <w:rPr>
          <w:rFonts w:ascii="Trebuchet MS" w:hAnsi="Trebuchet MS" w:cs="Arial"/>
          <w:sz w:val="24"/>
          <w:szCs w:val="24"/>
        </w:rPr>
      </w:pPr>
      <w:r w:rsidRPr="00342792">
        <w:rPr>
          <w:rFonts w:ascii="Trebuchet MS" w:hAnsi="Trebuchet MS" w:cs="Arial"/>
          <w:sz w:val="24"/>
          <w:szCs w:val="24"/>
        </w:rPr>
        <w:t xml:space="preserve">Versicherter einen höheren Betrag als € 1.453,46 für den Verkehrsauftrag versichern, so hat er dem Spediteur sofort bei Erteilung des Verkehrsauftrages, spätestens jedoch vor der Abfertigung, unter genauer Bezeichnung des einzelnen Verkehrsauftrages die Versicherungssumme als solche schriftlich aufzugeben. </w:t>
      </w:r>
    </w:p>
    <w:p w:rsidR="008E4E52" w:rsidRPr="00342792" w:rsidRDefault="008E4E52">
      <w:pPr>
        <w:widowControl w:val="0"/>
        <w:autoSpaceDE w:val="0"/>
        <w:autoSpaceDN w:val="0"/>
        <w:adjustRightInd w:val="0"/>
        <w:spacing w:after="0" w:line="175" w:lineRule="exact"/>
        <w:rPr>
          <w:rFonts w:ascii="Trebuchet MS" w:hAnsi="Trebuchet MS" w:cs="Arial"/>
          <w:sz w:val="24"/>
          <w:szCs w:val="24"/>
        </w:rPr>
      </w:pPr>
    </w:p>
    <w:p w:rsidR="008E4E52" w:rsidRPr="00342792" w:rsidRDefault="00342792">
      <w:pPr>
        <w:widowControl w:val="0"/>
        <w:numPr>
          <w:ilvl w:val="1"/>
          <w:numId w:val="47"/>
        </w:numPr>
        <w:tabs>
          <w:tab w:val="clear" w:pos="1440"/>
          <w:tab w:val="num" w:pos="707"/>
        </w:tabs>
        <w:overflowPunct w:val="0"/>
        <w:autoSpaceDE w:val="0"/>
        <w:autoSpaceDN w:val="0"/>
        <w:adjustRightInd w:val="0"/>
        <w:spacing w:after="0" w:line="225" w:lineRule="auto"/>
        <w:ind w:left="707" w:right="20" w:hanging="424"/>
        <w:jc w:val="both"/>
        <w:rPr>
          <w:rFonts w:ascii="Trebuchet MS" w:hAnsi="Trebuchet MS" w:cs="Arial"/>
          <w:sz w:val="24"/>
          <w:szCs w:val="24"/>
        </w:rPr>
      </w:pPr>
      <w:r w:rsidRPr="00342792">
        <w:rPr>
          <w:rFonts w:ascii="Trebuchet MS" w:hAnsi="Trebuchet MS" w:cs="Arial"/>
          <w:sz w:val="24"/>
          <w:szCs w:val="24"/>
        </w:rPr>
        <w:t xml:space="preserve">Der Spediteur ist aber auch mangels Aufgabe sofort bei Annahme des Verkehrsauftrages, spätestens vor der Abfertigung, zur Schätzung nach einwandfreien Unterlagen berechtigt. </w:t>
      </w:r>
    </w:p>
    <w:p w:rsidR="008E4E52" w:rsidRPr="00342792" w:rsidRDefault="008E4E52">
      <w:pPr>
        <w:widowControl w:val="0"/>
        <w:autoSpaceDE w:val="0"/>
        <w:autoSpaceDN w:val="0"/>
        <w:adjustRightInd w:val="0"/>
        <w:spacing w:after="0" w:line="172" w:lineRule="exact"/>
        <w:rPr>
          <w:rFonts w:ascii="Trebuchet MS" w:hAnsi="Trebuchet MS" w:cs="Arial"/>
          <w:sz w:val="24"/>
          <w:szCs w:val="24"/>
        </w:rPr>
      </w:pPr>
    </w:p>
    <w:p w:rsidR="008E4E52" w:rsidRPr="00342792" w:rsidRDefault="00342792">
      <w:pPr>
        <w:widowControl w:val="0"/>
        <w:numPr>
          <w:ilvl w:val="1"/>
          <w:numId w:val="47"/>
        </w:numPr>
        <w:tabs>
          <w:tab w:val="clear" w:pos="1440"/>
          <w:tab w:val="num" w:pos="707"/>
        </w:tabs>
        <w:overflowPunct w:val="0"/>
        <w:autoSpaceDE w:val="0"/>
        <w:autoSpaceDN w:val="0"/>
        <w:adjustRightInd w:val="0"/>
        <w:spacing w:after="0" w:line="225" w:lineRule="auto"/>
        <w:ind w:left="707" w:hanging="424"/>
        <w:jc w:val="both"/>
        <w:rPr>
          <w:rFonts w:ascii="Trebuchet MS" w:hAnsi="Trebuchet MS" w:cs="Arial"/>
          <w:sz w:val="24"/>
          <w:szCs w:val="24"/>
        </w:rPr>
      </w:pPr>
      <w:r w:rsidRPr="00342792">
        <w:rPr>
          <w:rFonts w:ascii="Trebuchet MS" w:hAnsi="Trebuchet MS" w:cs="Arial"/>
          <w:sz w:val="24"/>
          <w:szCs w:val="24"/>
        </w:rPr>
        <w:t xml:space="preserve">Mangels Aufgabe nach lit. a) oder Schätzung nach lit. b) ist jeder Verkehrsvertrag nach § 2 für den unter § 1 Versicherten bis zu einem Höchstbetrag von € 1.453,46 versichert (vgl. jedoch § 8 Abs. 3). </w:t>
      </w:r>
    </w:p>
    <w:p w:rsidR="008E4E52" w:rsidRPr="00342792" w:rsidRDefault="008E4E52">
      <w:pPr>
        <w:widowControl w:val="0"/>
        <w:autoSpaceDE w:val="0"/>
        <w:autoSpaceDN w:val="0"/>
        <w:adjustRightInd w:val="0"/>
        <w:spacing w:after="0" w:line="171" w:lineRule="exact"/>
        <w:rPr>
          <w:rFonts w:ascii="Trebuchet MS" w:hAnsi="Trebuchet MS" w:cs="Arial"/>
          <w:sz w:val="24"/>
          <w:szCs w:val="24"/>
        </w:rPr>
      </w:pPr>
    </w:p>
    <w:p w:rsidR="008E4E52" w:rsidRPr="00342792" w:rsidRDefault="00342792">
      <w:pPr>
        <w:widowControl w:val="0"/>
        <w:numPr>
          <w:ilvl w:val="1"/>
          <w:numId w:val="47"/>
        </w:numPr>
        <w:tabs>
          <w:tab w:val="clear" w:pos="1440"/>
          <w:tab w:val="num" w:pos="707"/>
        </w:tabs>
        <w:overflowPunct w:val="0"/>
        <w:autoSpaceDE w:val="0"/>
        <w:autoSpaceDN w:val="0"/>
        <w:adjustRightInd w:val="0"/>
        <w:spacing w:after="0" w:line="227" w:lineRule="auto"/>
        <w:ind w:left="707" w:right="20" w:hanging="424"/>
        <w:jc w:val="both"/>
        <w:rPr>
          <w:rFonts w:ascii="Trebuchet MS" w:hAnsi="Trebuchet MS" w:cs="Arial"/>
          <w:sz w:val="23"/>
          <w:szCs w:val="23"/>
        </w:rPr>
      </w:pPr>
      <w:r w:rsidRPr="00342792">
        <w:rPr>
          <w:rFonts w:ascii="Trebuchet MS" w:hAnsi="Trebuchet MS" w:cs="Arial"/>
          <w:sz w:val="23"/>
          <w:szCs w:val="23"/>
        </w:rPr>
        <w:t xml:space="preserve">Versehen des Spediteurs bei der Versicherungsanmeldung oder bei der Weitergabe der höheren Versicherungssumme als € 1.453,46 nach lit. a) oder bei der </w:t>
      </w:r>
    </w:p>
    <w:p w:rsidR="008E4E52" w:rsidRPr="00342792" w:rsidRDefault="008E4E52">
      <w:pPr>
        <w:widowControl w:val="0"/>
        <w:autoSpaceDE w:val="0"/>
        <w:autoSpaceDN w:val="0"/>
        <w:adjustRightInd w:val="0"/>
        <w:spacing w:after="0" w:line="51" w:lineRule="exact"/>
        <w:rPr>
          <w:rFonts w:ascii="Trebuchet MS" w:hAnsi="Trebuchet MS" w:cs="Arial"/>
          <w:sz w:val="23"/>
          <w:szCs w:val="23"/>
        </w:rPr>
      </w:pPr>
    </w:p>
    <w:p w:rsidR="008E4E52" w:rsidRPr="00342792" w:rsidRDefault="00342792">
      <w:pPr>
        <w:widowControl w:val="0"/>
        <w:overflowPunct w:val="0"/>
        <w:autoSpaceDE w:val="0"/>
        <w:autoSpaceDN w:val="0"/>
        <w:adjustRightInd w:val="0"/>
        <w:spacing w:after="0" w:line="225" w:lineRule="auto"/>
        <w:ind w:left="707"/>
        <w:jc w:val="both"/>
        <w:rPr>
          <w:rFonts w:ascii="Trebuchet MS" w:hAnsi="Trebuchet MS" w:cs="Arial"/>
          <w:sz w:val="23"/>
          <w:szCs w:val="23"/>
        </w:rPr>
      </w:pPr>
      <w:r w:rsidRPr="00342792">
        <w:rPr>
          <w:rFonts w:ascii="Trebuchet MS" w:hAnsi="Trebuchet MS" w:cs="Arial"/>
          <w:sz w:val="24"/>
          <w:szCs w:val="24"/>
        </w:rPr>
        <w:t xml:space="preserve">Prämienzahlung oder bei gänzlicher Unterlassung sollen dem Versicherten nicht zum Nachteil gereichen. Für Versehen des Spediteurs bei der Weitergabe der höheren Versicherungssumme als € 1.453,46 gilt dies nur dann, wenn der </w:t>
      </w:r>
    </w:p>
    <w:p w:rsidR="008E4E52" w:rsidRPr="00342792" w:rsidRDefault="008E4E52">
      <w:pPr>
        <w:widowControl w:val="0"/>
        <w:autoSpaceDE w:val="0"/>
        <w:autoSpaceDN w:val="0"/>
        <w:adjustRightInd w:val="0"/>
        <w:spacing w:after="0" w:line="51" w:lineRule="exact"/>
        <w:rPr>
          <w:rFonts w:ascii="Trebuchet MS" w:hAnsi="Trebuchet MS" w:cs="Arial"/>
          <w:sz w:val="23"/>
          <w:szCs w:val="23"/>
        </w:rPr>
      </w:pPr>
    </w:p>
    <w:p w:rsidR="008E4E52" w:rsidRPr="00342792" w:rsidRDefault="00342792">
      <w:pPr>
        <w:widowControl w:val="0"/>
        <w:overflowPunct w:val="0"/>
        <w:autoSpaceDE w:val="0"/>
        <w:autoSpaceDN w:val="0"/>
        <w:adjustRightInd w:val="0"/>
        <w:spacing w:after="0" w:line="217" w:lineRule="auto"/>
        <w:ind w:left="707"/>
        <w:jc w:val="both"/>
        <w:rPr>
          <w:rFonts w:ascii="Trebuchet MS" w:hAnsi="Trebuchet MS" w:cs="Arial"/>
          <w:sz w:val="23"/>
          <w:szCs w:val="23"/>
        </w:rPr>
      </w:pPr>
      <w:r w:rsidRPr="00342792">
        <w:rPr>
          <w:rFonts w:ascii="Trebuchet MS" w:hAnsi="Trebuchet MS" w:cs="Arial"/>
          <w:sz w:val="24"/>
          <w:szCs w:val="24"/>
        </w:rPr>
        <w:t xml:space="preserve">Auftraggeber oder der sonst nach § 1 Versicherte der Vorschrift der lit. a) genügt hat. Schätzungsfehler fallen nicht unter die Versehensklausel. </w:t>
      </w:r>
    </w:p>
    <w:p w:rsidR="008E4E52" w:rsidRPr="00342792" w:rsidRDefault="008E4E52">
      <w:pPr>
        <w:widowControl w:val="0"/>
        <w:autoSpaceDE w:val="0"/>
        <w:autoSpaceDN w:val="0"/>
        <w:adjustRightInd w:val="0"/>
        <w:spacing w:after="0" w:line="329" w:lineRule="exact"/>
        <w:rPr>
          <w:rFonts w:ascii="Trebuchet MS" w:hAnsi="Trebuchet MS" w:cs="Arial"/>
          <w:sz w:val="23"/>
          <w:szCs w:val="23"/>
        </w:rPr>
      </w:pPr>
    </w:p>
    <w:p w:rsidR="008E4E52" w:rsidRPr="00342792" w:rsidRDefault="00342792">
      <w:pPr>
        <w:widowControl w:val="0"/>
        <w:numPr>
          <w:ilvl w:val="0"/>
          <w:numId w:val="47"/>
        </w:numPr>
        <w:tabs>
          <w:tab w:val="clear" w:pos="720"/>
          <w:tab w:val="num" w:pos="707"/>
        </w:tabs>
        <w:overflowPunct w:val="0"/>
        <w:autoSpaceDE w:val="0"/>
        <w:autoSpaceDN w:val="0"/>
        <w:adjustRightInd w:val="0"/>
        <w:spacing w:after="0" w:line="228" w:lineRule="auto"/>
        <w:ind w:left="707" w:hanging="707"/>
        <w:jc w:val="both"/>
        <w:rPr>
          <w:rFonts w:ascii="Trebuchet MS" w:hAnsi="Trebuchet MS" w:cs="Arial"/>
          <w:sz w:val="24"/>
          <w:szCs w:val="24"/>
        </w:rPr>
      </w:pPr>
      <w:r w:rsidRPr="00342792">
        <w:rPr>
          <w:rFonts w:ascii="Trebuchet MS" w:hAnsi="Trebuchet MS" w:cs="Arial"/>
          <w:sz w:val="24"/>
          <w:szCs w:val="24"/>
        </w:rPr>
        <w:t xml:space="preserve">Versicherungssummen über € 1.090.092,51 für den einzelnen Verkehrsvertrag sind ausgeschlossen. Bei Sendungen mit einem höheren Wert als € 1.090.092,51 können, wenn tatsächlich zu € 1.090.092,51 versichert ist, die Versicherer den Einwand der Unterversicherung nicht erheben. </w:t>
      </w:r>
    </w:p>
    <w:p w:rsidR="008E4E52" w:rsidRPr="00342792" w:rsidRDefault="008E4E52">
      <w:pPr>
        <w:widowControl w:val="0"/>
        <w:autoSpaceDE w:val="0"/>
        <w:autoSpaceDN w:val="0"/>
        <w:adjustRightInd w:val="0"/>
        <w:spacing w:after="0" w:line="331" w:lineRule="exact"/>
        <w:rPr>
          <w:rFonts w:ascii="Trebuchet MS" w:hAnsi="Trebuchet MS" w:cs="Arial"/>
          <w:sz w:val="24"/>
          <w:szCs w:val="24"/>
        </w:rPr>
      </w:pPr>
    </w:p>
    <w:p w:rsidR="008E4E52" w:rsidRPr="00342792" w:rsidRDefault="00342792">
      <w:pPr>
        <w:widowControl w:val="0"/>
        <w:numPr>
          <w:ilvl w:val="0"/>
          <w:numId w:val="47"/>
        </w:numPr>
        <w:tabs>
          <w:tab w:val="clear" w:pos="720"/>
          <w:tab w:val="num" w:pos="774"/>
        </w:tabs>
        <w:overflowPunct w:val="0"/>
        <w:autoSpaceDE w:val="0"/>
        <w:autoSpaceDN w:val="0"/>
        <w:adjustRightInd w:val="0"/>
        <w:spacing w:after="0" w:line="228" w:lineRule="auto"/>
        <w:ind w:left="707" w:hanging="707"/>
        <w:jc w:val="both"/>
        <w:rPr>
          <w:rFonts w:ascii="Trebuchet MS" w:hAnsi="Trebuchet MS" w:cs="Arial"/>
          <w:sz w:val="24"/>
          <w:szCs w:val="24"/>
        </w:rPr>
      </w:pPr>
      <w:r w:rsidRPr="00342792">
        <w:rPr>
          <w:rFonts w:ascii="Trebuchet MS" w:hAnsi="Trebuchet MS" w:cs="Arial"/>
          <w:sz w:val="24"/>
          <w:szCs w:val="24"/>
        </w:rPr>
        <w:t xml:space="preserve">Der Spediteur hat alle versicherten Verkehrsverträge am Ende jedes Kalendermonats, spätestens jedoch am 10. des darauffolgenden Monats, den Gesellschaften zuhanden der beauftragten Bearbeitungsstelle anzumelden und gleichzeitig die dafür zu entrichtende Prämie zu bezahlen. Versicherungen für </w:t>
      </w:r>
    </w:p>
    <w:p w:rsidR="008E4E52" w:rsidRPr="00342792" w:rsidRDefault="008E4E52">
      <w:pPr>
        <w:widowControl w:val="0"/>
        <w:autoSpaceDE w:val="0"/>
        <w:autoSpaceDN w:val="0"/>
        <w:adjustRightInd w:val="0"/>
        <w:spacing w:after="0" w:line="55" w:lineRule="exact"/>
        <w:rPr>
          <w:rFonts w:ascii="Trebuchet MS" w:hAnsi="Trebuchet MS" w:cs="Arial"/>
          <w:sz w:val="24"/>
          <w:szCs w:val="24"/>
        </w:rPr>
      </w:pPr>
    </w:p>
    <w:p w:rsidR="008E4E52" w:rsidRPr="00342792" w:rsidRDefault="00342792">
      <w:pPr>
        <w:widowControl w:val="0"/>
        <w:overflowPunct w:val="0"/>
        <w:autoSpaceDE w:val="0"/>
        <w:autoSpaceDN w:val="0"/>
        <w:adjustRightInd w:val="0"/>
        <w:spacing w:after="0" w:line="232" w:lineRule="auto"/>
        <w:ind w:left="707"/>
        <w:jc w:val="both"/>
        <w:rPr>
          <w:rFonts w:ascii="Trebuchet MS" w:hAnsi="Trebuchet MS" w:cs="Arial"/>
          <w:sz w:val="24"/>
          <w:szCs w:val="24"/>
        </w:rPr>
      </w:pPr>
      <w:r w:rsidRPr="00342792">
        <w:rPr>
          <w:rFonts w:ascii="Trebuchet MS" w:hAnsi="Trebuchet MS" w:cs="Arial"/>
          <w:sz w:val="24"/>
          <w:szCs w:val="24"/>
        </w:rPr>
        <w:t xml:space="preserve">Verkehrsverträge im Betrage von über € 1.453,46 muss der Spediteur einzeln mit der Versicherungssumme sowie den Zeichen, den Nummern, dem Inhalt und der Anzahl der Stücke auf den dazu bestimmten Spezifikationsformularen einmal monatlich am Ende eines jeden Kalendermonats, spätestens jedoch am 10. des darauffolgenden Monats, den Gesellschaften zuhanden der beauftragten Bearbeitungsstelle melden. </w:t>
      </w:r>
    </w:p>
    <w:p w:rsidR="008E4E52" w:rsidRPr="00342792" w:rsidRDefault="008E4E52">
      <w:pPr>
        <w:widowControl w:val="0"/>
        <w:autoSpaceDE w:val="0"/>
        <w:autoSpaceDN w:val="0"/>
        <w:adjustRightInd w:val="0"/>
        <w:spacing w:after="0" w:line="240" w:lineRule="auto"/>
        <w:rPr>
          <w:rFonts w:ascii="Trebuchet MS" w:hAnsi="Trebuchet MS" w:cs="Times New Roman"/>
          <w:sz w:val="24"/>
          <w:szCs w:val="24"/>
        </w:rPr>
        <w:sectPr w:rsidR="008E4E52" w:rsidRPr="00342792">
          <w:pgSz w:w="11900" w:h="16838"/>
          <w:pgMar w:top="714" w:right="1120" w:bottom="1157" w:left="1133" w:header="720" w:footer="720" w:gutter="0"/>
          <w:cols w:space="720" w:equalWidth="0">
            <w:col w:w="9647"/>
          </w:cols>
          <w:noEndnote/>
        </w:sectPr>
      </w:pPr>
    </w:p>
    <w:p w:rsidR="008E4E52" w:rsidRPr="00342792" w:rsidRDefault="00342792">
      <w:pPr>
        <w:widowControl w:val="0"/>
        <w:autoSpaceDE w:val="0"/>
        <w:autoSpaceDN w:val="0"/>
        <w:adjustRightInd w:val="0"/>
        <w:spacing w:after="0" w:line="239" w:lineRule="auto"/>
        <w:ind w:left="2507"/>
        <w:rPr>
          <w:rFonts w:ascii="Trebuchet MS" w:hAnsi="Trebuchet MS" w:cs="Times New Roman"/>
          <w:sz w:val="24"/>
          <w:szCs w:val="24"/>
        </w:rPr>
      </w:pPr>
      <w:bookmarkStart w:id="25" w:name="page26"/>
      <w:bookmarkEnd w:id="25"/>
      <w:r w:rsidRPr="00342792">
        <w:rPr>
          <w:rFonts w:ascii="Trebuchet MS" w:hAnsi="Trebuchet MS" w:cs="Arial"/>
          <w:b/>
          <w:bCs/>
          <w:sz w:val="26"/>
          <w:szCs w:val="26"/>
        </w:rPr>
        <w:lastRenderedPageBreak/>
        <w:t>§ 7 Prüfungsrecht der Gesellschaften</w:t>
      </w:r>
    </w:p>
    <w:p w:rsidR="008E4E52" w:rsidRPr="00342792" w:rsidRDefault="008E4E52">
      <w:pPr>
        <w:widowControl w:val="0"/>
        <w:autoSpaceDE w:val="0"/>
        <w:autoSpaceDN w:val="0"/>
        <w:adjustRightInd w:val="0"/>
        <w:spacing w:after="0" w:line="389" w:lineRule="exact"/>
        <w:rPr>
          <w:rFonts w:ascii="Trebuchet MS" w:hAnsi="Trebuchet MS" w:cs="Times New Roman"/>
          <w:sz w:val="24"/>
          <w:szCs w:val="24"/>
        </w:rPr>
      </w:pPr>
    </w:p>
    <w:p w:rsidR="008E4E52" w:rsidRPr="00342792" w:rsidRDefault="00342792">
      <w:pPr>
        <w:widowControl w:val="0"/>
        <w:overflowPunct w:val="0"/>
        <w:autoSpaceDE w:val="0"/>
        <w:autoSpaceDN w:val="0"/>
        <w:adjustRightInd w:val="0"/>
        <w:spacing w:after="0" w:line="225" w:lineRule="auto"/>
        <w:ind w:left="7" w:right="20"/>
        <w:jc w:val="both"/>
        <w:rPr>
          <w:rFonts w:ascii="Trebuchet MS" w:hAnsi="Trebuchet MS" w:cs="Times New Roman"/>
          <w:sz w:val="24"/>
          <w:szCs w:val="24"/>
        </w:rPr>
      </w:pPr>
      <w:r w:rsidRPr="00342792">
        <w:rPr>
          <w:rFonts w:ascii="Trebuchet MS" w:hAnsi="Trebuchet MS" w:cs="Arial"/>
          <w:sz w:val="24"/>
          <w:szCs w:val="24"/>
        </w:rPr>
        <w:t>Die Gesellschaften sind berechtigt, die Anmeldung des Spediteurs durch Einsichtnahme in die Geschäftsbücher und sonstige Unterlagen, soweit sie die Versicherung betreffen, nachzuprüfen. Das Recht der Nachprüfung besteht auch dem Versicherten gegenüber.</w:t>
      </w:r>
    </w:p>
    <w:p w:rsidR="008E4E52" w:rsidRPr="00342792" w:rsidRDefault="008E4E52">
      <w:pPr>
        <w:widowControl w:val="0"/>
        <w:autoSpaceDE w:val="0"/>
        <w:autoSpaceDN w:val="0"/>
        <w:adjustRightInd w:val="0"/>
        <w:spacing w:after="0" w:line="200" w:lineRule="exact"/>
        <w:rPr>
          <w:rFonts w:ascii="Trebuchet MS" w:hAnsi="Trebuchet MS" w:cs="Times New Roman"/>
          <w:sz w:val="24"/>
          <w:szCs w:val="24"/>
        </w:rPr>
      </w:pPr>
    </w:p>
    <w:p w:rsidR="008E4E52" w:rsidRPr="00342792" w:rsidRDefault="008E4E52">
      <w:pPr>
        <w:widowControl w:val="0"/>
        <w:autoSpaceDE w:val="0"/>
        <w:autoSpaceDN w:val="0"/>
        <w:adjustRightInd w:val="0"/>
        <w:spacing w:after="0" w:line="317" w:lineRule="exact"/>
        <w:rPr>
          <w:rFonts w:ascii="Trebuchet MS" w:hAnsi="Trebuchet MS" w:cs="Times New Roman"/>
          <w:sz w:val="24"/>
          <w:szCs w:val="24"/>
        </w:rPr>
      </w:pPr>
    </w:p>
    <w:p w:rsidR="008E4E52" w:rsidRPr="00342792" w:rsidRDefault="00342792">
      <w:pPr>
        <w:widowControl w:val="0"/>
        <w:numPr>
          <w:ilvl w:val="1"/>
          <w:numId w:val="48"/>
        </w:numPr>
        <w:tabs>
          <w:tab w:val="clear" w:pos="1440"/>
          <w:tab w:val="num" w:pos="2947"/>
        </w:tabs>
        <w:overflowPunct w:val="0"/>
        <w:autoSpaceDE w:val="0"/>
        <w:autoSpaceDN w:val="0"/>
        <w:adjustRightInd w:val="0"/>
        <w:spacing w:after="0" w:line="239" w:lineRule="auto"/>
        <w:ind w:left="2947" w:hanging="222"/>
        <w:jc w:val="both"/>
        <w:rPr>
          <w:rFonts w:ascii="Trebuchet MS" w:hAnsi="Trebuchet MS" w:cs="Arial"/>
          <w:b/>
          <w:bCs/>
          <w:sz w:val="26"/>
          <w:szCs w:val="26"/>
        </w:rPr>
      </w:pPr>
      <w:r w:rsidRPr="00342792">
        <w:rPr>
          <w:rFonts w:ascii="Trebuchet MS" w:hAnsi="Trebuchet MS" w:cs="Arial"/>
          <w:b/>
          <w:bCs/>
          <w:sz w:val="26"/>
          <w:szCs w:val="26"/>
        </w:rPr>
        <w:t xml:space="preserve">8 Ersatzpflicht im Schadensfalle </w:t>
      </w:r>
    </w:p>
    <w:p w:rsidR="008E4E52" w:rsidRPr="00342792" w:rsidRDefault="008E4E52">
      <w:pPr>
        <w:widowControl w:val="0"/>
        <w:autoSpaceDE w:val="0"/>
        <w:autoSpaceDN w:val="0"/>
        <w:adjustRightInd w:val="0"/>
        <w:spacing w:after="0" w:line="388" w:lineRule="exact"/>
        <w:rPr>
          <w:rFonts w:ascii="Trebuchet MS" w:hAnsi="Trebuchet MS" w:cs="Arial"/>
          <w:b/>
          <w:bCs/>
          <w:sz w:val="26"/>
          <w:szCs w:val="26"/>
        </w:rPr>
      </w:pPr>
    </w:p>
    <w:p w:rsidR="008E4E52" w:rsidRPr="00342792" w:rsidRDefault="00342792">
      <w:pPr>
        <w:widowControl w:val="0"/>
        <w:numPr>
          <w:ilvl w:val="0"/>
          <w:numId w:val="48"/>
        </w:numPr>
        <w:tabs>
          <w:tab w:val="clear" w:pos="720"/>
          <w:tab w:val="num" w:pos="427"/>
        </w:tabs>
        <w:overflowPunct w:val="0"/>
        <w:autoSpaceDE w:val="0"/>
        <w:autoSpaceDN w:val="0"/>
        <w:adjustRightInd w:val="0"/>
        <w:spacing w:after="0" w:line="232" w:lineRule="auto"/>
        <w:ind w:left="427" w:hanging="427"/>
        <w:jc w:val="both"/>
        <w:rPr>
          <w:rFonts w:ascii="Trebuchet MS" w:hAnsi="Trebuchet MS" w:cs="Arial"/>
          <w:sz w:val="24"/>
          <w:szCs w:val="24"/>
        </w:rPr>
      </w:pPr>
      <w:r w:rsidRPr="00342792">
        <w:rPr>
          <w:rFonts w:ascii="Trebuchet MS" w:hAnsi="Trebuchet MS" w:cs="Arial"/>
          <w:sz w:val="24"/>
          <w:szCs w:val="24"/>
        </w:rPr>
        <w:t xml:space="preserve">Hat der Versicherte zur Zeit der Erteilung des Verkehrsauftrages das Gut verkauft, so erhält er im Höchstfalle den Verkaufspreis unter Berücksichtigung etwa entstandener bzw. ersparter Barauslagen (Frachten, Zölle u. dgl.), es wäre denn, die beschädigte oder in Verlust geratene Ware konnte vom anspruchsberechtigten Verkäufer nachgeliefert werden. In letzterem Fall bezahlen die Versicherer nur die Gestehungskosten der zu Schaden gekommenen Ware. </w:t>
      </w:r>
    </w:p>
    <w:p w:rsidR="008E4E52" w:rsidRPr="00342792" w:rsidRDefault="008E4E52">
      <w:pPr>
        <w:widowControl w:val="0"/>
        <w:autoSpaceDE w:val="0"/>
        <w:autoSpaceDN w:val="0"/>
        <w:adjustRightInd w:val="0"/>
        <w:spacing w:after="0" w:line="331" w:lineRule="exact"/>
        <w:rPr>
          <w:rFonts w:ascii="Trebuchet MS" w:hAnsi="Trebuchet MS" w:cs="Arial"/>
          <w:sz w:val="24"/>
          <w:szCs w:val="24"/>
        </w:rPr>
      </w:pPr>
    </w:p>
    <w:p w:rsidR="008E4E52" w:rsidRPr="00342792" w:rsidRDefault="00342792">
      <w:pPr>
        <w:widowControl w:val="0"/>
        <w:numPr>
          <w:ilvl w:val="0"/>
          <w:numId w:val="48"/>
        </w:numPr>
        <w:tabs>
          <w:tab w:val="clear" w:pos="720"/>
          <w:tab w:val="num" w:pos="427"/>
        </w:tabs>
        <w:overflowPunct w:val="0"/>
        <w:autoSpaceDE w:val="0"/>
        <w:autoSpaceDN w:val="0"/>
        <w:adjustRightInd w:val="0"/>
        <w:spacing w:after="0" w:line="228" w:lineRule="auto"/>
        <w:ind w:left="427" w:hanging="427"/>
        <w:jc w:val="both"/>
        <w:rPr>
          <w:rFonts w:ascii="Trebuchet MS" w:hAnsi="Trebuchet MS" w:cs="Arial"/>
          <w:sz w:val="24"/>
          <w:szCs w:val="24"/>
        </w:rPr>
      </w:pPr>
      <w:r w:rsidRPr="00342792">
        <w:rPr>
          <w:rFonts w:ascii="Trebuchet MS" w:hAnsi="Trebuchet MS" w:cs="Arial"/>
          <w:sz w:val="24"/>
          <w:szCs w:val="24"/>
        </w:rPr>
        <w:t xml:space="preserve">In anderen Fällen erhält der Versicherte als Höchstbetrag den gemeinen Handelswert bzw. gemeinen Wert, den das Gut zur Zeit der Erteilung des Verkehrsauftrages an dem Ort hatte, an dem es abzuliefern war, unter Berücksichtigung etwa entstandener bzw. ersparter Barauslagen. </w:t>
      </w:r>
    </w:p>
    <w:p w:rsidR="008E4E52" w:rsidRPr="00342792" w:rsidRDefault="008E4E52">
      <w:pPr>
        <w:widowControl w:val="0"/>
        <w:autoSpaceDE w:val="0"/>
        <w:autoSpaceDN w:val="0"/>
        <w:adjustRightInd w:val="0"/>
        <w:spacing w:after="0" w:line="328" w:lineRule="exact"/>
        <w:rPr>
          <w:rFonts w:ascii="Trebuchet MS" w:hAnsi="Trebuchet MS" w:cs="Arial"/>
          <w:sz w:val="24"/>
          <w:szCs w:val="24"/>
        </w:rPr>
      </w:pPr>
    </w:p>
    <w:p w:rsidR="008E4E52" w:rsidRPr="00342792" w:rsidRDefault="00342792">
      <w:pPr>
        <w:widowControl w:val="0"/>
        <w:numPr>
          <w:ilvl w:val="0"/>
          <w:numId w:val="48"/>
        </w:numPr>
        <w:tabs>
          <w:tab w:val="clear" w:pos="720"/>
          <w:tab w:val="num" w:pos="427"/>
        </w:tabs>
        <w:overflowPunct w:val="0"/>
        <w:autoSpaceDE w:val="0"/>
        <w:autoSpaceDN w:val="0"/>
        <w:adjustRightInd w:val="0"/>
        <w:spacing w:after="0" w:line="228" w:lineRule="auto"/>
        <w:ind w:left="427" w:hanging="427"/>
        <w:jc w:val="both"/>
        <w:rPr>
          <w:rFonts w:ascii="Trebuchet MS" w:hAnsi="Trebuchet MS" w:cs="Arial"/>
          <w:sz w:val="24"/>
          <w:szCs w:val="24"/>
        </w:rPr>
      </w:pPr>
      <w:r w:rsidRPr="00342792">
        <w:rPr>
          <w:rFonts w:ascii="Trebuchet MS" w:hAnsi="Trebuchet MS" w:cs="Arial"/>
          <w:sz w:val="24"/>
          <w:szCs w:val="24"/>
        </w:rPr>
        <w:t xml:space="preserve">Unter allen Umständen bildet die Versicherungssumme im Sinne des § 6 Abschnitt B Abs. 2 lit. a) die Höchstgrenze der Ersatzpflicht. Im Falle der Unterversicherung haften die Gesellschaften nur verhältnismäßig. Für reine Vermögensschäden erhöht sich die Versicherungssumme um 100%. </w:t>
      </w:r>
    </w:p>
    <w:p w:rsidR="008E4E52" w:rsidRPr="00342792" w:rsidRDefault="008E4E52">
      <w:pPr>
        <w:widowControl w:val="0"/>
        <w:autoSpaceDE w:val="0"/>
        <w:autoSpaceDN w:val="0"/>
        <w:adjustRightInd w:val="0"/>
        <w:spacing w:after="0" w:line="331" w:lineRule="exact"/>
        <w:rPr>
          <w:rFonts w:ascii="Trebuchet MS" w:hAnsi="Trebuchet MS" w:cs="Arial"/>
          <w:sz w:val="24"/>
          <w:szCs w:val="24"/>
        </w:rPr>
      </w:pPr>
    </w:p>
    <w:p w:rsidR="008E4E52" w:rsidRPr="00342792" w:rsidRDefault="00342792">
      <w:pPr>
        <w:widowControl w:val="0"/>
        <w:numPr>
          <w:ilvl w:val="0"/>
          <w:numId w:val="48"/>
        </w:numPr>
        <w:tabs>
          <w:tab w:val="clear" w:pos="720"/>
          <w:tab w:val="num" w:pos="427"/>
        </w:tabs>
        <w:overflowPunct w:val="0"/>
        <w:autoSpaceDE w:val="0"/>
        <w:autoSpaceDN w:val="0"/>
        <w:adjustRightInd w:val="0"/>
        <w:spacing w:after="0" w:line="225" w:lineRule="auto"/>
        <w:ind w:left="427" w:right="20" w:hanging="427"/>
        <w:jc w:val="both"/>
        <w:rPr>
          <w:rFonts w:ascii="Trebuchet MS" w:hAnsi="Trebuchet MS" w:cs="Arial"/>
          <w:sz w:val="24"/>
          <w:szCs w:val="24"/>
        </w:rPr>
      </w:pPr>
      <w:r w:rsidRPr="00342792">
        <w:rPr>
          <w:rFonts w:ascii="Trebuchet MS" w:hAnsi="Trebuchet MS" w:cs="Arial"/>
          <w:sz w:val="24"/>
          <w:szCs w:val="24"/>
        </w:rPr>
        <w:t xml:space="preserve">Die Gesellschaften haften dem Versicherten auch in den Fällen der §§ 12 Abs. 2, 15 und 16, und zwar bei fristloser Kündigung des Versicherungsvertrages aus allen bis zum Wirksamwerden der Kündigung versicherten Verkehrsverträgen. </w:t>
      </w:r>
    </w:p>
    <w:p w:rsidR="008E4E52" w:rsidRPr="00342792" w:rsidRDefault="008E4E52">
      <w:pPr>
        <w:widowControl w:val="0"/>
        <w:autoSpaceDE w:val="0"/>
        <w:autoSpaceDN w:val="0"/>
        <w:adjustRightInd w:val="0"/>
        <w:spacing w:after="0" w:line="200" w:lineRule="exact"/>
        <w:rPr>
          <w:rFonts w:ascii="Trebuchet MS" w:hAnsi="Trebuchet MS" w:cs="Times New Roman"/>
          <w:sz w:val="24"/>
          <w:szCs w:val="24"/>
        </w:rPr>
      </w:pPr>
    </w:p>
    <w:p w:rsidR="008E4E52" w:rsidRPr="00342792" w:rsidRDefault="008E4E52">
      <w:pPr>
        <w:widowControl w:val="0"/>
        <w:autoSpaceDE w:val="0"/>
        <w:autoSpaceDN w:val="0"/>
        <w:adjustRightInd w:val="0"/>
        <w:spacing w:after="0" w:line="317" w:lineRule="exact"/>
        <w:rPr>
          <w:rFonts w:ascii="Trebuchet MS" w:hAnsi="Trebuchet MS" w:cs="Times New Roman"/>
          <w:sz w:val="24"/>
          <w:szCs w:val="24"/>
        </w:rPr>
      </w:pPr>
    </w:p>
    <w:p w:rsidR="008E4E52" w:rsidRPr="00342792" w:rsidRDefault="00342792">
      <w:pPr>
        <w:widowControl w:val="0"/>
        <w:numPr>
          <w:ilvl w:val="1"/>
          <w:numId w:val="49"/>
        </w:numPr>
        <w:tabs>
          <w:tab w:val="clear" w:pos="1440"/>
          <w:tab w:val="num" w:pos="3967"/>
        </w:tabs>
        <w:overflowPunct w:val="0"/>
        <w:autoSpaceDE w:val="0"/>
        <w:autoSpaceDN w:val="0"/>
        <w:adjustRightInd w:val="0"/>
        <w:spacing w:after="0" w:line="239" w:lineRule="auto"/>
        <w:ind w:left="3967" w:hanging="222"/>
        <w:jc w:val="both"/>
        <w:rPr>
          <w:rFonts w:ascii="Trebuchet MS" w:hAnsi="Trebuchet MS" w:cs="Arial"/>
          <w:b/>
          <w:bCs/>
          <w:sz w:val="26"/>
          <w:szCs w:val="26"/>
        </w:rPr>
      </w:pPr>
      <w:r w:rsidRPr="00342792">
        <w:rPr>
          <w:rFonts w:ascii="Trebuchet MS" w:hAnsi="Trebuchet MS" w:cs="Arial"/>
          <w:b/>
          <w:bCs/>
          <w:sz w:val="26"/>
          <w:szCs w:val="26"/>
        </w:rPr>
        <w:t xml:space="preserve">9 Höchstgrenze </w:t>
      </w:r>
    </w:p>
    <w:p w:rsidR="008E4E52" w:rsidRPr="00342792" w:rsidRDefault="008E4E52">
      <w:pPr>
        <w:widowControl w:val="0"/>
        <w:autoSpaceDE w:val="0"/>
        <w:autoSpaceDN w:val="0"/>
        <w:adjustRightInd w:val="0"/>
        <w:spacing w:after="0" w:line="388" w:lineRule="exact"/>
        <w:rPr>
          <w:rFonts w:ascii="Trebuchet MS" w:hAnsi="Trebuchet MS" w:cs="Arial"/>
          <w:b/>
          <w:bCs/>
          <w:sz w:val="26"/>
          <w:szCs w:val="26"/>
        </w:rPr>
      </w:pPr>
    </w:p>
    <w:p w:rsidR="008E4E52" w:rsidRPr="00342792" w:rsidRDefault="00342792">
      <w:pPr>
        <w:widowControl w:val="0"/>
        <w:numPr>
          <w:ilvl w:val="0"/>
          <w:numId w:val="49"/>
        </w:numPr>
        <w:tabs>
          <w:tab w:val="clear" w:pos="720"/>
          <w:tab w:val="num" w:pos="427"/>
        </w:tabs>
        <w:overflowPunct w:val="0"/>
        <w:autoSpaceDE w:val="0"/>
        <w:autoSpaceDN w:val="0"/>
        <w:adjustRightInd w:val="0"/>
        <w:spacing w:after="0" w:line="231" w:lineRule="auto"/>
        <w:ind w:left="427" w:hanging="427"/>
        <w:jc w:val="both"/>
        <w:rPr>
          <w:rFonts w:ascii="Trebuchet MS" w:hAnsi="Trebuchet MS" w:cs="Arial"/>
          <w:sz w:val="24"/>
          <w:szCs w:val="24"/>
        </w:rPr>
      </w:pPr>
      <w:r w:rsidRPr="00342792">
        <w:rPr>
          <w:rFonts w:ascii="Trebuchet MS" w:hAnsi="Trebuchet MS" w:cs="Arial"/>
          <w:sz w:val="24"/>
          <w:szCs w:val="24"/>
        </w:rPr>
        <w:t xml:space="preserve">Die Gesellschaften haften im Umfang ihrer Beteiligung (vgl. § 19) für alle aus diesem Versicherungsvertrag auf ein Schadensereignis angemeldeten Ansprüche bis zu einem Betrag von € 1.090.092,51, auch wenn mehrere Versicherte desselben versicherungsnehmenden Spediteurs durch dieses Schadensereignis betroffen werden. </w:t>
      </w:r>
    </w:p>
    <w:p w:rsidR="008E4E52" w:rsidRPr="00342792" w:rsidRDefault="008E4E52">
      <w:pPr>
        <w:widowControl w:val="0"/>
        <w:autoSpaceDE w:val="0"/>
        <w:autoSpaceDN w:val="0"/>
        <w:adjustRightInd w:val="0"/>
        <w:spacing w:after="0" w:line="328" w:lineRule="exact"/>
        <w:rPr>
          <w:rFonts w:ascii="Trebuchet MS" w:hAnsi="Trebuchet MS" w:cs="Arial"/>
          <w:sz w:val="24"/>
          <w:szCs w:val="24"/>
        </w:rPr>
      </w:pPr>
    </w:p>
    <w:p w:rsidR="008E4E52" w:rsidRPr="00342792" w:rsidRDefault="00342792">
      <w:pPr>
        <w:widowControl w:val="0"/>
        <w:numPr>
          <w:ilvl w:val="0"/>
          <w:numId w:val="49"/>
        </w:numPr>
        <w:tabs>
          <w:tab w:val="clear" w:pos="720"/>
          <w:tab w:val="num" w:pos="427"/>
        </w:tabs>
        <w:overflowPunct w:val="0"/>
        <w:autoSpaceDE w:val="0"/>
        <w:autoSpaceDN w:val="0"/>
        <w:adjustRightInd w:val="0"/>
        <w:spacing w:after="0" w:line="225" w:lineRule="auto"/>
        <w:ind w:left="427" w:hanging="427"/>
        <w:jc w:val="both"/>
        <w:rPr>
          <w:rFonts w:ascii="Trebuchet MS" w:hAnsi="Trebuchet MS" w:cs="Arial"/>
          <w:sz w:val="24"/>
          <w:szCs w:val="24"/>
        </w:rPr>
      </w:pPr>
      <w:r w:rsidRPr="00342792">
        <w:rPr>
          <w:rFonts w:ascii="Trebuchet MS" w:hAnsi="Trebuchet MS" w:cs="Arial"/>
          <w:sz w:val="24"/>
          <w:szCs w:val="24"/>
        </w:rPr>
        <w:t xml:space="preserve">Bei Vor-, Zwischen- und Nachlagerungen beträgt die Höchsthaftungsgrenze der Gesellschaften für Feuerschäden, die auf ein Verschulden des Spediteurs zurückzuführen sind, € 1.090.092,51. </w:t>
      </w:r>
    </w:p>
    <w:p w:rsidR="008E4E52" w:rsidRPr="00342792" w:rsidRDefault="008E4E52">
      <w:pPr>
        <w:widowControl w:val="0"/>
        <w:autoSpaceDE w:val="0"/>
        <w:autoSpaceDN w:val="0"/>
        <w:adjustRightInd w:val="0"/>
        <w:spacing w:after="0" w:line="327" w:lineRule="exact"/>
        <w:rPr>
          <w:rFonts w:ascii="Trebuchet MS" w:hAnsi="Trebuchet MS" w:cs="Arial"/>
          <w:sz w:val="24"/>
          <w:szCs w:val="24"/>
        </w:rPr>
      </w:pPr>
    </w:p>
    <w:p w:rsidR="008E4E52" w:rsidRPr="00342792" w:rsidRDefault="00342792">
      <w:pPr>
        <w:widowControl w:val="0"/>
        <w:numPr>
          <w:ilvl w:val="0"/>
          <w:numId w:val="49"/>
        </w:numPr>
        <w:tabs>
          <w:tab w:val="clear" w:pos="720"/>
          <w:tab w:val="num" w:pos="427"/>
        </w:tabs>
        <w:overflowPunct w:val="0"/>
        <w:autoSpaceDE w:val="0"/>
        <w:autoSpaceDN w:val="0"/>
        <w:adjustRightInd w:val="0"/>
        <w:spacing w:after="0" w:line="225" w:lineRule="auto"/>
        <w:ind w:left="427" w:hanging="427"/>
        <w:jc w:val="both"/>
        <w:rPr>
          <w:rFonts w:ascii="Trebuchet MS" w:hAnsi="Trebuchet MS" w:cs="Arial"/>
          <w:sz w:val="24"/>
          <w:szCs w:val="24"/>
        </w:rPr>
      </w:pPr>
      <w:r w:rsidRPr="00342792">
        <w:rPr>
          <w:rFonts w:ascii="Trebuchet MS" w:hAnsi="Trebuchet MS" w:cs="Arial"/>
          <w:sz w:val="24"/>
          <w:szCs w:val="24"/>
        </w:rPr>
        <w:t xml:space="preserve">Die Haftung für Schäden aus fehlerhafter Vermittlung oder gänzlicher Unterlassung der Vermittlung von Transport-, Feuer- und Einbruchdiebstahlversicherungen durch den Spediteur beträgt für ein Schadensereignis € 181.682,08. </w:t>
      </w:r>
    </w:p>
    <w:p w:rsidR="008E4E52" w:rsidRPr="00342792" w:rsidRDefault="008E4E52">
      <w:pPr>
        <w:widowControl w:val="0"/>
        <w:autoSpaceDE w:val="0"/>
        <w:autoSpaceDN w:val="0"/>
        <w:adjustRightInd w:val="0"/>
        <w:spacing w:after="0" w:line="240" w:lineRule="auto"/>
        <w:rPr>
          <w:rFonts w:ascii="Trebuchet MS" w:hAnsi="Trebuchet MS" w:cs="Times New Roman"/>
          <w:sz w:val="24"/>
          <w:szCs w:val="24"/>
        </w:rPr>
        <w:sectPr w:rsidR="008E4E52" w:rsidRPr="00342792">
          <w:pgSz w:w="11900" w:h="16838"/>
          <w:pgMar w:top="714" w:right="1120" w:bottom="1440" w:left="1133" w:header="720" w:footer="720" w:gutter="0"/>
          <w:cols w:space="720" w:equalWidth="0">
            <w:col w:w="9647"/>
          </w:cols>
          <w:noEndnote/>
        </w:sectPr>
      </w:pPr>
    </w:p>
    <w:p w:rsidR="008E4E52" w:rsidRPr="00342792" w:rsidRDefault="00342792">
      <w:pPr>
        <w:widowControl w:val="0"/>
        <w:overflowPunct w:val="0"/>
        <w:autoSpaceDE w:val="0"/>
        <w:autoSpaceDN w:val="0"/>
        <w:adjustRightInd w:val="0"/>
        <w:spacing w:after="0" w:line="218" w:lineRule="auto"/>
        <w:ind w:left="3047" w:right="200" w:hanging="2864"/>
        <w:rPr>
          <w:rFonts w:ascii="Trebuchet MS" w:hAnsi="Trebuchet MS" w:cs="Times New Roman"/>
          <w:sz w:val="24"/>
          <w:szCs w:val="24"/>
        </w:rPr>
      </w:pPr>
      <w:bookmarkStart w:id="26" w:name="page27"/>
      <w:bookmarkEnd w:id="26"/>
      <w:r w:rsidRPr="00342792">
        <w:rPr>
          <w:rFonts w:ascii="Trebuchet MS" w:hAnsi="Trebuchet MS" w:cs="Arial"/>
          <w:b/>
          <w:bCs/>
          <w:sz w:val="26"/>
          <w:szCs w:val="26"/>
        </w:rPr>
        <w:lastRenderedPageBreak/>
        <w:t>§ 10 Geltendmachung des Schadens, Obliegenheiten des Versicherten und des Spediteurs, Ausschlussfrist</w:t>
      </w:r>
    </w:p>
    <w:p w:rsidR="008E4E52" w:rsidRPr="00342792" w:rsidRDefault="008E4E52">
      <w:pPr>
        <w:widowControl w:val="0"/>
        <w:autoSpaceDE w:val="0"/>
        <w:autoSpaceDN w:val="0"/>
        <w:adjustRightInd w:val="0"/>
        <w:spacing w:after="0" w:line="389" w:lineRule="exact"/>
        <w:rPr>
          <w:rFonts w:ascii="Trebuchet MS" w:hAnsi="Trebuchet MS" w:cs="Times New Roman"/>
          <w:sz w:val="24"/>
          <w:szCs w:val="24"/>
        </w:rPr>
      </w:pPr>
    </w:p>
    <w:p w:rsidR="008E4E52" w:rsidRPr="00342792" w:rsidRDefault="00342792">
      <w:pPr>
        <w:widowControl w:val="0"/>
        <w:numPr>
          <w:ilvl w:val="0"/>
          <w:numId w:val="50"/>
        </w:numPr>
        <w:tabs>
          <w:tab w:val="clear" w:pos="720"/>
          <w:tab w:val="num" w:pos="427"/>
        </w:tabs>
        <w:overflowPunct w:val="0"/>
        <w:autoSpaceDE w:val="0"/>
        <w:autoSpaceDN w:val="0"/>
        <w:adjustRightInd w:val="0"/>
        <w:spacing w:after="0" w:line="231" w:lineRule="auto"/>
        <w:ind w:left="427" w:hanging="427"/>
        <w:jc w:val="both"/>
        <w:rPr>
          <w:rFonts w:ascii="Trebuchet MS" w:hAnsi="Trebuchet MS" w:cs="Arial"/>
          <w:sz w:val="24"/>
          <w:szCs w:val="24"/>
        </w:rPr>
      </w:pPr>
      <w:r w:rsidRPr="00342792">
        <w:rPr>
          <w:rFonts w:ascii="Trebuchet MS" w:hAnsi="Trebuchet MS" w:cs="Arial"/>
          <w:sz w:val="24"/>
          <w:szCs w:val="24"/>
        </w:rPr>
        <w:t xml:space="preserve">Der Versicherte hat jeden Schaden unverzüglich, spätestens jedoch innerhalb eines Monats, nachdem er hiervon Kenntnis erlangt hat, den Gesellschaften zuhanden der beauftragten Bearbeitungsstelle oder über den Spediteur schriftlich anzumelden. Die Frist wird durch rechtzeitige Absendung der Anmeldung gewahrt. Im Falle der schuldhaften Versäumung der Frist sind die Gesellschaften von der Leistung frei. </w:t>
      </w:r>
    </w:p>
    <w:p w:rsidR="008E4E52" w:rsidRPr="00342792" w:rsidRDefault="008E4E52">
      <w:pPr>
        <w:widowControl w:val="0"/>
        <w:autoSpaceDE w:val="0"/>
        <w:autoSpaceDN w:val="0"/>
        <w:adjustRightInd w:val="0"/>
        <w:spacing w:after="0" w:line="327" w:lineRule="exact"/>
        <w:rPr>
          <w:rFonts w:ascii="Trebuchet MS" w:hAnsi="Trebuchet MS" w:cs="Arial"/>
          <w:sz w:val="24"/>
          <w:szCs w:val="24"/>
        </w:rPr>
      </w:pPr>
    </w:p>
    <w:p w:rsidR="008E4E52" w:rsidRPr="00342792" w:rsidRDefault="00342792">
      <w:pPr>
        <w:widowControl w:val="0"/>
        <w:numPr>
          <w:ilvl w:val="0"/>
          <w:numId w:val="50"/>
        </w:numPr>
        <w:tabs>
          <w:tab w:val="clear" w:pos="720"/>
          <w:tab w:val="num" w:pos="427"/>
        </w:tabs>
        <w:overflowPunct w:val="0"/>
        <w:autoSpaceDE w:val="0"/>
        <w:autoSpaceDN w:val="0"/>
        <w:adjustRightInd w:val="0"/>
        <w:spacing w:after="0" w:line="233" w:lineRule="auto"/>
        <w:ind w:left="427" w:hanging="427"/>
        <w:jc w:val="both"/>
        <w:rPr>
          <w:rFonts w:ascii="Trebuchet MS" w:hAnsi="Trebuchet MS" w:cs="Arial"/>
          <w:sz w:val="24"/>
          <w:szCs w:val="24"/>
        </w:rPr>
      </w:pPr>
      <w:r w:rsidRPr="00342792">
        <w:rPr>
          <w:rFonts w:ascii="Trebuchet MS" w:hAnsi="Trebuchet MS" w:cs="Arial"/>
          <w:sz w:val="24"/>
          <w:szCs w:val="24"/>
        </w:rPr>
        <w:t xml:space="preserve">Der Versicherte ist verpflichtet, unter Beachtung etwaiger Anweisungen der Gesellschaften tunlichst für Abwendung und Minderung des Schadens zu sorgen, den Gesellschaften jede verlangte Auskunft zu erteilen und die verlangten Unterlagen zu liefern, überhaupt alles zu tun, was zur Klarstellung des Schadens dienen kann und von den Gesellschaften deshalb verlangt wird und billigerweise verlangt werden kann. Werden diese Obliegenheiten vom Versicherten grobfahrlässig oder vorsätzlich verletzt, so sind die Gesellschaften von der Leistung frei. </w:t>
      </w:r>
    </w:p>
    <w:p w:rsidR="008E4E52" w:rsidRPr="00342792" w:rsidRDefault="008E4E52">
      <w:pPr>
        <w:widowControl w:val="0"/>
        <w:autoSpaceDE w:val="0"/>
        <w:autoSpaceDN w:val="0"/>
        <w:adjustRightInd w:val="0"/>
        <w:spacing w:after="0" w:line="330" w:lineRule="exact"/>
        <w:rPr>
          <w:rFonts w:ascii="Trebuchet MS" w:hAnsi="Trebuchet MS" w:cs="Arial"/>
          <w:sz w:val="24"/>
          <w:szCs w:val="24"/>
        </w:rPr>
      </w:pPr>
    </w:p>
    <w:p w:rsidR="008E4E52" w:rsidRPr="00342792" w:rsidRDefault="00342792">
      <w:pPr>
        <w:widowControl w:val="0"/>
        <w:numPr>
          <w:ilvl w:val="0"/>
          <w:numId w:val="50"/>
        </w:numPr>
        <w:tabs>
          <w:tab w:val="clear" w:pos="720"/>
          <w:tab w:val="num" w:pos="427"/>
        </w:tabs>
        <w:overflowPunct w:val="0"/>
        <w:autoSpaceDE w:val="0"/>
        <w:autoSpaceDN w:val="0"/>
        <w:adjustRightInd w:val="0"/>
        <w:spacing w:after="0" w:line="235" w:lineRule="auto"/>
        <w:ind w:left="427" w:hanging="427"/>
        <w:jc w:val="both"/>
        <w:rPr>
          <w:rFonts w:ascii="Trebuchet MS" w:hAnsi="Trebuchet MS" w:cs="Arial"/>
          <w:sz w:val="24"/>
          <w:szCs w:val="24"/>
        </w:rPr>
      </w:pPr>
      <w:r w:rsidRPr="00342792">
        <w:rPr>
          <w:rFonts w:ascii="Trebuchet MS" w:hAnsi="Trebuchet MS" w:cs="Arial"/>
          <w:sz w:val="24"/>
          <w:szCs w:val="24"/>
        </w:rPr>
        <w:t xml:space="preserve">Der Spediteur ist gleichfalls verpflichtet, unter Beachtung etwaiger Anweisungen der Gesellschaften für Abwendung und Minderung des Schadens zu sorgen, den Gesellschaften jede Auskunft zu erteilen und die verlangten Unterlagen zu liefern, überhaupt alles zu tun, was zur Klarstellung des Schadens dienen kann und von den Gesellschaften verlangt wird und billigerweise verlangt werden kann. Werden diese Obliegenheiten vom Spediteur, seinem gesetzlichen Vertreter, Prokuristen oder selbständigen Leiter seiner Zweigniederlassung grobfahrlässig oder vorsätzlich verletzt, so ist der Spediteur den Gesellschaften für den dadurch entstandenen Schaden im vollen Umfang ersatzpflichtig. </w:t>
      </w:r>
    </w:p>
    <w:p w:rsidR="008E4E52" w:rsidRPr="00342792" w:rsidRDefault="008E4E52">
      <w:pPr>
        <w:widowControl w:val="0"/>
        <w:autoSpaceDE w:val="0"/>
        <w:autoSpaceDN w:val="0"/>
        <w:adjustRightInd w:val="0"/>
        <w:spacing w:after="0" w:line="328" w:lineRule="exact"/>
        <w:rPr>
          <w:rFonts w:ascii="Trebuchet MS" w:hAnsi="Trebuchet MS" w:cs="Arial"/>
          <w:sz w:val="24"/>
          <w:szCs w:val="24"/>
        </w:rPr>
      </w:pPr>
    </w:p>
    <w:p w:rsidR="008E4E52" w:rsidRPr="00342792" w:rsidRDefault="00342792">
      <w:pPr>
        <w:widowControl w:val="0"/>
        <w:numPr>
          <w:ilvl w:val="0"/>
          <w:numId w:val="50"/>
        </w:numPr>
        <w:tabs>
          <w:tab w:val="clear" w:pos="720"/>
          <w:tab w:val="num" w:pos="427"/>
        </w:tabs>
        <w:overflowPunct w:val="0"/>
        <w:autoSpaceDE w:val="0"/>
        <w:autoSpaceDN w:val="0"/>
        <w:adjustRightInd w:val="0"/>
        <w:spacing w:after="0" w:line="217" w:lineRule="auto"/>
        <w:ind w:left="427" w:right="20" w:hanging="427"/>
        <w:jc w:val="both"/>
        <w:rPr>
          <w:rFonts w:ascii="Trebuchet MS" w:hAnsi="Trebuchet MS" w:cs="Arial"/>
          <w:sz w:val="24"/>
          <w:szCs w:val="24"/>
        </w:rPr>
      </w:pPr>
      <w:r w:rsidRPr="00342792">
        <w:rPr>
          <w:rFonts w:ascii="Trebuchet MS" w:hAnsi="Trebuchet MS" w:cs="Arial"/>
          <w:sz w:val="24"/>
          <w:szCs w:val="24"/>
        </w:rPr>
        <w:t xml:space="preserve">Die Auszahlung der Schadenssumme erfolgt an den Versicherten oder seinen Beauftragten. </w:t>
      </w:r>
    </w:p>
    <w:p w:rsidR="008E4E52" w:rsidRPr="00342792" w:rsidRDefault="008E4E52">
      <w:pPr>
        <w:widowControl w:val="0"/>
        <w:autoSpaceDE w:val="0"/>
        <w:autoSpaceDN w:val="0"/>
        <w:adjustRightInd w:val="0"/>
        <w:spacing w:after="0" w:line="328" w:lineRule="exact"/>
        <w:rPr>
          <w:rFonts w:ascii="Trebuchet MS" w:hAnsi="Trebuchet MS" w:cs="Arial"/>
          <w:sz w:val="24"/>
          <w:szCs w:val="24"/>
        </w:rPr>
      </w:pPr>
    </w:p>
    <w:p w:rsidR="008E4E52" w:rsidRPr="00342792" w:rsidRDefault="00342792">
      <w:pPr>
        <w:widowControl w:val="0"/>
        <w:numPr>
          <w:ilvl w:val="0"/>
          <w:numId w:val="50"/>
        </w:numPr>
        <w:tabs>
          <w:tab w:val="clear" w:pos="720"/>
          <w:tab w:val="num" w:pos="427"/>
        </w:tabs>
        <w:overflowPunct w:val="0"/>
        <w:autoSpaceDE w:val="0"/>
        <w:autoSpaceDN w:val="0"/>
        <w:adjustRightInd w:val="0"/>
        <w:spacing w:after="0" w:line="236" w:lineRule="auto"/>
        <w:ind w:left="427" w:hanging="427"/>
        <w:jc w:val="both"/>
        <w:rPr>
          <w:rFonts w:ascii="Trebuchet MS" w:hAnsi="Trebuchet MS" w:cs="Arial"/>
          <w:sz w:val="24"/>
          <w:szCs w:val="24"/>
        </w:rPr>
      </w:pPr>
      <w:r w:rsidRPr="00342792">
        <w:rPr>
          <w:rFonts w:ascii="Trebuchet MS" w:hAnsi="Trebuchet MS" w:cs="Arial"/>
          <w:sz w:val="24"/>
          <w:szCs w:val="24"/>
        </w:rPr>
        <w:t xml:space="preserve">Bei Fehlverladungen aus einem versicherten Verkehrsvertrag bzw. aus einer versicherten Einlagerung erstatten die Gesellschaften dem Spediteur die Beförderungsmehrkosten einschließlich etwaiger Telegramm-, Telefon- und Portogebühren, die von diesem zur Verhütung eines weiteren Schadens aufgewendet worden sind und aufgewendet werden mussten, wenn er auf Grund gesetzlicher Vorschriften entweder vom Auftraggeber oder einem sonst nach § 1 Versicherten für den Schaden hätte in Anspruch genommen werden können (vgl. aber § 14). Der Spediteur ist verpflichtet, die Fehlverladung, nachdem er hiervon Kenntnis erhalten hat, unverzüglich zuhanden der beauftragten Bearbeitungsstelle zu melden und alle sachlichen Auskünfte zu erteilen. Im Falle grobfahrlässiger oder vorsätzlicher Verletzung dieser Obliegenheiten sind die Gesellschaften von ihrer Leistungspflicht gegenüber dem Spediteur frei. Die eigenen Ansprüche des Auftraggebers werden hiervon nicht berührt. </w:t>
      </w:r>
    </w:p>
    <w:p w:rsidR="008E4E52" w:rsidRPr="00342792" w:rsidRDefault="008E4E52">
      <w:pPr>
        <w:widowControl w:val="0"/>
        <w:autoSpaceDE w:val="0"/>
        <w:autoSpaceDN w:val="0"/>
        <w:adjustRightInd w:val="0"/>
        <w:spacing w:after="0" w:line="336" w:lineRule="exact"/>
        <w:rPr>
          <w:rFonts w:ascii="Trebuchet MS" w:hAnsi="Trebuchet MS" w:cs="Arial"/>
          <w:sz w:val="24"/>
          <w:szCs w:val="24"/>
        </w:rPr>
      </w:pPr>
    </w:p>
    <w:p w:rsidR="008E4E52" w:rsidRPr="00342792" w:rsidRDefault="00342792">
      <w:pPr>
        <w:widowControl w:val="0"/>
        <w:numPr>
          <w:ilvl w:val="0"/>
          <w:numId w:val="50"/>
        </w:numPr>
        <w:tabs>
          <w:tab w:val="clear" w:pos="720"/>
          <w:tab w:val="num" w:pos="427"/>
        </w:tabs>
        <w:overflowPunct w:val="0"/>
        <w:autoSpaceDE w:val="0"/>
        <w:autoSpaceDN w:val="0"/>
        <w:adjustRightInd w:val="0"/>
        <w:spacing w:after="0" w:line="225" w:lineRule="auto"/>
        <w:ind w:left="427" w:right="20" w:hanging="427"/>
        <w:jc w:val="both"/>
        <w:rPr>
          <w:rFonts w:ascii="Trebuchet MS" w:hAnsi="Trebuchet MS" w:cs="Arial"/>
          <w:sz w:val="24"/>
          <w:szCs w:val="24"/>
        </w:rPr>
      </w:pPr>
      <w:r w:rsidRPr="00342792">
        <w:rPr>
          <w:rFonts w:ascii="Trebuchet MS" w:hAnsi="Trebuchet MS" w:cs="Arial"/>
          <w:sz w:val="24"/>
          <w:szCs w:val="24"/>
        </w:rPr>
        <w:t xml:space="preserve">Die Ansprüche des Versicherten bzw. bei Abs. 5 des Spediteurs erlöschen, wenn nicht innerhalb Jahresfrist, seit der Schadensanmeldung gerechnet, die Klage gegen die Gesellschaften erhoben worden ist. </w:t>
      </w:r>
    </w:p>
    <w:p w:rsidR="008E4E52" w:rsidRPr="00342792" w:rsidRDefault="008E4E52">
      <w:pPr>
        <w:widowControl w:val="0"/>
        <w:autoSpaceDE w:val="0"/>
        <w:autoSpaceDN w:val="0"/>
        <w:adjustRightInd w:val="0"/>
        <w:spacing w:after="0" w:line="240" w:lineRule="auto"/>
        <w:rPr>
          <w:rFonts w:ascii="Trebuchet MS" w:hAnsi="Trebuchet MS" w:cs="Times New Roman"/>
          <w:sz w:val="24"/>
          <w:szCs w:val="24"/>
        </w:rPr>
        <w:sectPr w:rsidR="008E4E52" w:rsidRPr="00342792">
          <w:pgSz w:w="11900" w:h="16838"/>
          <w:pgMar w:top="714" w:right="1120" w:bottom="1440" w:left="1133" w:header="720" w:footer="720" w:gutter="0"/>
          <w:cols w:space="720" w:equalWidth="0">
            <w:col w:w="9647"/>
          </w:cols>
          <w:noEndnote/>
        </w:sectPr>
      </w:pPr>
    </w:p>
    <w:p w:rsidR="008E4E52" w:rsidRPr="00342792" w:rsidRDefault="00342792">
      <w:pPr>
        <w:widowControl w:val="0"/>
        <w:numPr>
          <w:ilvl w:val="1"/>
          <w:numId w:val="51"/>
        </w:numPr>
        <w:tabs>
          <w:tab w:val="clear" w:pos="1440"/>
          <w:tab w:val="num" w:pos="2387"/>
        </w:tabs>
        <w:overflowPunct w:val="0"/>
        <w:autoSpaceDE w:val="0"/>
        <w:autoSpaceDN w:val="0"/>
        <w:adjustRightInd w:val="0"/>
        <w:spacing w:after="0" w:line="239" w:lineRule="auto"/>
        <w:ind w:left="2387" w:hanging="210"/>
        <w:jc w:val="both"/>
        <w:rPr>
          <w:rFonts w:ascii="Trebuchet MS" w:hAnsi="Trebuchet MS" w:cs="Arial"/>
          <w:b/>
          <w:bCs/>
          <w:sz w:val="26"/>
          <w:szCs w:val="26"/>
        </w:rPr>
      </w:pPr>
      <w:bookmarkStart w:id="27" w:name="page28"/>
      <w:bookmarkEnd w:id="27"/>
      <w:r w:rsidRPr="00342792">
        <w:rPr>
          <w:rFonts w:ascii="Trebuchet MS" w:hAnsi="Trebuchet MS" w:cs="Arial"/>
          <w:b/>
          <w:bCs/>
          <w:sz w:val="26"/>
          <w:szCs w:val="26"/>
        </w:rPr>
        <w:lastRenderedPageBreak/>
        <w:t xml:space="preserve">11 Abtretung und Übergang von Rechten </w:t>
      </w:r>
    </w:p>
    <w:p w:rsidR="008E4E52" w:rsidRPr="00342792" w:rsidRDefault="008E4E52">
      <w:pPr>
        <w:widowControl w:val="0"/>
        <w:autoSpaceDE w:val="0"/>
        <w:autoSpaceDN w:val="0"/>
        <w:adjustRightInd w:val="0"/>
        <w:spacing w:after="0" w:line="388" w:lineRule="exact"/>
        <w:rPr>
          <w:rFonts w:ascii="Trebuchet MS" w:hAnsi="Trebuchet MS" w:cs="Arial"/>
          <w:b/>
          <w:bCs/>
          <w:sz w:val="26"/>
          <w:szCs w:val="26"/>
        </w:rPr>
      </w:pPr>
    </w:p>
    <w:p w:rsidR="008E4E52" w:rsidRPr="00342792" w:rsidRDefault="00342792">
      <w:pPr>
        <w:widowControl w:val="0"/>
        <w:numPr>
          <w:ilvl w:val="0"/>
          <w:numId w:val="51"/>
        </w:numPr>
        <w:tabs>
          <w:tab w:val="clear" w:pos="720"/>
          <w:tab w:val="num" w:pos="427"/>
        </w:tabs>
        <w:overflowPunct w:val="0"/>
        <w:autoSpaceDE w:val="0"/>
        <w:autoSpaceDN w:val="0"/>
        <w:adjustRightInd w:val="0"/>
        <w:spacing w:after="0" w:line="225" w:lineRule="auto"/>
        <w:ind w:left="427" w:hanging="427"/>
        <w:jc w:val="both"/>
        <w:rPr>
          <w:rFonts w:ascii="Trebuchet MS" w:hAnsi="Trebuchet MS" w:cs="Arial"/>
          <w:sz w:val="24"/>
          <w:szCs w:val="24"/>
        </w:rPr>
      </w:pPr>
      <w:r w:rsidRPr="00342792">
        <w:rPr>
          <w:rFonts w:ascii="Trebuchet MS" w:hAnsi="Trebuchet MS" w:cs="Arial"/>
          <w:sz w:val="24"/>
          <w:szCs w:val="24"/>
        </w:rPr>
        <w:t xml:space="preserve">Die Abtretung der Rechte des Versicherten aus diesem Vertrage gegen die Gesellschaften nach einem Schadensfall an andere Personen als an die Spedition ist unzulässig. </w:t>
      </w:r>
    </w:p>
    <w:p w:rsidR="008E4E52" w:rsidRPr="00342792" w:rsidRDefault="008E4E52">
      <w:pPr>
        <w:widowControl w:val="0"/>
        <w:autoSpaceDE w:val="0"/>
        <w:autoSpaceDN w:val="0"/>
        <w:adjustRightInd w:val="0"/>
        <w:spacing w:after="0" w:line="51" w:lineRule="exact"/>
        <w:rPr>
          <w:rFonts w:ascii="Trebuchet MS" w:hAnsi="Trebuchet MS" w:cs="Arial"/>
          <w:sz w:val="24"/>
          <w:szCs w:val="24"/>
        </w:rPr>
      </w:pPr>
    </w:p>
    <w:p w:rsidR="008E4E52" w:rsidRPr="00342792" w:rsidRDefault="00342792">
      <w:pPr>
        <w:widowControl w:val="0"/>
        <w:numPr>
          <w:ilvl w:val="0"/>
          <w:numId w:val="51"/>
        </w:numPr>
        <w:tabs>
          <w:tab w:val="clear" w:pos="720"/>
          <w:tab w:val="num" w:pos="427"/>
        </w:tabs>
        <w:overflowPunct w:val="0"/>
        <w:autoSpaceDE w:val="0"/>
        <w:autoSpaceDN w:val="0"/>
        <w:adjustRightInd w:val="0"/>
        <w:spacing w:after="0" w:line="217" w:lineRule="auto"/>
        <w:ind w:left="427" w:hanging="427"/>
        <w:jc w:val="both"/>
        <w:rPr>
          <w:rFonts w:ascii="Trebuchet MS" w:hAnsi="Trebuchet MS" w:cs="Arial"/>
          <w:sz w:val="24"/>
          <w:szCs w:val="24"/>
        </w:rPr>
      </w:pPr>
      <w:r w:rsidRPr="00342792">
        <w:rPr>
          <w:rFonts w:ascii="Trebuchet MS" w:hAnsi="Trebuchet MS" w:cs="Arial"/>
          <w:sz w:val="24"/>
          <w:szCs w:val="24"/>
        </w:rPr>
        <w:t xml:space="preserve">Ansprüche anderer Versicherter auf Grund eines etwaigen gesetzlichen Überganges sind aus diesem Versicherungsvertrag ausgeschlossen. </w:t>
      </w:r>
    </w:p>
    <w:p w:rsidR="008E4E52" w:rsidRPr="00342792" w:rsidRDefault="008E4E52">
      <w:pPr>
        <w:widowControl w:val="0"/>
        <w:autoSpaceDE w:val="0"/>
        <w:autoSpaceDN w:val="0"/>
        <w:adjustRightInd w:val="0"/>
        <w:spacing w:after="0" w:line="52" w:lineRule="exact"/>
        <w:rPr>
          <w:rFonts w:ascii="Trebuchet MS" w:hAnsi="Trebuchet MS" w:cs="Arial"/>
          <w:sz w:val="24"/>
          <w:szCs w:val="24"/>
        </w:rPr>
      </w:pPr>
    </w:p>
    <w:p w:rsidR="008E4E52" w:rsidRPr="00342792" w:rsidRDefault="00342792">
      <w:pPr>
        <w:widowControl w:val="0"/>
        <w:numPr>
          <w:ilvl w:val="0"/>
          <w:numId w:val="51"/>
        </w:numPr>
        <w:tabs>
          <w:tab w:val="clear" w:pos="720"/>
          <w:tab w:val="num" w:pos="427"/>
        </w:tabs>
        <w:overflowPunct w:val="0"/>
        <w:autoSpaceDE w:val="0"/>
        <w:autoSpaceDN w:val="0"/>
        <w:adjustRightInd w:val="0"/>
        <w:spacing w:after="0" w:line="217" w:lineRule="auto"/>
        <w:ind w:left="427" w:right="20" w:hanging="427"/>
        <w:jc w:val="both"/>
        <w:rPr>
          <w:rFonts w:ascii="Trebuchet MS" w:hAnsi="Trebuchet MS" w:cs="Arial"/>
          <w:sz w:val="24"/>
          <w:szCs w:val="24"/>
        </w:rPr>
      </w:pPr>
      <w:r w:rsidRPr="00342792">
        <w:rPr>
          <w:rFonts w:ascii="Trebuchet MS" w:hAnsi="Trebuchet MS" w:cs="Arial"/>
          <w:sz w:val="24"/>
          <w:szCs w:val="24"/>
        </w:rPr>
        <w:t xml:space="preserve">Die Abtretung der Rechte des Spediteurs an andere Personen als an die Gesellschaft ist unzulässig. </w:t>
      </w:r>
    </w:p>
    <w:p w:rsidR="008E4E52" w:rsidRPr="00342792" w:rsidRDefault="008E4E52">
      <w:pPr>
        <w:widowControl w:val="0"/>
        <w:autoSpaceDE w:val="0"/>
        <w:autoSpaceDN w:val="0"/>
        <w:adjustRightInd w:val="0"/>
        <w:spacing w:after="0" w:line="242" w:lineRule="exact"/>
        <w:rPr>
          <w:rFonts w:ascii="Trebuchet MS" w:hAnsi="Trebuchet MS" w:cs="Arial"/>
          <w:sz w:val="24"/>
          <w:szCs w:val="24"/>
        </w:rPr>
      </w:pPr>
    </w:p>
    <w:p w:rsidR="008E4E52" w:rsidRPr="00342792" w:rsidRDefault="00342792">
      <w:pPr>
        <w:widowControl w:val="0"/>
        <w:numPr>
          <w:ilvl w:val="2"/>
          <w:numId w:val="51"/>
        </w:numPr>
        <w:tabs>
          <w:tab w:val="clear" w:pos="2160"/>
          <w:tab w:val="num" w:pos="3787"/>
        </w:tabs>
        <w:overflowPunct w:val="0"/>
        <w:autoSpaceDE w:val="0"/>
        <w:autoSpaceDN w:val="0"/>
        <w:adjustRightInd w:val="0"/>
        <w:spacing w:after="0" w:line="239" w:lineRule="auto"/>
        <w:ind w:left="3787" w:hanging="217"/>
        <w:jc w:val="both"/>
        <w:rPr>
          <w:rFonts w:ascii="Trebuchet MS" w:hAnsi="Trebuchet MS" w:cs="Arial"/>
          <w:b/>
          <w:bCs/>
          <w:sz w:val="26"/>
          <w:szCs w:val="26"/>
        </w:rPr>
      </w:pPr>
      <w:r w:rsidRPr="00342792">
        <w:rPr>
          <w:rFonts w:ascii="Trebuchet MS" w:hAnsi="Trebuchet MS" w:cs="Arial"/>
          <w:b/>
          <w:bCs/>
          <w:sz w:val="26"/>
          <w:szCs w:val="26"/>
        </w:rPr>
        <w:t xml:space="preserve">12 Rückgriffsrecht </w:t>
      </w:r>
    </w:p>
    <w:p w:rsidR="008E4E52" w:rsidRPr="00342792" w:rsidRDefault="008E4E52">
      <w:pPr>
        <w:widowControl w:val="0"/>
        <w:autoSpaceDE w:val="0"/>
        <w:autoSpaceDN w:val="0"/>
        <w:adjustRightInd w:val="0"/>
        <w:spacing w:after="0" w:line="387" w:lineRule="exact"/>
        <w:rPr>
          <w:rFonts w:ascii="Trebuchet MS" w:hAnsi="Trebuchet MS" w:cs="Times New Roman"/>
          <w:sz w:val="24"/>
          <w:szCs w:val="24"/>
        </w:rPr>
      </w:pPr>
    </w:p>
    <w:p w:rsidR="008E4E52" w:rsidRPr="00342792" w:rsidRDefault="00342792">
      <w:pPr>
        <w:widowControl w:val="0"/>
        <w:numPr>
          <w:ilvl w:val="0"/>
          <w:numId w:val="52"/>
        </w:numPr>
        <w:tabs>
          <w:tab w:val="clear" w:pos="720"/>
          <w:tab w:val="num" w:pos="427"/>
        </w:tabs>
        <w:overflowPunct w:val="0"/>
        <w:autoSpaceDE w:val="0"/>
        <w:autoSpaceDN w:val="0"/>
        <w:adjustRightInd w:val="0"/>
        <w:spacing w:after="0" w:line="225" w:lineRule="auto"/>
        <w:ind w:left="427" w:hanging="427"/>
        <w:jc w:val="both"/>
        <w:rPr>
          <w:rFonts w:ascii="Trebuchet MS" w:hAnsi="Trebuchet MS" w:cs="Arial"/>
          <w:sz w:val="24"/>
          <w:szCs w:val="24"/>
        </w:rPr>
      </w:pPr>
      <w:r w:rsidRPr="00342792">
        <w:rPr>
          <w:rFonts w:ascii="Trebuchet MS" w:hAnsi="Trebuchet MS" w:cs="Arial"/>
          <w:sz w:val="24"/>
          <w:szCs w:val="24"/>
        </w:rPr>
        <w:t xml:space="preserve">Die Gesellschaften verzichten auf einen Rückgriff gegen den Spediteur und seine Arbeitnehmer sowie gegen den Zwischenspediteur, der den SVS gezeichnet hat, und dessen Arbeitnehmer. </w:t>
      </w:r>
    </w:p>
    <w:p w:rsidR="008E4E52" w:rsidRPr="00342792" w:rsidRDefault="008E4E52">
      <w:pPr>
        <w:widowControl w:val="0"/>
        <w:autoSpaceDE w:val="0"/>
        <w:autoSpaceDN w:val="0"/>
        <w:adjustRightInd w:val="0"/>
        <w:spacing w:after="0" w:line="327" w:lineRule="exact"/>
        <w:rPr>
          <w:rFonts w:ascii="Trebuchet MS" w:hAnsi="Trebuchet MS" w:cs="Arial"/>
          <w:sz w:val="24"/>
          <w:szCs w:val="24"/>
        </w:rPr>
      </w:pPr>
    </w:p>
    <w:p w:rsidR="008E4E52" w:rsidRPr="00342792" w:rsidRDefault="00342792">
      <w:pPr>
        <w:widowControl w:val="0"/>
        <w:numPr>
          <w:ilvl w:val="0"/>
          <w:numId w:val="52"/>
        </w:numPr>
        <w:tabs>
          <w:tab w:val="clear" w:pos="720"/>
          <w:tab w:val="num" w:pos="427"/>
        </w:tabs>
        <w:overflowPunct w:val="0"/>
        <w:autoSpaceDE w:val="0"/>
        <w:autoSpaceDN w:val="0"/>
        <w:adjustRightInd w:val="0"/>
        <w:spacing w:after="0" w:line="217" w:lineRule="auto"/>
        <w:ind w:left="427" w:right="20" w:hanging="427"/>
        <w:jc w:val="both"/>
        <w:rPr>
          <w:rFonts w:ascii="Trebuchet MS" w:hAnsi="Trebuchet MS" w:cs="Arial"/>
          <w:sz w:val="24"/>
          <w:szCs w:val="24"/>
        </w:rPr>
      </w:pPr>
      <w:r w:rsidRPr="00342792">
        <w:rPr>
          <w:rFonts w:ascii="Trebuchet MS" w:hAnsi="Trebuchet MS" w:cs="Arial"/>
          <w:sz w:val="24"/>
          <w:szCs w:val="24"/>
        </w:rPr>
        <w:t xml:space="preserve">Ein Rückgriff in voller Höhe ist jedoch gegen jeden gestattet, der den Schaden vorsätzlich herbeigeführt hat. </w:t>
      </w:r>
    </w:p>
    <w:p w:rsidR="008E4E52" w:rsidRPr="00342792" w:rsidRDefault="008E4E52">
      <w:pPr>
        <w:widowControl w:val="0"/>
        <w:autoSpaceDE w:val="0"/>
        <w:autoSpaceDN w:val="0"/>
        <w:adjustRightInd w:val="0"/>
        <w:spacing w:after="0" w:line="200" w:lineRule="exact"/>
        <w:rPr>
          <w:rFonts w:ascii="Trebuchet MS" w:hAnsi="Trebuchet MS" w:cs="Times New Roman"/>
          <w:sz w:val="24"/>
          <w:szCs w:val="24"/>
        </w:rPr>
      </w:pPr>
    </w:p>
    <w:p w:rsidR="008E4E52" w:rsidRPr="00342792" w:rsidRDefault="008E4E52">
      <w:pPr>
        <w:widowControl w:val="0"/>
        <w:autoSpaceDE w:val="0"/>
        <w:autoSpaceDN w:val="0"/>
        <w:adjustRightInd w:val="0"/>
        <w:spacing w:after="0" w:line="318" w:lineRule="exact"/>
        <w:rPr>
          <w:rFonts w:ascii="Trebuchet MS" w:hAnsi="Trebuchet MS" w:cs="Times New Roman"/>
          <w:sz w:val="24"/>
          <w:szCs w:val="24"/>
        </w:rPr>
      </w:pPr>
    </w:p>
    <w:p w:rsidR="008E4E52" w:rsidRPr="00342792" w:rsidRDefault="00342792">
      <w:pPr>
        <w:widowControl w:val="0"/>
        <w:numPr>
          <w:ilvl w:val="1"/>
          <w:numId w:val="53"/>
        </w:numPr>
        <w:tabs>
          <w:tab w:val="clear" w:pos="1440"/>
          <w:tab w:val="num" w:pos="4307"/>
        </w:tabs>
        <w:overflowPunct w:val="0"/>
        <w:autoSpaceDE w:val="0"/>
        <w:autoSpaceDN w:val="0"/>
        <w:adjustRightInd w:val="0"/>
        <w:spacing w:after="0" w:line="239" w:lineRule="auto"/>
        <w:ind w:left="4307" w:hanging="209"/>
        <w:jc w:val="both"/>
        <w:rPr>
          <w:rFonts w:ascii="Trebuchet MS" w:hAnsi="Trebuchet MS" w:cs="Arial"/>
          <w:b/>
          <w:bCs/>
          <w:sz w:val="26"/>
          <w:szCs w:val="26"/>
        </w:rPr>
      </w:pPr>
      <w:r w:rsidRPr="00342792">
        <w:rPr>
          <w:rFonts w:ascii="Trebuchet MS" w:hAnsi="Trebuchet MS" w:cs="Arial"/>
          <w:b/>
          <w:bCs/>
          <w:sz w:val="26"/>
          <w:szCs w:val="26"/>
        </w:rPr>
        <w:t xml:space="preserve">13 Prämie </w:t>
      </w:r>
    </w:p>
    <w:p w:rsidR="008E4E52" w:rsidRPr="00342792" w:rsidRDefault="008E4E52">
      <w:pPr>
        <w:widowControl w:val="0"/>
        <w:autoSpaceDE w:val="0"/>
        <w:autoSpaceDN w:val="0"/>
        <w:adjustRightInd w:val="0"/>
        <w:spacing w:after="0" w:line="389" w:lineRule="exact"/>
        <w:rPr>
          <w:rFonts w:ascii="Trebuchet MS" w:hAnsi="Trebuchet MS" w:cs="Arial"/>
          <w:b/>
          <w:bCs/>
          <w:sz w:val="26"/>
          <w:szCs w:val="26"/>
        </w:rPr>
      </w:pPr>
    </w:p>
    <w:p w:rsidR="008E4E52" w:rsidRPr="00342792" w:rsidRDefault="00342792">
      <w:pPr>
        <w:widowControl w:val="0"/>
        <w:numPr>
          <w:ilvl w:val="0"/>
          <w:numId w:val="53"/>
        </w:numPr>
        <w:tabs>
          <w:tab w:val="clear" w:pos="720"/>
          <w:tab w:val="num" w:pos="427"/>
        </w:tabs>
        <w:overflowPunct w:val="0"/>
        <w:autoSpaceDE w:val="0"/>
        <w:autoSpaceDN w:val="0"/>
        <w:adjustRightInd w:val="0"/>
        <w:spacing w:after="0" w:line="232" w:lineRule="auto"/>
        <w:ind w:left="427" w:hanging="427"/>
        <w:jc w:val="both"/>
        <w:rPr>
          <w:rFonts w:ascii="Trebuchet MS" w:hAnsi="Trebuchet MS" w:cs="Arial"/>
          <w:sz w:val="24"/>
          <w:szCs w:val="24"/>
        </w:rPr>
      </w:pPr>
      <w:r w:rsidRPr="00342792">
        <w:rPr>
          <w:rFonts w:ascii="Trebuchet MS" w:hAnsi="Trebuchet MS" w:cs="Arial"/>
          <w:sz w:val="24"/>
          <w:szCs w:val="24"/>
        </w:rPr>
        <w:t xml:space="preserve">Prämienpflichtig ist jeder Verkehrsvertrag, u. zw. grundsätzlich jeder einzelne Verkehrsvertrag mit jedem einzelnen Auftraggeber. Schließt indessen ein Verkehrsvertrag Dispositionen an mehrere Empfänger ein, so gilt jede Disposition als prämienpflichtiger Verkehrsvertrag, es sei denn, dass es sich nur um Auslieferungen an Selbstabholer handelt. Im letzteren Fall liegt nur ein versicherungspflichtiger Verkehrsvertrag vor. </w:t>
      </w:r>
    </w:p>
    <w:p w:rsidR="008E4E52" w:rsidRPr="00342792" w:rsidRDefault="008E4E52">
      <w:pPr>
        <w:widowControl w:val="0"/>
        <w:autoSpaceDE w:val="0"/>
        <w:autoSpaceDN w:val="0"/>
        <w:adjustRightInd w:val="0"/>
        <w:spacing w:after="0" w:line="331" w:lineRule="exact"/>
        <w:rPr>
          <w:rFonts w:ascii="Trebuchet MS" w:hAnsi="Trebuchet MS" w:cs="Arial"/>
          <w:sz w:val="24"/>
          <w:szCs w:val="24"/>
        </w:rPr>
      </w:pPr>
    </w:p>
    <w:p w:rsidR="008E4E52" w:rsidRPr="00342792" w:rsidRDefault="00342792">
      <w:pPr>
        <w:widowControl w:val="0"/>
        <w:numPr>
          <w:ilvl w:val="0"/>
          <w:numId w:val="53"/>
        </w:numPr>
        <w:tabs>
          <w:tab w:val="clear" w:pos="720"/>
          <w:tab w:val="num" w:pos="427"/>
        </w:tabs>
        <w:overflowPunct w:val="0"/>
        <w:autoSpaceDE w:val="0"/>
        <w:autoSpaceDN w:val="0"/>
        <w:adjustRightInd w:val="0"/>
        <w:spacing w:after="0" w:line="217" w:lineRule="auto"/>
        <w:ind w:left="427" w:right="20" w:hanging="427"/>
        <w:jc w:val="both"/>
        <w:rPr>
          <w:rFonts w:ascii="Trebuchet MS" w:hAnsi="Trebuchet MS" w:cs="Arial"/>
          <w:sz w:val="24"/>
          <w:szCs w:val="24"/>
        </w:rPr>
      </w:pPr>
      <w:r w:rsidRPr="00342792">
        <w:rPr>
          <w:rFonts w:ascii="Trebuchet MS" w:hAnsi="Trebuchet MS" w:cs="Arial"/>
          <w:sz w:val="24"/>
          <w:szCs w:val="24"/>
        </w:rPr>
        <w:t xml:space="preserve">Die Prämiensätze für jeden Verkehrsvertrag einschließlich der Versicherungssteuer sind in der Prämientabelle festgelegt. </w:t>
      </w:r>
    </w:p>
    <w:p w:rsidR="008E4E52" w:rsidRPr="00342792" w:rsidRDefault="008E4E52">
      <w:pPr>
        <w:widowControl w:val="0"/>
        <w:autoSpaceDE w:val="0"/>
        <w:autoSpaceDN w:val="0"/>
        <w:adjustRightInd w:val="0"/>
        <w:spacing w:after="0" w:line="328" w:lineRule="exact"/>
        <w:rPr>
          <w:rFonts w:ascii="Trebuchet MS" w:hAnsi="Trebuchet MS" w:cs="Arial"/>
          <w:sz w:val="24"/>
          <w:szCs w:val="24"/>
        </w:rPr>
      </w:pPr>
    </w:p>
    <w:p w:rsidR="008E4E52" w:rsidRPr="00342792" w:rsidRDefault="00342792">
      <w:pPr>
        <w:widowControl w:val="0"/>
        <w:numPr>
          <w:ilvl w:val="0"/>
          <w:numId w:val="53"/>
        </w:numPr>
        <w:tabs>
          <w:tab w:val="clear" w:pos="720"/>
          <w:tab w:val="num" w:pos="427"/>
        </w:tabs>
        <w:overflowPunct w:val="0"/>
        <w:autoSpaceDE w:val="0"/>
        <w:autoSpaceDN w:val="0"/>
        <w:adjustRightInd w:val="0"/>
        <w:spacing w:after="0" w:line="228" w:lineRule="auto"/>
        <w:ind w:left="427" w:hanging="427"/>
        <w:jc w:val="both"/>
        <w:rPr>
          <w:rFonts w:ascii="Trebuchet MS" w:hAnsi="Trebuchet MS" w:cs="Arial"/>
          <w:sz w:val="24"/>
          <w:szCs w:val="24"/>
        </w:rPr>
      </w:pPr>
      <w:r w:rsidRPr="00342792">
        <w:rPr>
          <w:rFonts w:ascii="Trebuchet MS" w:hAnsi="Trebuchet MS" w:cs="Arial"/>
          <w:sz w:val="24"/>
          <w:szCs w:val="24"/>
        </w:rPr>
        <w:t xml:space="preserve">Für eine vorübergehende Einlagerung bis zur Dauer von 15 Tagen (Sonn- und Feiertage nicht gerechnet), die im unmittelbaren Zusammenhang mit einem Speditions- und Frachtvertrag steht, wird nur die für die Speditions- und Frachtverträge jeweils festgesetzte Prämie erhoben. </w:t>
      </w:r>
    </w:p>
    <w:p w:rsidR="008E4E52" w:rsidRPr="00342792" w:rsidRDefault="008E4E52">
      <w:pPr>
        <w:widowControl w:val="0"/>
        <w:autoSpaceDE w:val="0"/>
        <w:autoSpaceDN w:val="0"/>
        <w:adjustRightInd w:val="0"/>
        <w:spacing w:after="0" w:line="53" w:lineRule="exact"/>
        <w:rPr>
          <w:rFonts w:ascii="Trebuchet MS" w:hAnsi="Trebuchet MS" w:cs="Arial"/>
          <w:sz w:val="24"/>
          <w:szCs w:val="24"/>
        </w:rPr>
      </w:pPr>
    </w:p>
    <w:p w:rsidR="008E4E52" w:rsidRPr="00342792" w:rsidRDefault="00342792">
      <w:pPr>
        <w:widowControl w:val="0"/>
        <w:overflowPunct w:val="0"/>
        <w:autoSpaceDE w:val="0"/>
        <w:autoSpaceDN w:val="0"/>
        <w:adjustRightInd w:val="0"/>
        <w:spacing w:after="0" w:line="225" w:lineRule="auto"/>
        <w:ind w:left="427" w:right="20"/>
        <w:jc w:val="both"/>
        <w:rPr>
          <w:rFonts w:ascii="Trebuchet MS" w:hAnsi="Trebuchet MS" w:cs="Arial"/>
          <w:sz w:val="24"/>
          <w:szCs w:val="24"/>
        </w:rPr>
      </w:pPr>
      <w:r w:rsidRPr="00342792">
        <w:rPr>
          <w:rFonts w:ascii="Trebuchet MS" w:hAnsi="Trebuchet MS" w:cs="Arial"/>
          <w:sz w:val="24"/>
          <w:szCs w:val="24"/>
        </w:rPr>
        <w:t xml:space="preserve">Für eine vorübergehende Einlagerung bis zur gleichen Dauer, die im unmittelbaren Zusammenhang mit einem Lagervertrag steht, wird von Beginn der Einlagerung an die jeweilige Prämie des Lagervertrages erhoben. </w:t>
      </w:r>
    </w:p>
    <w:p w:rsidR="008E4E52" w:rsidRPr="00342792" w:rsidRDefault="008E4E52">
      <w:pPr>
        <w:widowControl w:val="0"/>
        <w:autoSpaceDE w:val="0"/>
        <w:autoSpaceDN w:val="0"/>
        <w:adjustRightInd w:val="0"/>
        <w:spacing w:after="0" w:line="1" w:lineRule="exact"/>
        <w:rPr>
          <w:rFonts w:ascii="Trebuchet MS" w:hAnsi="Trebuchet MS" w:cs="Arial"/>
          <w:sz w:val="24"/>
          <w:szCs w:val="24"/>
        </w:rPr>
      </w:pPr>
    </w:p>
    <w:p w:rsidR="008E4E52" w:rsidRPr="00342792" w:rsidRDefault="00342792">
      <w:pPr>
        <w:widowControl w:val="0"/>
        <w:overflowPunct w:val="0"/>
        <w:autoSpaceDE w:val="0"/>
        <w:autoSpaceDN w:val="0"/>
        <w:adjustRightInd w:val="0"/>
        <w:spacing w:after="0" w:line="240" w:lineRule="auto"/>
        <w:ind w:left="427"/>
        <w:jc w:val="both"/>
        <w:rPr>
          <w:rFonts w:ascii="Trebuchet MS" w:hAnsi="Trebuchet MS" w:cs="Arial"/>
          <w:sz w:val="24"/>
          <w:szCs w:val="24"/>
        </w:rPr>
      </w:pPr>
      <w:r w:rsidRPr="00342792">
        <w:rPr>
          <w:rFonts w:ascii="Trebuchet MS" w:hAnsi="Trebuchet MS" w:cs="Arial"/>
          <w:sz w:val="24"/>
          <w:szCs w:val="24"/>
        </w:rPr>
        <w:t xml:space="preserve">Für Lagerverträge ist die Prämie je angefangenen Lagermonat zu berechnen. </w:t>
      </w:r>
    </w:p>
    <w:p w:rsidR="008E4E52" w:rsidRPr="00342792" w:rsidRDefault="008E4E52">
      <w:pPr>
        <w:widowControl w:val="0"/>
        <w:autoSpaceDE w:val="0"/>
        <w:autoSpaceDN w:val="0"/>
        <w:adjustRightInd w:val="0"/>
        <w:spacing w:after="0" w:line="50" w:lineRule="exact"/>
        <w:rPr>
          <w:rFonts w:ascii="Trebuchet MS" w:hAnsi="Trebuchet MS" w:cs="Arial"/>
          <w:sz w:val="24"/>
          <w:szCs w:val="24"/>
        </w:rPr>
      </w:pPr>
    </w:p>
    <w:p w:rsidR="008E4E52" w:rsidRPr="00342792" w:rsidRDefault="00342792">
      <w:pPr>
        <w:widowControl w:val="0"/>
        <w:overflowPunct w:val="0"/>
        <w:autoSpaceDE w:val="0"/>
        <w:autoSpaceDN w:val="0"/>
        <w:adjustRightInd w:val="0"/>
        <w:spacing w:after="0" w:line="225" w:lineRule="auto"/>
        <w:ind w:left="427"/>
        <w:jc w:val="both"/>
        <w:rPr>
          <w:rFonts w:ascii="Trebuchet MS" w:hAnsi="Trebuchet MS" w:cs="Arial"/>
          <w:sz w:val="24"/>
          <w:szCs w:val="24"/>
        </w:rPr>
      </w:pPr>
      <w:r w:rsidRPr="00342792">
        <w:rPr>
          <w:rFonts w:ascii="Trebuchet MS" w:hAnsi="Trebuchet MS" w:cs="Arial"/>
          <w:sz w:val="24"/>
          <w:szCs w:val="24"/>
        </w:rPr>
        <w:t xml:space="preserve">Werden in einem Lagervertrag zusätzliche Leistungen, wie Kommissionierung, Verpackung, Preisauszeichnung u. ä. übernommen, ist einmal die doppelte Prämie, und zwar zum Zeitpunkt der Einlagerung, zu berechnen. </w:t>
      </w:r>
    </w:p>
    <w:p w:rsidR="008E4E52" w:rsidRDefault="008E4E52">
      <w:pPr>
        <w:widowControl w:val="0"/>
        <w:autoSpaceDE w:val="0"/>
        <w:autoSpaceDN w:val="0"/>
        <w:adjustRightInd w:val="0"/>
        <w:spacing w:after="0" w:line="240" w:lineRule="auto"/>
        <w:rPr>
          <w:rFonts w:ascii="Trebuchet MS" w:hAnsi="Trebuchet MS" w:cs="Times New Roman"/>
          <w:sz w:val="24"/>
          <w:szCs w:val="24"/>
        </w:rPr>
      </w:pPr>
    </w:p>
    <w:p w:rsidR="003C2FA9" w:rsidRPr="007517F4" w:rsidRDefault="00036764" w:rsidP="003C2FA9">
      <w:pPr>
        <w:widowControl w:val="0"/>
        <w:numPr>
          <w:ilvl w:val="1"/>
          <w:numId w:val="3"/>
        </w:numPr>
        <w:tabs>
          <w:tab w:val="clear" w:pos="1440"/>
          <w:tab w:val="num" w:pos="347"/>
        </w:tabs>
        <w:overflowPunct w:val="0"/>
        <w:autoSpaceDE w:val="0"/>
        <w:autoSpaceDN w:val="0"/>
        <w:adjustRightInd w:val="0"/>
        <w:spacing w:after="0" w:line="240" w:lineRule="auto"/>
        <w:ind w:left="347" w:hanging="280"/>
        <w:jc w:val="both"/>
        <w:rPr>
          <w:rFonts w:ascii="Trebuchet MS" w:hAnsi="Trebuchet MS" w:cs="Wingdings"/>
          <w:color w:val="0000FF"/>
          <w:sz w:val="47"/>
          <w:szCs w:val="47"/>
          <w:vertAlign w:val="superscript"/>
        </w:rPr>
      </w:pPr>
      <w:hyperlink w:anchor="page1" w:history="1">
        <w:r w:rsidR="003C2FA9" w:rsidRPr="00342792">
          <w:rPr>
            <w:rFonts w:ascii="Trebuchet MS" w:hAnsi="Trebuchet MS" w:cs="Arial"/>
            <w:color w:val="0000FF"/>
            <w:sz w:val="24"/>
            <w:szCs w:val="24"/>
          </w:rPr>
          <w:t xml:space="preserve"> nach obe</w:t>
        </w:r>
      </w:hyperlink>
      <w:r w:rsidR="003C2FA9" w:rsidRPr="00342792">
        <w:rPr>
          <w:rFonts w:ascii="Trebuchet MS" w:hAnsi="Trebuchet MS" w:cs="Arial"/>
          <w:color w:val="0000FF"/>
          <w:sz w:val="24"/>
          <w:szCs w:val="24"/>
        </w:rPr>
        <w:t xml:space="preserve">n </w:t>
      </w:r>
    </w:p>
    <w:p w:rsidR="003C2FA9" w:rsidRPr="00342792" w:rsidRDefault="003C2FA9">
      <w:pPr>
        <w:widowControl w:val="0"/>
        <w:autoSpaceDE w:val="0"/>
        <w:autoSpaceDN w:val="0"/>
        <w:adjustRightInd w:val="0"/>
        <w:spacing w:after="0" w:line="240" w:lineRule="auto"/>
        <w:rPr>
          <w:rFonts w:ascii="Trebuchet MS" w:hAnsi="Trebuchet MS" w:cs="Times New Roman"/>
          <w:sz w:val="24"/>
          <w:szCs w:val="24"/>
        </w:rPr>
        <w:sectPr w:rsidR="003C2FA9" w:rsidRPr="00342792">
          <w:pgSz w:w="11900" w:h="16838"/>
          <w:pgMar w:top="714" w:right="1120" w:bottom="1440" w:left="1133" w:header="720" w:footer="720" w:gutter="0"/>
          <w:cols w:space="720" w:equalWidth="0">
            <w:col w:w="9647"/>
          </w:cols>
          <w:noEndnote/>
        </w:sectPr>
      </w:pPr>
    </w:p>
    <w:p w:rsidR="008E4E52" w:rsidRPr="00342792" w:rsidRDefault="00342792">
      <w:pPr>
        <w:widowControl w:val="0"/>
        <w:numPr>
          <w:ilvl w:val="1"/>
          <w:numId w:val="54"/>
        </w:numPr>
        <w:tabs>
          <w:tab w:val="clear" w:pos="2487"/>
          <w:tab w:val="num" w:pos="2467"/>
        </w:tabs>
        <w:overflowPunct w:val="0"/>
        <w:autoSpaceDE w:val="0"/>
        <w:autoSpaceDN w:val="0"/>
        <w:adjustRightInd w:val="0"/>
        <w:spacing w:after="0" w:line="239" w:lineRule="auto"/>
        <w:ind w:left="2467" w:hanging="213"/>
        <w:jc w:val="both"/>
        <w:rPr>
          <w:rFonts w:ascii="Trebuchet MS" w:hAnsi="Trebuchet MS" w:cs="Arial"/>
          <w:b/>
          <w:bCs/>
          <w:sz w:val="26"/>
          <w:szCs w:val="26"/>
        </w:rPr>
      </w:pPr>
      <w:bookmarkStart w:id="28" w:name="page29"/>
      <w:bookmarkEnd w:id="28"/>
      <w:r w:rsidRPr="00342792">
        <w:rPr>
          <w:rFonts w:ascii="Trebuchet MS" w:hAnsi="Trebuchet MS" w:cs="Arial"/>
          <w:b/>
          <w:bCs/>
          <w:sz w:val="26"/>
          <w:szCs w:val="26"/>
        </w:rPr>
        <w:lastRenderedPageBreak/>
        <w:t xml:space="preserve">14 Schadensbeteiligung des Spediteurs </w:t>
      </w:r>
    </w:p>
    <w:p w:rsidR="008E4E52" w:rsidRPr="00342792" w:rsidRDefault="008E4E52">
      <w:pPr>
        <w:widowControl w:val="0"/>
        <w:autoSpaceDE w:val="0"/>
        <w:autoSpaceDN w:val="0"/>
        <w:adjustRightInd w:val="0"/>
        <w:spacing w:after="0" w:line="389" w:lineRule="exact"/>
        <w:rPr>
          <w:rFonts w:ascii="Trebuchet MS" w:hAnsi="Trebuchet MS" w:cs="Arial"/>
          <w:b/>
          <w:bCs/>
          <w:sz w:val="26"/>
          <w:szCs w:val="26"/>
        </w:rPr>
      </w:pPr>
    </w:p>
    <w:p w:rsidR="008E4E52" w:rsidRPr="00342792" w:rsidRDefault="00342792">
      <w:pPr>
        <w:widowControl w:val="0"/>
        <w:numPr>
          <w:ilvl w:val="0"/>
          <w:numId w:val="54"/>
        </w:numPr>
        <w:tabs>
          <w:tab w:val="clear" w:pos="720"/>
          <w:tab w:val="num" w:pos="427"/>
        </w:tabs>
        <w:overflowPunct w:val="0"/>
        <w:autoSpaceDE w:val="0"/>
        <w:autoSpaceDN w:val="0"/>
        <w:adjustRightInd w:val="0"/>
        <w:spacing w:after="0" w:line="225" w:lineRule="auto"/>
        <w:ind w:left="427" w:hanging="427"/>
        <w:jc w:val="both"/>
        <w:rPr>
          <w:rFonts w:ascii="Trebuchet MS" w:hAnsi="Trebuchet MS" w:cs="Arial"/>
          <w:sz w:val="24"/>
          <w:szCs w:val="24"/>
        </w:rPr>
      </w:pPr>
      <w:r w:rsidRPr="00342792">
        <w:rPr>
          <w:rFonts w:ascii="Trebuchet MS" w:hAnsi="Trebuchet MS" w:cs="Arial"/>
          <w:sz w:val="24"/>
          <w:szCs w:val="24"/>
        </w:rPr>
        <w:t xml:space="preserve">Der Spediteur hat den Gesellschaften zuhanden der beauftragten Bearbeitungsstelle 10% desjenigen Betrages unverzüglich zurückzuerstatten, den die Gesellschaften je Schadensfall bezahlt haben, mindestens € 10,90, höchstens jedoch € 181,68.Der </w:t>
      </w:r>
    </w:p>
    <w:p w:rsidR="008E4E52" w:rsidRPr="00342792" w:rsidRDefault="008E4E52">
      <w:pPr>
        <w:widowControl w:val="0"/>
        <w:autoSpaceDE w:val="0"/>
        <w:autoSpaceDN w:val="0"/>
        <w:adjustRightInd w:val="0"/>
        <w:spacing w:after="0" w:line="51" w:lineRule="exact"/>
        <w:rPr>
          <w:rFonts w:ascii="Trebuchet MS" w:hAnsi="Trebuchet MS" w:cs="Arial"/>
          <w:sz w:val="24"/>
          <w:szCs w:val="24"/>
        </w:rPr>
      </w:pPr>
    </w:p>
    <w:p w:rsidR="008E4E52" w:rsidRPr="00342792" w:rsidRDefault="00342792">
      <w:pPr>
        <w:widowControl w:val="0"/>
        <w:overflowPunct w:val="0"/>
        <w:autoSpaceDE w:val="0"/>
        <w:autoSpaceDN w:val="0"/>
        <w:adjustRightInd w:val="0"/>
        <w:spacing w:after="0" w:line="217" w:lineRule="auto"/>
        <w:ind w:left="427" w:right="20"/>
        <w:jc w:val="both"/>
        <w:rPr>
          <w:rFonts w:ascii="Trebuchet MS" w:hAnsi="Trebuchet MS" w:cs="Arial"/>
          <w:sz w:val="24"/>
          <w:szCs w:val="24"/>
        </w:rPr>
      </w:pPr>
      <w:r w:rsidRPr="00342792">
        <w:rPr>
          <w:rFonts w:ascii="Trebuchet MS" w:hAnsi="Trebuchet MS" w:cs="Arial"/>
          <w:sz w:val="24"/>
          <w:szCs w:val="24"/>
        </w:rPr>
        <w:t xml:space="preserve">Erstspediteur ist berechtigt, von dem, der einen von den Versicherern ersetzten Schaden verschuldet hat, die Selbstbeteiligung zu verlangen. </w:t>
      </w:r>
    </w:p>
    <w:p w:rsidR="008E4E52" w:rsidRPr="00342792" w:rsidRDefault="008E4E52">
      <w:pPr>
        <w:widowControl w:val="0"/>
        <w:autoSpaceDE w:val="0"/>
        <w:autoSpaceDN w:val="0"/>
        <w:adjustRightInd w:val="0"/>
        <w:spacing w:after="0" w:line="328" w:lineRule="exact"/>
        <w:rPr>
          <w:rFonts w:ascii="Trebuchet MS" w:hAnsi="Trebuchet MS" w:cs="Arial"/>
          <w:sz w:val="24"/>
          <w:szCs w:val="24"/>
        </w:rPr>
      </w:pPr>
    </w:p>
    <w:p w:rsidR="008E4E52" w:rsidRPr="00342792" w:rsidRDefault="00342792">
      <w:pPr>
        <w:widowControl w:val="0"/>
        <w:numPr>
          <w:ilvl w:val="0"/>
          <w:numId w:val="54"/>
        </w:numPr>
        <w:tabs>
          <w:tab w:val="clear" w:pos="720"/>
          <w:tab w:val="num" w:pos="427"/>
        </w:tabs>
        <w:overflowPunct w:val="0"/>
        <w:autoSpaceDE w:val="0"/>
        <w:autoSpaceDN w:val="0"/>
        <w:adjustRightInd w:val="0"/>
        <w:spacing w:after="0" w:line="232" w:lineRule="auto"/>
        <w:ind w:left="427" w:hanging="427"/>
        <w:jc w:val="both"/>
        <w:rPr>
          <w:rFonts w:ascii="Trebuchet MS" w:hAnsi="Trebuchet MS" w:cs="Arial"/>
          <w:sz w:val="24"/>
          <w:szCs w:val="24"/>
        </w:rPr>
      </w:pPr>
      <w:r w:rsidRPr="00342792">
        <w:rPr>
          <w:rFonts w:ascii="Trebuchet MS" w:hAnsi="Trebuchet MS" w:cs="Arial"/>
          <w:sz w:val="24"/>
          <w:szCs w:val="24"/>
        </w:rPr>
        <w:t xml:space="preserve">Hat ein gesetzlicher Vertreter, Prokurist oder selbständiger Leiter einer Zweigniederlassung des Spediteurs den Schaden durch ein vorsätzlich begangenes Vergehen oder Verbrechen verursacht und hat der Spediteur die Überwachungspflicht eines sorgfältigen Kaufmannes verletzt, so erhöht sich die Beteiligung des Spediteurs am Schaden von 10% auf 20% .Die Höchstgrenze der Beteiligung beträgt in einem solchen Fall € 726,73. Unberührt hiervon bleiben die Bestimmungen des § 12 Abs. 2. </w:t>
      </w:r>
    </w:p>
    <w:p w:rsidR="008E4E52" w:rsidRPr="00342792" w:rsidRDefault="008E4E52">
      <w:pPr>
        <w:widowControl w:val="0"/>
        <w:autoSpaceDE w:val="0"/>
        <w:autoSpaceDN w:val="0"/>
        <w:adjustRightInd w:val="0"/>
        <w:spacing w:after="0" w:line="200" w:lineRule="exact"/>
        <w:rPr>
          <w:rFonts w:ascii="Trebuchet MS" w:hAnsi="Trebuchet MS" w:cs="Times New Roman"/>
          <w:sz w:val="24"/>
          <w:szCs w:val="24"/>
        </w:rPr>
      </w:pPr>
    </w:p>
    <w:p w:rsidR="008E4E52" w:rsidRPr="00342792" w:rsidRDefault="008E4E52">
      <w:pPr>
        <w:widowControl w:val="0"/>
        <w:autoSpaceDE w:val="0"/>
        <w:autoSpaceDN w:val="0"/>
        <w:adjustRightInd w:val="0"/>
        <w:spacing w:after="0" w:line="321" w:lineRule="exact"/>
        <w:rPr>
          <w:rFonts w:ascii="Trebuchet MS" w:hAnsi="Trebuchet MS" w:cs="Times New Roman"/>
          <w:sz w:val="24"/>
          <w:szCs w:val="24"/>
        </w:rPr>
      </w:pPr>
    </w:p>
    <w:p w:rsidR="008E4E52" w:rsidRPr="00342792" w:rsidRDefault="00342792">
      <w:pPr>
        <w:widowControl w:val="0"/>
        <w:autoSpaceDE w:val="0"/>
        <w:autoSpaceDN w:val="0"/>
        <w:adjustRightInd w:val="0"/>
        <w:spacing w:after="0" w:line="239" w:lineRule="auto"/>
        <w:ind w:left="2787"/>
        <w:rPr>
          <w:rFonts w:ascii="Trebuchet MS" w:hAnsi="Trebuchet MS" w:cs="Times New Roman"/>
          <w:sz w:val="24"/>
          <w:szCs w:val="24"/>
        </w:rPr>
      </w:pPr>
      <w:r w:rsidRPr="00342792">
        <w:rPr>
          <w:rFonts w:ascii="Trebuchet MS" w:hAnsi="Trebuchet MS" w:cs="Arial"/>
          <w:b/>
          <w:bCs/>
          <w:sz w:val="26"/>
          <w:szCs w:val="26"/>
        </w:rPr>
        <w:t>§ 15 Ersatzpflicht des Spediteurs</w:t>
      </w:r>
    </w:p>
    <w:p w:rsidR="008E4E52" w:rsidRPr="00342792" w:rsidRDefault="008E4E52">
      <w:pPr>
        <w:widowControl w:val="0"/>
        <w:autoSpaceDE w:val="0"/>
        <w:autoSpaceDN w:val="0"/>
        <w:adjustRightInd w:val="0"/>
        <w:spacing w:after="0" w:line="386" w:lineRule="exact"/>
        <w:rPr>
          <w:rFonts w:ascii="Trebuchet MS" w:hAnsi="Trebuchet MS" w:cs="Times New Roman"/>
          <w:sz w:val="24"/>
          <w:szCs w:val="24"/>
        </w:rPr>
      </w:pPr>
    </w:p>
    <w:p w:rsidR="008E4E52" w:rsidRPr="00342792" w:rsidRDefault="00342792">
      <w:pPr>
        <w:widowControl w:val="0"/>
        <w:overflowPunct w:val="0"/>
        <w:autoSpaceDE w:val="0"/>
        <w:autoSpaceDN w:val="0"/>
        <w:adjustRightInd w:val="0"/>
        <w:spacing w:after="0" w:line="217" w:lineRule="auto"/>
        <w:ind w:left="7" w:right="20"/>
        <w:rPr>
          <w:rFonts w:ascii="Trebuchet MS" w:hAnsi="Trebuchet MS" w:cs="Times New Roman"/>
          <w:sz w:val="24"/>
          <w:szCs w:val="24"/>
        </w:rPr>
      </w:pPr>
      <w:r w:rsidRPr="00342792">
        <w:rPr>
          <w:rFonts w:ascii="Trebuchet MS" w:hAnsi="Trebuchet MS" w:cs="Arial"/>
          <w:sz w:val="24"/>
          <w:szCs w:val="24"/>
        </w:rPr>
        <w:t>Der Spediteur ist außer in den Fällen des § 10 Abs. 3 und des § 12 Abs. 2 den Gesellschaften in voller Höhe ersatzpflichtig:</w:t>
      </w:r>
    </w:p>
    <w:p w:rsidR="008E4E52" w:rsidRPr="00342792" w:rsidRDefault="008E4E52">
      <w:pPr>
        <w:widowControl w:val="0"/>
        <w:autoSpaceDE w:val="0"/>
        <w:autoSpaceDN w:val="0"/>
        <w:adjustRightInd w:val="0"/>
        <w:spacing w:after="0" w:line="329" w:lineRule="exact"/>
        <w:rPr>
          <w:rFonts w:ascii="Trebuchet MS" w:hAnsi="Trebuchet MS" w:cs="Times New Roman"/>
          <w:sz w:val="24"/>
          <w:szCs w:val="24"/>
        </w:rPr>
      </w:pPr>
    </w:p>
    <w:p w:rsidR="008E4E52" w:rsidRPr="00342792" w:rsidRDefault="00342792">
      <w:pPr>
        <w:widowControl w:val="0"/>
        <w:numPr>
          <w:ilvl w:val="0"/>
          <w:numId w:val="55"/>
        </w:numPr>
        <w:tabs>
          <w:tab w:val="clear" w:pos="720"/>
          <w:tab w:val="num" w:pos="427"/>
        </w:tabs>
        <w:overflowPunct w:val="0"/>
        <w:autoSpaceDE w:val="0"/>
        <w:autoSpaceDN w:val="0"/>
        <w:adjustRightInd w:val="0"/>
        <w:spacing w:after="0" w:line="217" w:lineRule="auto"/>
        <w:ind w:left="427" w:right="20" w:hanging="427"/>
        <w:jc w:val="both"/>
        <w:rPr>
          <w:rFonts w:ascii="Trebuchet MS" w:hAnsi="Trebuchet MS" w:cs="Arial"/>
          <w:sz w:val="24"/>
          <w:szCs w:val="24"/>
        </w:rPr>
      </w:pPr>
      <w:r w:rsidRPr="00342792">
        <w:rPr>
          <w:rFonts w:ascii="Trebuchet MS" w:hAnsi="Trebuchet MS" w:cs="Arial"/>
          <w:sz w:val="24"/>
          <w:szCs w:val="24"/>
        </w:rPr>
        <w:t xml:space="preserve">wenn er vorsätzlich die in § 6 Abschnitt B. festgesetzte Anmeldungspflicht verletzt hat (den Vorsatz haben die Gesellschaften nachzuweisen); </w:t>
      </w:r>
    </w:p>
    <w:p w:rsidR="008E4E52" w:rsidRPr="00342792" w:rsidRDefault="008E4E52">
      <w:pPr>
        <w:widowControl w:val="0"/>
        <w:autoSpaceDE w:val="0"/>
        <w:autoSpaceDN w:val="0"/>
        <w:adjustRightInd w:val="0"/>
        <w:spacing w:after="0" w:line="329" w:lineRule="exact"/>
        <w:rPr>
          <w:rFonts w:ascii="Trebuchet MS" w:hAnsi="Trebuchet MS" w:cs="Arial"/>
          <w:sz w:val="24"/>
          <w:szCs w:val="24"/>
        </w:rPr>
      </w:pPr>
    </w:p>
    <w:p w:rsidR="008E4E52" w:rsidRPr="00342792" w:rsidRDefault="00342792">
      <w:pPr>
        <w:widowControl w:val="0"/>
        <w:numPr>
          <w:ilvl w:val="0"/>
          <w:numId w:val="55"/>
        </w:numPr>
        <w:tabs>
          <w:tab w:val="clear" w:pos="720"/>
          <w:tab w:val="num" w:pos="427"/>
        </w:tabs>
        <w:overflowPunct w:val="0"/>
        <w:autoSpaceDE w:val="0"/>
        <w:autoSpaceDN w:val="0"/>
        <w:adjustRightInd w:val="0"/>
        <w:spacing w:after="0" w:line="225" w:lineRule="auto"/>
        <w:ind w:left="427" w:hanging="427"/>
        <w:jc w:val="both"/>
        <w:rPr>
          <w:rFonts w:ascii="Trebuchet MS" w:hAnsi="Trebuchet MS" w:cs="Arial"/>
          <w:sz w:val="24"/>
          <w:szCs w:val="24"/>
        </w:rPr>
      </w:pPr>
      <w:r w:rsidRPr="00342792">
        <w:rPr>
          <w:rFonts w:ascii="Trebuchet MS" w:hAnsi="Trebuchet MS" w:cs="Arial"/>
          <w:sz w:val="24"/>
          <w:szCs w:val="24"/>
        </w:rPr>
        <w:t xml:space="preserve">wenn er mit einer fälligen Prämienzahlung länger als zwei Wochen nach empfangener Mahnung im Verzug bleibt. Die Mahnung muss durch eingeschriebenen Brief erfolgen und die Rechtsfolgen angeben, die mit dem Ablauf der Frist verbunden sind; </w:t>
      </w:r>
    </w:p>
    <w:p w:rsidR="008E4E52" w:rsidRPr="00342792" w:rsidRDefault="008E4E52">
      <w:pPr>
        <w:widowControl w:val="0"/>
        <w:autoSpaceDE w:val="0"/>
        <w:autoSpaceDN w:val="0"/>
        <w:adjustRightInd w:val="0"/>
        <w:spacing w:after="0" w:line="327" w:lineRule="exact"/>
        <w:rPr>
          <w:rFonts w:ascii="Trebuchet MS" w:hAnsi="Trebuchet MS" w:cs="Arial"/>
          <w:sz w:val="24"/>
          <w:szCs w:val="24"/>
        </w:rPr>
      </w:pPr>
    </w:p>
    <w:p w:rsidR="008E4E52" w:rsidRPr="00342792" w:rsidRDefault="00342792">
      <w:pPr>
        <w:widowControl w:val="0"/>
        <w:numPr>
          <w:ilvl w:val="0"/>
          <w:numId w:val="55"/>
        </w:numPr>
        <w:tabs>
          <w:tab w:val="clear" w:pos="720"/>
          <w:tab w:val="num" w:pos="427"/>
        </w:tabs>
        <w:overflowPunct w:val="0"/>
        <w:autoSpaceDE w:val="0"/>
        <w:autoSpaceDN w:val="0"/>
        <w:adjustRightInd w:val="0"/>
        <w:spacing w:after="0" w:line="231" w:lineRule="auto"/>
        <w:ind w:left="427" w:hanging="427"/>
        <w:jc w:val="both"/>
        <w:rPr>
          <w:rFonts w:ascii="Trebuchet MS" w:hAnsi="Trebuchet MS" w:cs="Arial"/>
          <w:sz w:val="24"/>
          <w:szCs w:val="24"/>
        </w:rPr>
      </w:pPr>
      <w:r w:rsidRPr="00342792">
        <w:rPr>
          <w:rFonts w:ascii="Trebuchet MS" w:hAnsi="Trebuchet MS" w:cs="Arial"/>
          <w:sz w:val="24"/>
          <w:szCs w:val="24"/>
        </w:rPr>
        <w:t xml:space="preserve">wenn ein Schaden durch erhebliche Mängel im Betrieb des Spediteurs entstanden ist, deren Beseitigung die Gesellschaften wegen eines Vorschadens billigerweise verlangen konnten und innerhalb einer angemessenen Frist unter Hinweis auf die Rechtsfolgen verlangt hatten, der Spediteur diese Mängel aber nicht abgestellt oder abzustellen sich geweigert hatte. </w:t>
      </w:r>
    </w:p>
    <w:p w:rsidR="008E4E52" w:rsidRPr="00342792" w:rsidRDefault="008E4E52">
      <w:pPr>
        <w:widowControl w:val="0"/>
        <w:autoSpaceDE w:val="0"/>
        <w:autoSpaceDN w:val="0"/>
        <w:adjustRightInd w:val="0"/>
        <w:spacing w:after="0" w:line="200" w:lineRule="exact"/>
        <w:rPr>
          <w:rFonts w:ascii="Trebuchet MS" w:hAnsi="Trebuchet MS" w:cs="Times New Roman"/>
          <w:sz w:val="24"/>
          <w:szCs w:val="24"/>
        </w:rPr>
      </w:pPr>
    </w:p>
    <w:p w:rsidR="008E4E52" w:rsidRPr="00342792" w:rsidRDefault="008E4E52">
      <w:pPr>
        <w:widowControl w:val="0"/>
        <w:autoSpaceDE w:val="0"/>
        <w:autoSpaceDN w:val="0"/>
        <w:adjustRightInd w:val="0"/>
        <w:spacing w:after="0" w:line="317" w:lineRule="exact"/>
        <w:rPr>
          <w:rFonts w:ascii="Trebuchet MS" w:hAnsi="Trebuchet MS" w:cs="Times New Roman"/>
          <w:sz w:val="24"/>
          <w:szCs w:val="24"/>
        </w:rPr>
      </w:pPr>
    </w:p>
    <w:p w:rsidR="008E4E52" w:rsidRPr="00342792" w:rsidRDefault="00342792">
      <w:pPr>
        <w:widowControl w:val="0"/>
        <w:autoSpaceDE w:val="0"/>
        <w:autoSpaceDN w:val="0"/>
        <w:adjustRightInd w:val="0"/>
        <w:spacing w:after="0" w:line="239" w:lineRule="auto"/>
        <w:ind w:left="3847"/>
        <w:rPr>
          <w:rFonts w:ascii="Trebuchet MS" w:hAnsi="Trebuchet MS" w:cs="Times New Roman"/>
          <w:sz w:val="24"/>
          <w:szCs w:val="24"/>
        </w:rPr>
      </w:pPr>
      <w:r w:rsidRPr="00342792">
        <w:rPr>
          <w:rFonts w:ascii="Trebuchet MS" w:hAnsi="Trebuchet MS" w:cs="Arial"/>
          <w:b/>
          <w:bCs/>
          <w:sz w:val="26"/>
          <w:szCs w:val="26"/>
        </w:rPr>
        <w:t>§ 16 Kündigung</w:t>
      </w:r>
    </w:p>
    <w:p w:rsidR="008E4E52" w:rsidRPr="00342792" w:rsidRDefault="008E4E52">
      <w:pPr>
        <w:widowControl w:val="0"/>
        <w:autoSpaceDE w:val="0"/>
        <w:autoSpaceDN w:val="0"/>
        <w:adjustRightInd w:val="0"/>
        <w:spacing w:after="0" w:line="389" w:lineRule="exact"/>
        <w:rPr>
          <w:rFonts w:ascii="Trebuchet MS" w:hAnsi="Trebuchet MS" w:cs="Times New Roman"/>
          <w:sz w:val="24"/>
          <w:szCs w:val="24"/>
        </w:rPr>
      </w:pPr>
    </w:p>
    <w:p w:rsidR="008E4E52" w:rsidRPr="00342792" w:rsidRDefault="00342792">
      <w:pPr>
        <w:widowControl w:val="0"/>
        <w:overflowPunct w:val="0"/>
        <w:autoSpaceDE w:val="0"/>
        <w:autoSpaceDN w:val="0"/>
        <w:adjustRightInd w:val="0"/>
        <w:spacing w:after="0" w:line="231" w:lineRule="auto"/>
        <w:ind w:left="7" w:right="20"/>
        <w:jc w:val="both"/>
        <w:rPr>
          <w:rFonts w:ascii="Trebuchet MS" w:hAnsi="Trebuchet MS" w:cs="Times New Roman"/>
          <w:sz w:val="24"/>
          <w:szCs w:val="24"/>
        </w:rPr>
      </w:pPr>
      <w:r w:rsidRPr="00342792">
        <w:rPr>
          <w:rFonts w:ascii="Trebuchet MS" w:hAnsi="Trebuchet MS" w:cs="Arial"/>
          <w:sz w:val="24"/>
          <w:szCs w:val="24"/>
        </w:rPr>
        <w:t>Den Gesellschaften steht nach Zustimmung des Fachverbandes der Spediteure das Recht zur Kündigung dieses Vertrages zu. Die Zustimmung des Fachverbandes der Spediteure zur Kündigung gilt als erteilt, wenn sie nicht innerhalb vier Wochen, nachdem das schriftliche Ersuchen der Gesellschaften bei ihm eingegangen ist, schriftlich verweigert worden ist.</w:t>
      </w:r>
    </w:p>
    <w:p w:rsidR="008E4E52" w:rsidRPr="00342792" w:rsidRDefault="008E4E52">
      <w:pPr>
        <w:widowControl w:val="0"/>
        <w:autoSpaceDE w:val="0"/>
        <w:autoSpaceDN w:val="0"/>
        <w:adjustRightInd w:val="0"/>
        <w:spacing w:after="0" w:line="1" w:lineRule="exact"/>
        <w:rPr>
          <w:rFonts w:ascii="Trebuchet MS" w:hAnsi="Trebuchet MS" w:cs="Times New Roman"/>
          <w:sz w:val="24"/>
          <w:szCs w:val="24"/>
        </w:rPr>
      </w:pPr>
    </w:p>
    <w:p w:rsidR="008E4E52" w:rsidRPr="00342792" w:rsidRDefault="00342792">
      <w:pPr>
        <w:widowControl w:val="0"/>
        <w:autoSpaceDE w:val="0"/>
        <w:autoSpaceDN w:val="0"/>
        <w:adjustRightInd w:val="0"/>
        <w:spacing w:after="0" w:line="240" w:lineRule="auto"/>
        <w:ind w:left="7"/>
        <w:rPr>
          <w:rFonts w:ascii="Trebuchet MS" w:hAnsi="Trebuchet MS" w:cs="Times New Roman"/>
          <w:sz w:val="24"/>
          <w:szCs w:val="24"/>
        </w:rPr>
      </w:pPr>
      <w:r w:rsidRPr="00342792">
        <w:rPr>
          <w:rFonts w:ascii="Trebuchet MS" w:hAnsi="Trebuchet MS" w:cs="Arial"/>
          <w:sz w:val="24"/>
          <w:szCs w:val="24"/>
        </w:rPr>
        <w:t>1. Fristlose Kündigung</w:t>
      </w:r>
    </w:p>
    <w:p w:rsidR="008E4E52" w:rsidRPr="00342792" w:rsidRDefault="00342792" w:rsidP="003C2FA9">
      <w:pPr>
        <w:widowControl w:val="0"/>
        <w:autoSpaceDE w:val="0"/>
        <w:autoSpaceDN w:val="0"/>
        <w:adjustRightInd w:val="0"/>
        <w:spacing w:after="0" w:line="240" w:lineRule="auto"/>
        <w:ind w:left="7"/>
        <w:rPr>
          <w:rFonts w:ascii="Trebuchet MS" w:hAnsi="Trebuchet MS" w:cs="Times New Roman"/>
          <w:sz w:val="24"/>
          <w:szCs w:val="24"/>
        </w:rPr>
      </w:pPr>
      <w:r w:rsidRPr="00342792">
        <w:rPr>
          <w:rFonts w:ascii="Trebuchet MS" w:hAnsi="Trebuchet MS" w:cs="Arial"/>
          <w:sz w:val="24"/>
          <w:szCs w:val="24"/>
        </w:rPr>
        <w:t>Eine fristlose Kündigung steht den Gesellschaften zu:</w:t>
      </w:r>
    </w:p>
    <w:p w:rsidR="008E4E52" w:rsidRPr="003C2FA9" w:rsidRDefault="00342792" w:rsidP="003C2FA9">
      <w:pPr>
        <w:widowControl w:val="0"/>
        <w:numPr>
          <w:ilvl w:val="0"/>
          <w:numId w:val="56"/>
        </w:numPr>
        <w:tabs>
          <w:tab w:val="clear" w:pos="720"/>
          <w:tab w:val="num" w:pos="567"/>
        </w:tabs>
        <w:overflowPunct w:val="0"/>
        <w:autoSpaceDE w:val="0"/>
        <w:autoSpaceDN w:val="0"/>
        <w:adjustRightInd w:val="0"/>
        <w:spacing w:after="0" w:line="240" w:lineRule="auto"/>
        <w:ind w:left="567" w:hanging="425"/>
        <w:jc w:val="both"/>
        <w:rPr>
          <w:rFonts w:ascii="Trebuchet MS" w:hAnsi="Trebuchet MS" w:cs="Arial"/>
          <w:sz w:val="24"/>
          <w:szCs w:val="24"/>
        </w:rPr>
      </w:pPr>
      <w:r w:rsidRPr="00342792">
        <w:rPr>
          <w:rFonts w:ascii="Trebuchet MS" w:hAnsi="Trebuchet MS" w:cs="Arial"/>
          <w:sz w:val="24"/>
          <w:szCs w:val="24"/>
        </w:rPr>
        <w:t xml:space="preserve">in den Fällen des § 12 Abs. 2 und des § 15; </w:t>
      </w:r>
    </w:p>
    <w:p w:rsidR="008E4E52" w:rsidRPr="00342792" w:rsidRDefault="00342792">
      <w:pPr>
        <w:widowControl w:val="0"/>
        <w:numPr>
          <w:ilvl w:val="0"/>
          <w:numId w:val="56"/>
        </w:numPr>
        <w:tabs>
          <w:tab w:val="clear" w:pos="720"/>
          <w:tab w:val="num" w:pos="567"/>
        </w:tabs>
        <w:overflowPunct w:val="0"/>
        <w:autoSpaceDE w:val="0"/>
        <w:autoSpaceDN w:val="0"/>
        <w:adjustRightInd w:val="0"/>
        <w:spacing w:after="0" w:line="225" w:lineRule="auto"/>
        <w:ind w:left="567" w:right="20" w:hanging="425"/>
        <w:jc w:val="both"/>
        <w:rPr>
          <w:rFonts w:ascii="Trebuchet MS" w:hAnsi="Trebuchet MS" w:cs="Arial"/>
          <w:sz w:val="24"/>
          <w:szCs w:val="24"/>
        </w:rPr>
      </w:pPr>
      <w:r w:rsidRPr="00342792">
        <w:rPr>
          <w:rFonts w:ascii="Trebuchet MS" w:hAnsi="Trebuchet MS" w:cs="Arial"/>
          <w:sz w:val="24"/>
          <w:szCs w:val="24"/>
        </w:rPr>
        <w:t xml:space="preserve">wenn der Spediteur mit einem von ihm gemäß § 14 zu zahlenden Betrag oder mit einer von ihm ziffernmäßig anerkannten oder vom ordentlichen Gericht rechtskräftig festgestellten Urteilssumme länger als zwei Wochen nach </w:t>
      </w:r>
    </w:p>
    <w:p w:rsidR="008E4E52" w:rsidRPr="00342792" w:rsidRDefault="008E4E52">
      <w:pPr>
        <w:widowControl w:val="0"/>
        <w:autoSpaceDE w:val="0"/>
        <w:autoSpaceDN w:val="0"/>
        <w:adjustRightInd w:val="0"/>
        <w:spacing w:after="0" w:line="240" w:lineRule="auto"/>
        <w:rPr>
          <w:rFonts w:ascii="Trebuchet MS" w:hAnsi="Trebuchet MS" w:cs="Times New Roman"/>
          <w:sz w:val="24"/>
          <w:szCs w:val="24"/>
        </w:rPr>
        <w:sectPr w:rsidR="008E4E52" w:rsidRPr="00342792">
          <w:pgSz w:w="11900" w:h="16838"/>
          <w:pgMar w:top="714" w:right="1120" w:bottom="1440" w:left="1133" w:header="720" w:footer="720" w:gutter="0"/>
          <w:cols w:space="720" w:equalWidth="0">
            <w:col w:w="9647"/>
          </w:cols>
          <w:noEndnote/>
        </w:sectPr>
      </w:pPr>
    </w:p>
    <w:p w:rsidR="008E4E52" w:rsidRPr="00342792" w:rsidRDefault="003C2FA9" w:rsidP="003C2FA9">
      <w:pPr>
        <w:widowControl w:val="0"/>
        <w:overflowPunct w:val="0"/>
        <w:autoSpaceDE w:val="0"/>
        <w:autoSpaceDN w:val="0"/>
        <w:adjustRightInd w:val="0"/>
        <w:spacing w:after="0" w:line="217" w:lineRule="auto"/>
        <w:ind w:left="567"/>
        <w:rPr>
          <w:rFonts w:ascii="Trebuchet MS" w:hAnsi="Trebuchet MS" w:cs="Times New Roman"/>
          <w:sz w:val="24"/>
          <w:szCs w:val="24"/>
        </w:rPr>
      </w:pPr>
      <w:bookmarkStart w:id="29" w:name="page30"/>
      <w:bookmarkEnd w:id="29"/>
      <w:r w:rsidRPr="00342792">
        <w:rPr>
          <w:rFonts w:ascii="Trebuchet MS" w:hAnsi="Trebuchet MS" w:cs="Arial"/>
          <w:sz w:val="24"/>
          <w:szCs w:val="24"/>
        </w:rPr>
        <w:lastRenderedPageBreak/>
        <w:t xml:space="preserve">empfangener Mahnung im </w:t>
      </w:r>
      <w:r w:rsidR="00342792" w:rsidRPr="00342792">
        <w:rPr>
          <w:rFonts w:ascii="Trebuchet MS" w:hAnsi="Trebuchet MS" w:cs="Arial"/>
          <w:sz w:val="24"/>
          <w:szCs w:val="24"/>
        </w:rPr>
        <w:t>Verzuge bleibt. Die Mahnung muss mittels eingeschriebenen Briefes erfolgen und die Rechtsfolgen angeben, die mit dem Ablauf der Frist verbunden sind;</w:t>
      </w:r>
    </w:p>
    <w:p w:rsidR="008E4E52" w:rsidRPr="003C2FA9" w:rsidRDefault="00342792" w:rsidP="003C2FA9">
      <w:pPr>
        <w:widowControl w:val="0"/>
        <w:numPr>
          <w:ilvl w:val="1"/>
          <w:numId w:val="57"/>
        </w:numPr>
        <w:tabs>
          <w:tab w:val="clear" w:pos="1440"/>
          <w:tab w:val="num" w:pos="567"/>
        </w:tabs>
        <w:overflowPunct w:val="0"/>
        <w:autoSpaceDE w:val="0"/>
        <w:autoSpaceDN w:val="0"/>
        <w:adjustRightInd w:val="0"/>
        <w:spacing w:after="0" w:line="225" w:lineRule="auto"/>
        <w:ind w:left="567" w:hanging="425"/>
        <w:jc w:val="both"/>
        <w:rPr>
          <w:rFonts w:ascii="Trebuchet MS" w:hAnsi="Trebuchet MS" w:cs="Arial"/>
          <w:sz w:val="24"/>
          <w:szCs w:val="24"/>
        </w:rPr>
      </w:pPr>
      <w:r w:rsidRPr="00342792">
        <w:rPr>
          <w:rFonts w:ascii="Trebuchet MS" w:hAnsi="Trebuchet MS" w:cs="Arial"/>
          <w:sz w:val="24"/>
          <w:szCs w:val="24"/>
        </w:rPr>
        <w:t xml:space="preserve">unter sonstigen im Gesetz geregelten Voraussetzungen, insbesondere wegen eines wichtigen Grundes. Soweit ein Kündigungsgrund in diesen Bedingungen geregelt ist, geht die vertragliche Regelung dem Gesetz vor. </w:t>
      </w:r>
    </w:p>
    <w:p w:rsidR="008E4E52" w:rsidRPr="00342792" w:rsidRDefault="00342792">
      <w:pPr>
        <w:widowControl w:val="0"/>
        <w:numPr>
          <w:ilvl w:val="1"/>
          <w:numId w:val="57"/>
        </w:numPr>
        <w:tabs>
          <w:tab w:val="clear" w:pos="1440"/>
          <w:tab w:val="num" w:pos="567"/>
        </w:tabs>
        <w:overflowPunct w:val="0"/>
        <w:autoSpaceDE w:val="0"/>
        <w:autoSpaceDN w:val="0"/>
        <w:adjustRightInd w:val="0"/>
        <w:spacing w:after="0" w:line="225" w:lineRule="auto"/>
        <w:ind w:left="567" w:hanging="425"/>
        <w:jc w:val="both"/>
        <w:rPr>
          <w:rFonts w:ascii="Trebuchet MS" w:hAnsi="Trebuchet MS" w:cs="Arial"/>
          <w:sz w:val="24"/>
          <w:szCs w:val="24"/>
        </w:rPr>
      </w:pPr>
      <w:r w:rsidRPr="00342792">
        <w:rPr>
          <w:rFonts w:ascii="Trebuchet MS" w:hAnsi="Trebuchet MS" w:cs="Arial"/>
          <w:sz w:val="24"/>
          <w:szCs w:val="24"/>
        </w:rPr>
        <w:t xml:space="preserve">Die Wirksamkeit der fristlosen Kündigung tritt ein mit Ablauf des fünften Tages nach dem Tag, an dem das Kündigungsschreiben der Post zur Beförderung übergeben wurde. </w:t>
      </w:r>
    </w:p>
    <w:p w:rsidR="008E4E52" w:rsidRPr="00342792" w:rsidRDefault="008E4E52">
      <w:pPr>
        <w:widowControl w:val="0"/>
        <w:autoSpaceDE w:val="0"/>
        <w:autoSpaceDN w:val="0"/>
        <w:adjustRightInd w:val="0"/>
        <w:spacing w:after="0" w:line="327" w:lineRule="exact"/>
        <w:rPr>
          <w:rFonts w:ascii="Trebuchet MS" w:hAnsi="Trebuchet MS" w:cs="Arial"/>
          <w:sz w:val="24"/>
          <w:szCs w:val="24"/>
        </w:rPr>
      </w:pPr>
    </w:p>
    <w:p w:rsidR="008E4E52" w:rsidRPr="00342792" w:rsidRDefault="00342792">
      <w:pPr>
        <w:widowControl w:val="0"/>
        <w:numPr>
          <w:ilvl w:val="0"/>
          <w:numId w:val="58"/>
        </w:numPr>
        <w:tabs>
          <w:tab w:val="clear" w:pos="720"/>
          <w:tab w:val="num" w:pos="427"/>
        </w:tabs>
        <w:overflowPunct w:val="0"/>
        <w:autoSpaceDE w:val="0"/>
        <w:autoSpaceDN w:val="0"/>
        <w:adjustRightInd w:val="0"/>
        <w:spacing w:after="0" w:line="232" w:lineRule="auto"/>
        <w:ind w:left="427" w:hanging="427"/>
        <w:jc w:val="both"/>
        <w:rPr>
          <w:rFonts w:ascii="Trebuchet MS" w:hAnsi="Trebuchet MS" w:cs="Arial"/>
          <w:sz w:val="24"/>
          <w:szCs w:val="24"/>
        </w:rPr>
      </w:pPr>
      <w:r w:rsidRPr="00342792">
        <w:rPr>
          <w:rFonts w:ascii="Trebuchet MS" w:hAnsi="Trebuchet MS" w:cs="Arial"/>
          <w:sz w:val="24"/>
          <w:szCs w:val="24"/>
        </w:rPr>
        <w:t xml:space="preserve">Besonderes Kündigungsrecht Übersteigen die in einem Kalenderjahr erbrachten Leistungen die für denselben Zeitraum vom Spediteur bezahlten Bruttoprämien abzüglich Versicherungssteuer, so sind die Versicherer berechtigt, für das Folgejahr vom Spediteur individuelle Sanierungsmaßnahmen zu verlangen. Kommt innerhalb einer angemessenen Frist keine Einigung zustande, sind die Versicherer berechtigt, den Vertrag unter Einhaltung einer Frist von einem Monat zu kündigen. </w:t>
      </w:r>
    </w:p>
    <w:p w:rsidR="008E4E52" w:rsidRPr="00342792" w:rsidRDefault="008E4E52">
      <w:pPr>
        <w:widowControl w:val="0"/>
        <w:autoSpaceDE w:val="0"/>
        <w:autoSpaceDN w:val="0"/>
        <w:adjustRightInd w:val="0"/>
        <w:spacing w:after="0" w:line="331" w:lineRule="exact"/>
        <w:rPr>
          <w:rFonts w:ascii="Trebuchet MS" w:hAnsi="Trebuchet MS" w:cs="Arial"/>
          <w:sz w:val="24"/>
          <w:szCs w:val="24"/>
        </w:rPr>
      </w:pPr>
    </w:p>
    <w:p w:rsidR="008E4E52" w:rsidRPr="00342792" w:rsidRDefault="00342792">
      <w:pPr>
        <w:widowControl w:val="0"/>
        <w:numPr>
          <w:ilvl w:val="0"/>
          <w:numId w:val="58"/>
        </w:numPr>
        <w:tabs>
          <w:tab w:val="clear" w:pos="720"/>
          <w:tab w:val="num" w:pos="427"/>
        </w:tabs>
        <w:overflowPunct w:val="0"/>
        <w:autoSpaceDE w:val="0"/>
        <w:autoSpaceDN w:val="0"/>
        <w:adjustRightInd w:val="0"/>
        <w:spacing w:after="0" w:line="233" w:lineRule="auto"/>
        <w:ind w:left="427" w:hanging="427"/>
        <w:jc w:val="both"/>
        <w:rPr>
          <w:rFonts w:ascii="Trebuchet MS" w:hAnsi="Trebuchet MS" w:cs="Arial"/>
          <w:sz w:val="24"/>
          <w:szCs w:val="24"/>
        </w:rPr>
      </w:pPr>
      <w:r w:rsidRPr="00342792">
        <w:rPr>
          <w:rFonts w:ascii="Trebuchet MS" w:hAnsi="Trebuchet MS" w:cs="Arial"/>
          <w:sz w:val="24"/>
          <w:szCs w:val="24"/>
        </w:rPr>
        <w:t xml:space="preserve">Besteht keine Übereinstimmung in den Anschauungen zwischen dem Fachverband der Spediteure und den Gesellschaften, so hat ein Schiedsgericht zu entscheiden. Zu diesem Schiedsgericht ernennen beide Parteien je einen Schiedsrichter, die einen Obmann wählen. Können sich die Schiedsrichter über die Person des Obmannes innerhalb einer Frist von zwei Wochen nicht einigen, so erfolgt seine Ernennung auf Antrag einer oder beider Parteien durch den Präsidenten der Bundeskammer der gewerblichen Wirtschaft oder im Falle seiner Verhinderung durch seinen Stellvertreter. </w:t>
      </w:r>
    </w:p>
    <w:p w:rsidR="008E4E52" w:rsidRPr="00342792" w:rsidRDefault="008E4E52">
      <w:pPr>
        <w:widowControl w:val="0"/>
        <w:autoSpaceDE w:val="0"/>
        <w:autoSpaceDN w:val="0"/>
        <w:adjustRightInd w:val="0"/>
        <w:spacing w:after="0" w:line="332" w:lineRule="exact"/>
        <w:rPr>
          <w:rFonts w:ascii="Trebuchet MS" w:hAnsi="Trebuchet MS" w:cs="Arial"/>
          <w:sz w:val="24"/>
          <w:szCs w:val="24"/>
        </w:rPr>
      </w:pPr>
    </w:p>
    <w:p w:rsidR="008E4E52" w:rsidRPr="00342792" w:rsidRDefault="00342792">
      <w:pPr>
        <w:widowControl w:val="0"/>
        <w:numPr>
          <w:ilvl w:val="0"/>
          <w:numId w:val="58"/>
        </w:numPr>
        <w:tabs>
          <w:tab w:val="clear" w:pos="720"/>
          <w:tab w:val="num" w:pos="427"/>
        </w:tabs>
        <w:overflowPunct w:val="0"/>
        <w:autoSpaceDE w:val="0"/>
        <w:autoSpaceDN w:val="0"/>
        <w:adjustRightInd w:val="0"/>
        <w:spacing w:after="0" w:line="225" w:lineRule="auto"/>
        <w:ind w:left="427" w:hanging="427"/>
        <w:jc w:val="both"/>
        <w:rPr>
          <w:rFonts w:ascii="Trebuchet MS" w:hAnsi="Trebuchet MS" w:cs="Arial"/>
          <w:sz w:val="24"/>
          <w:szCs w:val="24"/>
        </w:rPr>
      </w:pPr>
      <w:r w:rsidRPr="00342792">
        <w:rPr>
          <w:rFonts w:ascii="Trebuchet MS" w:hAnsi="Trebuchet MS" w:cs="Arial"/>
          <w:sz w:val="24"/>
          <w:szCs w:val="24"/>
        </w:rPr>
        <w:t xml:space="preserve">Die Kündigung ist dem Spediteur mittels eingeschriebenen Briefes zu übersenden. Sie ist gleichzeitig, ebenfalls mittels eingeschriebenen Briefes, dem Fachverband der Spediteure bekanntzugeben. </w:t>
      </w:r>
    </w:p>
    <w:p w:rsidR="008E4E52" w:rsidRPr="00342792" w:rsidRDefault="008E4E52">
      <w:pPr>
        <w:widowControl w:val="0"/>
        <w:autoSpaceDE w:val="0"/>
        <w:autoSpaceDN w:val="0"/>
        <w:adjustRightInd w:val="0"/>
        <w:spacing w:after="0" w:line="200" w:lineRule="exact"/>
        <w:rPr>
          <w:rFonts w:ascii="Trebuchet MS" w:hAnsi="Trebuchet MS" w:cs="Times New Roman"/>
          <w:sz w:val="24"/>
          <w:szCs w:val="24"/>
        </w:rPr>
      </w:pPr>
    </w:p>
    <w:p w:rsidR="008E4E52" w:rsidRPr="00342792" w:rsidRDefault="008E4E52">
      <w:pPr>
        <w:widowControl w:val="0"/>
        <w:autoSpaceDE w:val="0"/>
        <w:autoSpaceDN w:val="0"/>
        <w:adjustRightInd w:val="0"/>
        <w:spacing w:after="0" w:line="317" w:lineRule="exact"/>
        <w:rPr>
          <w:rFonts w:ascii="Trebuchet MS" w:hAnsi="Trebuchet MS" w:cs="Times New Roman"/>
          <w:sz w:val="24"/>
          <w:szCs w:val="24"/>
        </w:rPr>
      </w:pPr>
    </w:p>
    <w:p w:rsidR="008E4E52" w:rsidRPr="00342792" w:rsidRDefault="00342792">
      <w:pPr>
        <w:widowControl w:val="0"/>
        <w:numPr>
          <w:ilvl w:val="1"/>
          <w:numId w:val="59"/>
        </w:numPr>
        <w:tabs>
          <w:tab w:val="clear" w:pos="1440"/>
          <w:tab w:val="num" w:pos="3267"/>
        </w:tabs>
        <w:overflowPunct w:val="0"/>
        <w:autoSpaceDE w:val="0"/>
        <w:autoSpaceDN w:val="0"/>
        <w:adjustRightInd w:val="0"/>
        <w:spacing w:after="0" w:line="239" w:lineRule="auto"/>
        <w:ind w:left="3267" w:hanging="209"/>
        <w:jc w:val="both"/>
        <w:rPr>
          <w:rFonts w:ascii="Trebuchet MS" w:hAnsi="Trebuchet MS" w:cs="Arial"/>
          <w:b/>
          <w:bCs/>
          <w:sz w:val="26"/>
          <w:szCs w:val="26"/>
        </w:rPr>
      </w:pPr>
      <w:r w:rsidRPr="00342792">
        <w:rPr>
          <w:rFonts w:ascii="Trebuchet MS" w:hAnsi="Trebuchet MS" w:cs="Arial"/>
          <w:b/>
          <w:bCs/>
          <w:sz w:val="26"/>
          <w:szCs w:val="26"/>
        </w:rPr>
        <w:t xml:space="preserve">17 Dauer der Versicherung </w:t>
      </w:r>
    </w:p>
    <w:p w:rsidR="008E4E52" w:rsidRPr="00342792" w:rsidRDefault="008E4E52">
      <w:pPr>
        <w:widowControl w:val="0"/>
        <w:autoSpaceDE w:val="0"/>
        <w:autoSpaceDN w:val="0"/>
        <w:adjustRightInd w:val="0"/>
        <w:spacing w:after="0" w:line="352" w:lineRule="exact"/>
        <w:rPr>
          <w:rFonts w:ascii="Trebuchet MS" w:hAnsi="Trebuchet MS" w:cs="Arial"/>
          <w:b/>
          <w:bCs/>
          <w:sz w:val="26"/>
          <w:szCs w:val="26"/>
        </w:rPr>
      </w:pPr>
    </w:p>
    <w:p w:rsidR="008E4E52" w:rsidRPr="00342792" w:rsidRDefault="00342792">
      <w:pPr>
        <w:widowControl w:val="0"/>
        <w:numPr>
          <w:ilvl w:val="0"/>
          <w:numId w:val="59"/>
        </w:numPr>
        <w:tabs>
          <w:tab w:val="clear" w:pos="720"/>
          <w:tab w:val="num" w:pos="427"/>
        </w:tabs>
        <w:overflowPunct w:val="0"/>
        <w:autoSpaceDE w:val="0"/>
        <w:autoSpaceDN w:val="0"/>
        <w:adjustRightInd w:val="0"/>
        <w:spacing w:after="0" w:line="217" w:lineRule="auto"/>
        <w:ind w:left="427" w:right="20" w:hanging="427"/>
        <w:jc w:val="both"/>
        <w:rPr>
          <w:rFonts w:ascii="Trebuchet MS" w:hAnsi="Trebuchet MS" w:cs="Arial"/>
          <w:sz w:val="24"/>
          <w:szCs w:val="24"/>
        </w:rPr>
      </w:pPr>
      <w:r w:rsidRPr="00342792">
        <w:rPr>
          <w:rFonts w:ascii="Trebuchet MS" w:hAnsi="Trebuchet MS" w:cs="Arial"/>
          <w:sz w:val="24"/>
          <w:szCs w:val="24"/>
        </w:rPr>
        <w:t xml:space="preserve">Dieser Vertrag ist für die Zeit vom 1. Jänner 1989 bis 31. Dezember 1989 abgeschlossen. </w:t>
      </w:r>
    </w:p>
    <w:p w:rsidR="008E4E52" w:rsidRPr="00342792" w:rsidRDefault="008E4E52">
      <w:pPr>
        <w:widowControl w:val="0"/>
        <w:autoSpaceDE w:val="0"/>
        <w:autoSpaceDN w:val="0"/>
        <w:adjustRightInd w:val="0"/>
        <w:spacing w:after="0" w:line="52" w:lineRule="exact"/>
        <w:rPr>
          <w:rFonts w:ascii="Trebuchet MS" w:hAnsi="Trebuchet MS" w:cs="Arial"/>
          <w:sz w:val="24"/>
          <w:szCs w:val="24"/>
        </w:rPr>
      </w:pPr>
    </w:p>
    <w:p w:rsidR="008E4E52" w:rsidRPr="00342792" w:rsidRDefault="00342792">
      <w:pPr>
        <w:widowControl w:val="0"/>
        <w:overflowPunct w:val="0"/>
        <w:autoSpaceDE w:val="0"/>
        <w:autoSpaceDN w:val="0"/>
        <w:adjustRightInd w:val="0"/>
        <w:spacing w:after="0" w:line="229" w:lineRule="auto"/>
        <w:ind w:left="427"/>
        <w:jc w:val="both"/>
        <w:rPr>
          <w:rFonts w:ascii="Trebuchet MS" w:hAnsi="Trebuchet MS" w:cs="Arial"/>
          <w:sz w:val="24"/>
          <w:szCs w:val="24"/>
        </w:rPr>
      </w:pPr>
      <w:r w:rsidRPr="00342792">
        <w:rPr>
          <w:rFonts w:ascii="Trebuchet MS" w:hAnsi="Trebuchet MS" w:cs="Arial"/>
          <w:sz w:val="24"/>
          <w:szCs w:val="24"/>
        </w:rPr>
        <w:t xml:space="preserve">Er verlängert sich jeweils um ein Jahr, wenn er nicht unter Einhaltung einer Kündigungsfrist von drei Monaten zum Ablauf gekündigt wird. Die Kündigung ist in allen Fällen den Gesellschaften zuhanden der beauftragten Bearbeitungsstelle zuzustellen. </w:t>
      </w:r>
    </w:p>
    <w:p w:rsidR="008E4E52" w:rsidRPr="00342792" w:rsidRDefault="008E4E52">
      <w:pPr>
        <w:widowControl w:val="0"/>
        <w:autoSpaceDE w:val="0"/>
        <w:autoSpaceDN w:val="0"/>
        <w:adjustRightInd w:val="0"/>
        <w:spacing w:after="0" w:line="351" w:lineRule="exact"/>
        <w:rPr>
          <w:rFonts w:ascii="Trebuchet MS" w:hAnsi="Trebuchet MS" w:cs="Arial"/>
          <w:sz w:val="24"/>
          <w:szCs w:val="24"/>
        </w:rPr>
      </w:pPr>
    </w:p>
    <w:p w:rsidR="008E4E52" w:rsidRPr="003C2FA9" w:rsidRDefault="00342792" w:rsidP="003C2FA9">
      <w:pPr>
        <w:widowControl w:val="0"/>
        <w:numPr>
          <w:ilvl w:val="0"/>
          <w:numId w:val="59"/>
        </w:numPr>
        <w:tabs>
          <w:tab w:val="clear" w:pos="720"/>
          <w:tab w:val="num" w:pos="427"/>
        </w:tabs>
        <w:overflowPunct w:val="0"/>
        <w:autoSpaceDE w:val="0"/>
        <w:autoSpaceDN w:val="0"/>
        <w:adjustRightInd w:val="0"/>
        <w:spacing w:after="0" w:line="225" w:lineRule="auto"/>
        <w:ind w:left="427" w:hanging="427"/>
        <w:jc w:val="both"/>
        <w:rPr>
          <w:rFonts w:ascii="Trebuchet MS" w:hAnsi="Trebuchet MS" w:cs="Arial"/>
          <w:sz w:val="24"/>
          <w:szCs w:val="24"/>
        </w:rPr>
      </w:pPr>
      <w:r w:rsidRPr="00342792">
        <w:rPr>
          <w:rFonts w:ascii="Trebuchet MS" w:hAnsi="Trebuchet MS" w:cs="Arial"/>
          <w:sz w:val="24"/>
          <w:szCs w:val="24"/>
        </w:rPr>
        <w:t xml:space="preserve">Sollten Änderungen zu diesem Vertrag zwischen den an diesem Versicherungsschein beteiligten Versicherungsgesellschaften und dem Fachverband der Spediteure vereinbart werden, so treten diese an Stelle der bisherigen Bestimmungen. </w:t>
      </w:r>
    </w:p>
    <w:p w:rsidR="003C2FA9" w:rsidRPr="003C2FA9" w:rsidRDefault="00036764" w:rsidP="003C2FA9">
      <w:pPr>
        <w:widowControl w:val="0"/>
        <w:numPr>
          <w:ilvl w:val="1"/>
          <w:numId w:val="3"/>
        </w:numPr>
        <w:tabs>
          <w:tab w:val="clear" w:pos="1440"/>
          <w:tab w:val="num" w:pos="347"/>
        </w:tabs>
        <w:overflowPunct w:val="0"/>
        <w:autoSpaceDE w:val="0"/>
        <w:autoSpaceDN w:val="0"/>
        <w:adjustRightInd w:val="0"/>
        <w:spacing w:after="0" w:line="240" w:lineRule="auto"/>
        <w:ind w:left="347" w:hanging="280"/>
        <w:jc w:val="both"/>
        <w:rPr>
          <w:rFonts w:ascii="Trebuchet MS" w:hAnsi="Trebuchet MS" w:cs="Wingdings"/>
          <w:color w:val="0000FF"/>
          <w:sz w:val="47"/>
          <w:szCs w:val="47"/>
          <w:vertAlign w:val="superscript"/>
        </w:rPr>
      </w:pPr>
      <w:hyperlink w:anchor="page1" w:history="1">
        <w:r w:rsidR="003C2FA9" w:rsidRPr="00342792">
          <w:rPr>
            <w:rFonts w:ascii="Trebuchet MS" w:hAnsi="Trebuchet MS" w:cs="Arial"/>
            <w:color w:val="0000FF"/>
            <w:sz w:val="24"/>
            <w:szCs w:val="24"/>
          </w:rPr>
          <w:t xml:space="preserve"> nach obe</w:t>
        </w:r>
      </w:hyperlink>
      <w:r w:rsidR="003C2FA9" w:rsidRPr="00342792">
        <w:rPr>
          <w:rFonts w:ascii="Trebuchet MS" w:hAnsi="Trebuchet MS" w:cs="Arial"/>
          <w:color w:val="0000FF"/>
          <w:sz w:val="24"/>
          <w:szCs w:val="24"/>
        </w:rPr>
        <w:t xml:space="preserve">n </w:t>
      </w:r>
    </w:p>
    <w:p w:rsidR="003C2FA9" w:rsidRDefault="003C2FA9" w:rsidP="003C2FA9">
      <w:pPr>
        <w:widowControl w:val="0"/>
        <w:overflowPunct w:val="0"/>
        <w:autoSpaceDE w:val="0"/>
        <w:autoSpaceDN w:val="0"/>
        <w:adjustRightInd w:val="0"/>
        <w:spacing w:after="0" w:line="239" w:lineRule="auto"/>
        <w:ind w:left="3787"/>
        <w:jc w:val="both"/>
        <w:rPr>
          <w:rFonts w:ascii="Trebuchet MS" w:hAnsi="Trebuchet MS" w:cs="Arial"/>
          <w:b/>
          <w:bCs/>
          <w:sz w:val="26"/>
          <w:szCs w:val="26"/>
        </w:rPr>
      </w:pPr>
    </w:p>
    <w:p w:rsidR="008E4E52" w:rsidRPr="00342792" w:rsidRDefault="00342792">
      <w:pPr>
        <w:widowControl w:val="0"/>
        <w:numPr>
          <w:ilvl w:val="1"/>
          <w:numId w:val="60"/>
        </w:numPr>
        <w:tabs>
          <w:tab w:val="clear" w:pos="1440"/>
          <w:tab w:val="num" w:pos="3787"/>
        </w:tabs>
        <w:overflowPunct w:val="0"/>
        <w:autoSpaceDE w:val="0"/>
        <w:autoSpaceDN w:val="0"/>
        <w:adjustRightInd w:val="0"/>
        <w:spacing w:after="0" w:line="239" w:lineRule="auto"/>
        <w:ind w:left="3787" w:hanging="210"/>
        <w:jc w:val="both"/>
        <w:rPr>
          <w:rFonts w:ascii="Trebuchet MS" w:hAnsi="Trebuchet MS" w:cs="Arial"/>
          <w:b/>
          <w:bCs/>
          <w:sz w:val="26"/>
          <w:szCs w:val="26"/>
        </w:rPr>
      </w:pPr>
      <w:r w:rsidRPr="00342792">
        <w:rPr>
          <w:rFonts w:ascii="Trebuchet MS" w:hAnsi="Trebuchet MS" w:cs="Arial"/>
          <w:b/>
          <w:bCs/>
          <w:sz w:val="26"/>
          <w:szCs w:val="26"/>
        </w:rPr>
        <w:t xml:space="preserve">18 Gerichtsbarkeit </w:t>
      </w:r>
    </w:p>
    <w:p w:rsidR="008E4E52" w:rsidRPr="00342792" w:rsidRDefault="008E4E52">
      <w:pPr>
        <w:widowControl w:val="0"/>
        <w:autoSpaceDE w:val="0"/>
        <w:autoSpaceDN w:val="0"/>
        <w:adjustRightInd w:val="0"/>
        <w:spacing w:after="0" w:line="350" w:lineRule="exact"/>
        <w:rPr>
          <w:rFonts w:ascii="Trebuchet MS" w:hAnsi="Trebuchet MS" w:cs="Arial"/>
          <w:b/>
          <w:bCs/>
          <w:sz w:val="26"/>
          <w:szCs w:val="26"/>
        </w:rPr>
      </w:pPr>
    </w:p>
    <w:p w:rsidR="008E4E52" w:rsidRPr="00342792" w:rsidRDefault="00342792">
      <w:pPr>
        <w:widowControl w:val="0"/>
        <w:numPr>
          <w:ilvl w:val="0"/>
          <w:numId w:val="60"/>
        </w:numPr>
        <w:tabs>
          <w:tab w:val="clear" w:pos="720"/>
          <w:tab w:val="num" w:pos="427"/>
        </w:tabs>
        <w:overflowPunct w:val="0"/>
        <w:autoSpaceDE w:val="0"/>
        <w:autoSpaceDN w:val="0"/>
        <w:adjustRightInd w:val="0"/>
        <w:spacing w:after="0" w:line="225" w:lineRule="auto"/>
        <w:ind w:left="427" w:hanging="427"/>
        <w:jc w:val="both"/>
        <w:rPr>
          <w:rFonts w:ascii="Trebuchet MS" w:hAnsi="Trebuchet MS" w:cs="Arial"/>
          <w:sz w:val="24"/>
          <w:szCs w:val="24"/>
        </w:rPr>
      </w:pPr>
      <w:r w:rsidRPr="00342792">
        <w:rPr>
          <w:rFonts w:ascii="Trebuchet MS" w:hAnsi="Trebuchet MS" w:cs="Arial"/>
          <w:sz w:val="24"/>
          <w:szCs w:val="24"/>
        </w:rPr>
        <w:t xml:space="preserve">Für Klagen der Gesellschaften gegen den versicherungsnehmenden Spediteur auf Prämienzahlung oder Zahlung des Beteiligungsbetrages nach § 14 SVS gilt der Gerichtsstand Wien als vereinbart. </w:t>
      </w:r>
    </w:p>
    <w:p w:rsidR="008E4E52" w:rsidRPr="00342792" w:rsidRDefault="008E4E52">
      <w:pPr>
        <w:widowControl w:val="0"/>
        <w:autoSpaceDE w:val="0"/>
        <w:autoSpaceDN w:val="0"/>
        <w:adjustRightInd w:val="0"/>
        <w:spacing w:after="0" w:line="240" w:lineRule="auto"/>
        <w:rPr>
          <w:rFonts w:ascii="Trebuchet MS" w:hAnsi="Trebuchet MS" w:cs="Times New Roman"/>
          <w:sz w:val="24"/>
          <w:szCs w:val="24"/>
        </w:rPr>
        <w:sectPr w:rsidR="008E4E52" w:rsidRPr="00342792">
          <w:pgSz w:w="11900" w:h="16838"/>
          <w:pgMar w:top="714" w:right="1120" w:bottom="1440" w:left="1133" w:header="720" w:footer="720" w:gutter="0"/>
          <w:cols w:space="720" w:equalWidth="0">
            <w:col w:w="9647"/>
          </w:cols>
          <w:noEndnote/>
        </w:sectPr>
      </w:pPr>
    </w:p>
    <w:p w:rsidR="008E4E52" w:rsidRPr="00342792" w:rsidRDefault="00342792">
      <w:pPr>
        <w:widowControl w:val="0"/>
        <w:numPr>
          <w:ilvl w:val="0"/>
          <w:numId w:val="61"/>
        </w:numPr>
        <w:tabs>
          <w:tab w:val="clear" w:pos="720"/>
          <w:tab w:val="num" w:pos="460"/>
        </w:tabs>
        <w:overflowPunct w:val="0"/>
        <w:autoSpaceDE w:val="0"/>
        <w:autoSpaceDN w:val="0"/>
        <w:adjustRightInd w:val="0"/>
        <w:spacing w:after="0" w:line="229" w:lineRule="auto"/>
        <w:ind w:left="460" w:right="20" w:hanging="427"/>
        <w:jc w:val="both"/>
        <w:rPr>
          <w:rFonts w:ascii="Trebuchet MS" w:hAnsi="Trebuchet MS" w:cs="Arial"/>
          <w:sz w:val="24"/>
          <w:szCs w:val="24"/>
        </w:rPr>
      </w:pPr>
      <w:bookmarkStart w:id="30" w:name="page31"/>
      <w:bookmarkEnd w:id="30"/>
      <w:r w:rsidRPr="00342792">
        <w:rPr>
          <w:rFonts w:ascii="Trebuchet MS" w:hAnsi="Trebuchet MS" w:cs="Arial"/>
          <w:sz w:val="24"/>
          <w:szCs w:val="24"/>
        </w:rPr>
        <w:lastRenderedPageBreak/>
        <w:t xml:space="preserve">Die führende Gesellschaft ist von den mitbeteiligten Gesellschaften ermächtigt, alle Rechtsstreitigkeiten auch bezüglich ihrer Anteile als Klägerin oder Beklagte zu führen. Ein gegen die führende Gesellschaft ergangenes Urteil wird von den beteiligten Gesellschaften als auch gegen sie verbindlich anerkannt. </w:t>
      </w:r>
    </w:p>
    <w:p w:rsidR="008E4E52" w:rsidRPr="00342792" w:rsidRDefault="008E4E52">
      <w:pPr>
        <w:widowControl w:val="0"/>
        <w:autoSpaceDE w:val="0"/>
        <w:autoSpaceDN w:val="0"/>
        <w:adjustRightInd w:val="0"/>
        <w:spacing w:after="0" w:line="351" w:lineRule="exact"/>
        <w:rPr>
          <w:rFonts w:ascii="Trebuchet MS" w:hAnsi="Trebuchet MS" w:cs="Arial"/>
          <w:sz w:val="24"/>
          <w:szCs w:val="24"/>
        </w:rPr>
      </w:pPr>
    </w:p>
    <w:p w:rsidR="008E4E52" w:rsidRPr="00342792" w:rsidRDefault="00342792">
      <w:pPr>
        <w:widowControl w:val="0"/>
        <w:numPr>
          <w:ilvl w:val="0"/>
          <w:numId w:val="61"/>
        </w:numPr>
        <w:tabs>
          <w:tab w:val="clear" w:pos="720"/>
          <w:tab w:val="num" w:pos="460"/>
        </w:tabs>
        <w:overflowPunct w:val="0"/>
        <w:autoSpaceDE w:val="0"/>
        <w:autoSpaceDN w:val="0"/>
        <w:adjustRightInd w:val="0"/>
        <w:spacing w:after="0" w:line="217" w:lineRule="auto"/>
        <w:ind w:left="460" w:right="40" w:hanging="427"/>
        <w:jc w:val="both"/>
        <w:rPr>
          <w:rFonts w:ascii="Trebuchet MS" w:hAnsi="Trebuchet MS" w:cs="Arial"/>
          <w:sz w:val="24"/>
          <w:szCs w:val="24"/>
        </w:rPr>
      </w:pPr>
      <w:r w:rsidRPr="00342792">
        <w:rPr>
          <w:rFonts w:ascii="Trebuchet MS" w:hAnsi="Trebuchet MS" w:cs="Arial"/>
          <w:sz w:val="24"/>
          <w:szCs w:val="24"/>
        </w:rPr>
        <w:t xml:space="preserve">Die von den Gesellschaften beauftragte Bearbeitungsstelle ist berechtigt, die Rechte der Versicherer aus diesem Vertrag im eigenen Namen geltend zu machen. </w:t>
      </w:r>
    </w:p>
    <w:p w:rsidR="008E4E52" w:rsidRPr="00342792" w:rsidRDefault="008E4E52">
      <w:pPr>
        <w:widowControl w:val="0"/>
        <w:autoSpaceDE w:val="0"/>
        <w:autoSpaceDN w:val="0"/>
        <w:adjustRightInd w:val="0"/>
        <w:spacing w:after="0" w:line="200" w:lineRule="exact"/>
        <w:rPr>
          <w:rFonts w:ascii="Trebuchet MS" w:hAnsi="Trebuchet MS" w:cs="Times New Roman"/>
          <w:sz w:val="24"/>
          <w:szCs w:val="24"/>
        </w:rPr>
      </w:pPr>
    </w:p>
    <w:p w:rsidR="008E4E52" w:rsidRPr="00342792" w:rsidRDefault="008E4E52">
      <w:pPr>
        <w:widowControl w:val="0"/>
        <w:autoSpaceDE w:val="0"/>
        <w:autoSpaceDN w:val="0"/>
        <w:adjustRightInd w:val="0"/>
        <w:spacing w:after="0" w:line="378" w:lineRule="exact"/>
        <w:rPr>
          <w:rFonts w:ascii="Trebuchet MS" w:hAnsi="Trebuchet MS" w:cs="Times New Roman"/>
          <w:sz w:val="24"/>
          <w:szCs w:val="24"/>
        </w:rPr>
      </w:pPr>
    </w:p>
    <w:p w:rsidR="008E4E52" w:rsidRPr="00342792" w:rsidRDefault="00342792">
      <w:pPr>
        <w:widowControl w:val="0"/>
        <w:autoSpaceDE w:val="0"/>
        <w:autoSpaceDN w:val="0"/>
        <w:adjustRightInd w:val="0"/>
        <w:spacing w:after="0" w:line="239" w:lineRule="auto"/>
        <w:ind w:left="2180"/>
        <w:rPr>
          <w:rFonts w:ascii="Trebuchet MS" w:hAnsi="Trebuchet MS" w:cs="Times New Roman"/>
          <w:sz w:val="24"/>
          <w:szCs w:val="24"/>
        </w:rPr>
      </w:pPr>
      <w:r w:rsidRPr="00342792">
        <w:rPr>
          <w:rFonts w:ascii="Trebuchet MS" w:hAnsi="Trebuchet MS" w:cs="Arial"/>
          <w:b/>
          <w:bCs/>
          <w:sz w:val="26"/>
          <w:szCs w:val="26"/>
        </w:rPr>
        <w:t>§ 19 Führungsklausel und Beteiligungsliste</w:t>
      </w:r>
    </w:p>
    <w:p w:rsidR="008E4E52" w:rsidRPr="00342792" w:rsidRDefault="008E4E52">
      <w:pPr>
        <w:widowControl w:val="0"/>
        <w:autoSpaceDE w:val="0"/>
        <w:autoSpaceDN w:val="0"/>
        <w:adjustRightInd w:val="0"/>
        <w:spacing w:after="0" w:line="389" w:lineRule="exact"/>
        <w:rPr>
          <w:rFonts w:ascii="Trebuchet MS" w:hAnsi="Trebuchet MS" w:cs="Times New Roman"/>
          <w:sz w:val="24"/>
          <w:szCs w:val="24"/>
        </w:rPr>
      </w:pPr>
    </w:p>
    <w:p w:rsidR="008E4E52" w:rsidRPr="00342792" w:rsidRDefault="00342792">
      <w:pPr>
        <w:widowControl w:val="0"/>
        <w:overflowPunct w:val="0"/>
        <w:autoSpaceDE w:val="0"/>
        <w:autoSpaceDN w:val="0"/>
        <w:adjustRightInd w:val="0"/>
        <w:spacing w:after="0" w:line="229" w:lineRule="auto"/>
        <w:ind w:left="40" w:right="20"/>
        <w:jc w:val="both"/>
        <w:rPr>
          <w:rFonts w:ascii="Trebuchet MS" w:hAnsi="Trebuchet MS" w:cs="Times New Roman"/>
          <w:sz w:val="24"/>
          <w:szCs w:val="24"/>
        </w:rPr>
      </w:pPr>
      <w:r w:rsidRPr="00342792">
        <w:rPr>
          <w:rFonts w:ascii="Trebuchet MS" w:hAnsi="Trebuchet MS" w:cs="Arial"/>
          <w:sz w:val="24"/>
          <w:szCs w:val="24"/>
        </w:rPr>
        <w:t>An der vorstehenden Polizze sind die in der Beteiligungsliste genannten Versicherungsgesellschaften mit den dabei angegebenen Quoten unter Ausschluss einer solidarischen Haftung beteiligt. Die Geschäftsführung liegt in den Händen der Wiener Allianz Versicherungs-Aktiengesellschaft, Wien.</w:t>
      </w:r>
    </w:p>
    <w:p w:rsidR="008E4E52" w:rsidRPr="00342792" w:rsidRDefault="008E4E52">
      <w:pPr>
        <w:widowControl w:val="0"/>
        <w:autoSpaceDE w:val="0"/>
        <w:autoSpaceDN w:val="0"/>
        <w:adjustRightInd w:val="0"/>
        <w:spacing w:after="0" w:line="277" w:lineRule="exact"/>
        <w:rPr>
          <w:rFonts w:ascii="Trebuchet MS" w:hAnsi="Trebuchet MS"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7400"/>
        <w:gridCol w:w="2300"/>
      </w:tblGrid>
      <w:tr w:rsidR="008E4E52" w:rsidRPr="00342792">
        <w:trPr>
          <w:trHeight w:val="276"/>
        </w:trPr>
        <w:tc>
          <w:tcPr>
            <w:tcW w:w="7400" w:type="dxa"/>
            <w:tcBorders>
              <w:top w:val="nil"/>
              <w:left w:val="nil"/>
              <w:bottom w:val="nil"/>
              <w:right w:val="nil"/>
            </w:tcBorders>
            <w:vAlign w:val="bottom"/>
          </w:tcPr>
          <w:p w:rsidR="008E4E52" w:rsidRPr="00342792" w:rsidRDefault="00342792">
            <w:pPr>
              <w:widowControl w:val="0"/>
              <w:autoSpaceDE w:val="0"/>
              <w:autoSpaceDN w:val="0"/>
              <w:adjustRightInd w:val="0"/>
              <w:spacing w:after="0" w:line="240" w:lineRule="auto"/>
              <w:ind w:left="3900"/>
              <w:rPr>
                <w:rFonts w:ascii="Trebuchet MS" w:hAnsi="Trebuchet MS" w:cs="Times New Roman"/>
                <w:sz w:val="24"/>
                <w:szCs w:val="24"/>
              </w:rPr>
            </w:pPr>
            <w:r w:rsidRPr="00342792">
              <w:rPr>
                <w:rFonts w:ascii="Trebuchet MS" w:hAnsi="Trebuchet MS" w:cs="Arial"/>
                <w:b/>
                <w:bCs/>
                <w:sz w:val="24"/>
                <w:szCs w:val="24"/>
              </w:rPr>
              <w:t>Beteiligungsliste</w:t>
            </w:r>
          </w:p>
        </w:tc>
        <w:tc>
          <w:tcPr>
            <w:tcW w:w="2300" w:type="dxa"/>
            <w:tcBorders>
              <w:top w:val="nil"/>
              <w:left w:val="nil"/>
              <w:bottom w:val="nil"/>
              <w:right w:val="nil"/>
            </w:tcBorders>
            <w:vAlign w:val="bottom"/>
          </w:tcPr>
          <w:p w:rsidR="008E4E52" w:rsidRPr="00342792" w:rsidRDefault="008E4E52">
            <w:pPr>
              <w:widowControl w:val="0"/>
              <w:autoSpaceDE w:val="0"/>
              <w:autoSpaceDN w:val="0"/>
              <w:adjustRightInd w:val="0"/>
              <w:spacing w:after="0" w:line="240" w:lineRule="auto"/>
              <w:rPr>
                <w:rFonts w:ascii="Trebuchet MS" w:hAnsi="Trebuchet MS" w:cs="Times New Roman"/>
                <w:sz w:val="23"/>
                <w:szCs w:val="23"/>
              </w:rPr>
            </w:pPr>
          </w:p>
        </w:tc>
      </w:tr>
      <w:tr w:rsidR="008E4E52" w:rsidRPr="00342792">
        <w:trPr>
          <w:trHeight w:val="552"/>
        </w:trPr>
        <w:tc>
          <w:tcPr>
            <w:tcW w:w="7400" w:type="dxa"/>
            <w:tcBorders>
              <w:top w:val="nil"/>
              <w:left w:val="nil"/>
              <w:bottom w:val="nil"/>
              <w:right w:val="nil"/>
            </w:tcBorders>
            <w:vAlign w:val="bottom"/>
          </w:tcPr>
          <w:p w:rsidR="008E4E52" w:rsidRPr="00342792" w:rsidRDefault="00342792">
            <w:pPr>
              <w:widowControl w:val="0"/>
              <w:autoSpaceDE w:val="0"/>
              <w:autoSpaceDN w:val="0"/>
              <w:adjustRightInd w:val="0"/>
              <w:spacing w:after="0" w:line="240" w:lineRule="auto"/>
              <w:ind w:left="40"/>
              <w:rPr>
                <w:rFonts w:ascii="Trebuchet MS" w:hAnsi="Trebuchet MS" w:cs="Times New Roman"/>
                <w:sz w:val="24"/>
                <w:szCs w:val="24"/>
              </w:rPr>
            </w:pPr>
            <w:r w:rsidRPr="00342792">
              <w:rPr>
                <w:rFonts w:ascii="Trebuchet MS" w:hAnsi="Trebuchet MS" w:cs="Arial"/>
                <w:sz w:val="24"/>
                <w:szCs w:val="24"/>
              </w:rPr>
              <w:t>Wiener Allianz, Versicherungs AG (Führung)</w:t>
            </w:r>
          </w:p>
        </w:tc>
        <w:tc>
          <w:tcPr>
            <w:tcW w:w="2300" w:type="dxa"/>
            <w:tcBorders>
              <w:top w:val="nil"/>
              <w:left w:val="nil"/>
              <w:bottom w:val="nil"/>
              <w:right w:val="nil"/>
            </w:tcBorders>
            <w:vAlign w:val="bottom"/>
          </w:tcPr>
          <w:p w:rsidR="008E4E52" w:rsidRPr="00342792" w:rsidRDefault="00342792">
            <w:pPr>
              <w:widowControl w:val="0"/>
              <w:autoSpaceDE w:val="0"/>
              <w:autoSpaceDN w:val="0"/>
              <w:adjustRightInd w:val="0"/>
              <w:spacing w:after="0" w:line="240" w:lineRule="auto"/>
              <w:jc w:val="right"/>
              <w:rPr>
                <w:rFonts w:ascii="Trebuchet MS" w:hAnsi="Trebuchet MS" w:cs="Times New Roman"/>
                <w:sz w:val="24"/>
                <w:szCs w:val="24"/>
              </w:rPr>
            </w:pPr>
            <w:r w:rsidRPr="00342792">
              <w:rPr>
                <w:rFonts w:ascii="Trebuchet MS" w:hAnsi="Trebuchet MS" w:cs="Arial"/>
                <w:sz w:val="24"/>
                <w:szCs w:val="24"/>
              </w:rPr>
              <w:t>14,0%</w:t>
            </w:r>
          </w:p>
        </w:tc>
      </w:tr>
      <w:tr w:rsidR="008E4E52" w:rsidRPr="00342792">
        <w:trPr>
          <w:trHeight w:val="276"/>
        </w:trPr>
        <w:tc>
          <w:tcPr>
            <w:tcW w:w="7400" w:type="dxa"/>
            <w:tcBorders>
              <w:top w:val="nil"/>
              <w:left w:val="nil"/>
              <w:bottom w:val="nil"/>
              <w:right w:val="nil"/>
            </w:tcBorders>
            <w:vAlign w:val="bottom"/>
          </w:tcPr>
          <w:p w:rsidR="008E4E52" w:rsidRPr="00342792" w:rsidRDefault="00342792">
            <w:pPr>
              <w:widowControl w:val="0"/>
              <w:autoSpaceDE w:val="0"/>
              <w:autoSpaceDN w:val="0"/>
              <w:adjustRightInd w:val="0"/>
              <w:spacing w:after="0" w:line="240" w:lineRule="auto"/>
              <w:ind w:left="40"/>
              <w:rPr>
                <w:rFonts w:ascii="Trebuchet MS" w:hAnsi="Trebuchet MS" w:cs="Times New Roman"/>
                <w:sz w:val="24"/>
                <w:szCs w:val="24"/>
              </w:rPr>
            </w:pPr>
            <w:r w:rsidRPr="00342792">
              <w:rPr>
                <w:rFonts w:ascii="Trebuchet MS" w:hAnsi="Trebuchet MS" w:cs="Arial"/>
                <w:sz w:val="24"/>
                <w:szCs w:val="24"/>
              </w:rPr>
              <w:t>Anglo Elementar, Versicherungs AG</w:t>
            </w:r>
          </w:p>
        </w:tc>
        <w:tc>
          <w:tcPr>
            <w:tcW w:w="2300" w:type="dxa"/>
            <w:tcBorders>
              <w:top w:val="nil"/>
              <w:left w:val="nil"/>
              <w:bottom w:val="nil"/>
              <w:right w:val="nil"/>
            </w:tcBorders>
            <w:vAlign w:val="bottom"/>
          </w:tcPr>
          <w:p w:rsidR="008E4E52" w:rsidRPr="00342792" w:rsidRDefault="00342792">
            <w:pPr>
              <w:widowControl w:val="0"/>
              <w:autoSpaceDE w:val="0"/>
              <w:autoSpaceDN w:val="0"/>
              <w:adjustRightInd w:val="0"/>
              <w:spacing w:after="0" w:line="240" w:lineRule="auto"/>
              <w:jc w:val="right"/>
              <w:rPr>
                <w:rFonts w:ascii="Trebuchet MS" w:hAnsi="Trebuchet MS" w:cs="Times New Roman"/>
                <w:sz w:val="24"/>
                <w:szCs w:val="24"/>
              </w:rPr>
            </w:pPr>
            <w:r w:rsidRPr="00342792">
              <w:rPr>
                <w:rFonts w:ascii="Trebuchet MS" w:hAnsi="Trebuchet MS" w:cs="Arial"/>
                <w:sz w:val="24"/>
                <w:szCs w:val="24"/>
              </w:rPr>
              <w:t>11,6%</w:t>
            </w:r>
          </w:p>
        </w:tc>
      </w:tr>
      <w:tr w:rsidR="008E4E52" w:rsidRPr="00342792">
        <w:trPr>
          <w:trHeight w:val="276"/>
        </w:trPr>
        <w:tc>
          <w:tcPr>
            <w:tcW w:w="7400" w:type="dxa"/>
            <w:tcBorders>
              <w:top w:val="nil"/>
              <w:left w:val="nil"/>
              <w:bottom w:val="nil"/>
              <w:right w:val="nil"/>
            </w:tcBorders>
            <w:vAlign w:val="bottom"/>
          </w:tcPr>
          <w:p w:rsidR="008E4E52" w:rsidRPr="00342792" w:rsidRDefault="00342792">
            <w:pPr>
              <w:widowControl w:val="0"/>
              <w:autoSpaceDE w:val="0"/>
              <w:autoSpaceDN w:val="0"/>
              <w:adjustRightInd w:val="0"/>
              <w:spacing w:after="0" w:line="240" w:lineRule="auto"/>
              <w:ind w:left="40"/>
              <w:rPr>
                <w:rFonts w:ascii="Trebuchet MS" w:hAnsi="Trebuchet MS" w:cs="Times New Roman"/>
                <w:sz w:val="24"/>
                <w:szCs w:val="24"/>
              </w:rPr>
            </w:pPr>
            <w:r w:rsidRPr="00342792">
              <w:rPr>
                <w:rFonts w:ascii="Trebuchet MS" w:hAnsi="Trebuchet MS" w:cs="Arial"/>
                <w:sz w:val="24"/>
                <w:szCs w:val="24"/>
              </w:rPr>
              <w:t>Erste Allgemeine Unfall- u. Schadensvers. Ges.</w:t>
            </w:r>
          </w:p>
        </w:tc>
        <w:tc>
          <w:tcPr>
            <w:tcW w:w="2300" w:type="dxa"/>
            <w:tcBorders>
              <w:top w:val="nil"/>
              <w:left w:val="nil"/>
              <w:bottom w:val="nil"/>
              <w:right w:val="nil"/>
            </w:tcBorders>
            <w:vAlign w:val="bottom"/>
          </w:tcPr>
          <w:p w:rsidR="008E4E52" w:rsidRPr="00342792" w:rsidRDefault="00342792">
            <w:pPr>
              <w:widowControl w:val="0"/>
              <w:autoSpaceDE w:val="0"/>
              <w:autoSpaceDN w:val="0"/>
              <w:adjustRightInd w:val="0"/>
              <w:spacing w:after="0" w:line="240" w:lineRule="auto"/>
              <w:jc w:val="right"/>
              <w:rPr>
                <w:rFonts w:ascii="Trebuchet MS" w:hAnsi="Trebuchet MS" w:cs="Times New Roman"/>
                <w:sz w:val="24"/>
                <w:szCs w:val="24"/>
              </w:rPr>
            </w:pPr>
            <w:r w:rsidRPr="00342792">
              <w:rPr>
                <w:rFonts w:ascii="Trebuchet MS" w:hAnsi="Trebuchet MS" w:cs="Arial"/>
                <w:sz w:val="24"/>
                <w:szCs w:val="24"/>
              </w:rPr>
              <w:t>11,6%</w:t>
            </w:r>
          </w:p>
        </w:tc>
      </w:tr>
      <w:tr w:rsidR="008E4E52" w:rsidRPr="00342792">
        <w:trPr>
          <w:trHeight w:val="276"/>
        </w:trPr>
        <w:tc>
          <w:tcPr>
            <w:tcW w:w="7400" w:type="dxa"/>
            <w:tcBorders>
              <w:top w:val="nil"/>
              <w:left w:val="nil"/>
              <w:bottom w:val="nil"/>
              <w:right w:val="nil"/>
            </w:tcBorders>
            <w:vAlign w:val="bottom"/>
          </w:tcPr>
          <w:p w:rsidR="008E4E52" w:rsidRPr="00342792" w:rsidRDefault="00342792">
            <w:pPr>
              <w:widowControl w:val="0"/>
              <w:autoSpaceDE w:val="0"/>
              <w:autoSpaceDN w:val="0"/>
              <w:adjustRightInd w:val="0"/>
              <w:spacing w:after="0" w:line="240" w:lineRule="auto"/>
              <w:ind w:left="40"/>
              <w:rPr>
                <w:rFonts w:ascii="Trebuchet MS" w:hAnsi="Trebuchet MS" w:cs="Times New Roman"/>
                <w:sz w:val="24"/>
                <w:szCs w:val="24"/>
              </w:rPr>
            </w:pPr>
            <w:r w:rsidRPr="00342792">
              <w:rPr>
                <w:rFonts w:ascii="Trebuchet MS" w:hAnsi="Trebuchet MS" w:cs="Arial"/>
                <w:sz w:val="24"/>
                <w:szCs w:val="24"/>
              </w:rPr>
              <w:t>Donau, Allgemeine Versicherungs AG</w:t>
            </w:r>
          </w:p>
        </w:tc>
        <w:tc>
          <w:tcPr>
            <w:tcW w:w="2300" w:type="dxa"/>
            <w:tcBorders>
              <w:top w:val="nil"/>
              <w:left w:val="nil"/>
              <w:bottom w:val="nil"/>
              <w:right w:val="nil"/>
            </w:tcBorders>
            <w:vAlign w:val="bottom"/>
          </w:tcPr>
          <w:p w:rsidR="008E4E52" w:rsidRPr="00342792" w:rsidRDefault="00342792">
            <w:pPr>
              <w:widowControl w:val="0"/>
              <w:autoSpaceDE w:val="0"/>
              <w:autoSpaceDN w:val="0"/>
              <w:adjustRightInd w:val="0"/>
              <w:spacing w:after="0" w:line="240" w:lineRule="auto"/>
              <w:jc w:val="right"/>
              <w:rPr>
                <w:rFonts w:ascii="Trebuchet MS" w:hAnsi="Trebuchet MS" w:cs="Times New Roman"/>
                <w:sz w:val="24"/>
                <w:szCs w:val="24"/>
              </w:rPr>
            </w:pPr>
            <w:r w:rsidRPr="00342792">
              <w:rPr>
                <w:rFonts w:ascii="Trebuchet MS" w:hAnsi="Trebuchet MS" w:cs="Arial"/>
                <w:sz w:val="24"/>
                <w:szCs w:val="24"/>
              </w:rPr>
              <w:t>9,3%</w:t>
            </w:r>
          </w:p>
        </w:tc>
      </w:tr>
      <w:tr w:rsidR="008E4E52" w:rsidRPr="00342792">
        <w:trPr>
          <w:trHeight w:val="276"/>
        </w:trPr>
        <w:tc>
          <w:tcPr>
            <w:tcW w:w="7400" w:type="dxa"/>
            <w:tcBorders>
              <w:top w:val="nil"/>
              <w:left w:val="nil"/>
              <w:bottom w:val="nil"/>
              <w:right w:val="nil"/>
            </w:tcBorders>
            <w:vAlign w:val="bottom"/>
          </w:tcPr>
          <w:p w:rsidR="008E4E52" w:rsidRPr="00342792" w:rsidRDefault="00342792">
            <w:pPr>
              <w:widowControl w:val="0"/>
              <w:autoSpaceDE w:val="0"/>
              <w:autoSpaceDN w:val="0"/>
              <w:adjustRightInd w:val="0"/>
              <w:spacing w:after="0" w:line="240" w:lineRule="auto"/>
              <w:ind w:left="40"/>
              <w:rPr>
                <w:rFonts w:ascii="Trebuchet MS" w:hAnsi="Trebuchet MS" w:cs="Times New Roman"/>
                <w:sz w:val="24"/>
                <w:szCs w:val="24"/>
              </w:rPr>
            </w:pPr>
            <w:r w:rsidRPr="00342792">
              <w:rPr>
                <w:rFonts w:ascii="Trebuchet MS" w:hAnsi="Trebuchet MS" w:cs="Arial"/>
                <w:sz w:val="24"/>
                <w:szCs w:val="24"/>
              </w:rPr>
              <w:t>RAS-Österreich, Adriat. Vers. AG</w:t>
            </w:r>
          </w:p>
        </w:tc>
        <w:tc>
          <w:tcPr>
            <w:tcW w:w="2300" w:type="dxa"/>
            <w:tcBorders>
              <w:top w:val="nil"/>
              <w:left w:val="nil"/>
              <w:bottom w:val="nil"/>
              <w:right w:val="nil"/>
            </w:tcBorders>
            <w:vAlign w:val="bottom"/>
          </w:tcPr>
          <w:p w:rsidR="008E4E52" w:rsidRPr="00342792" w:rsidRDefault="00342792">
            <w:pPr>
              <w:widowControl w:val="0"/>
              <w:autoSpaceDE w:val="0"/>
              <w:autoSpaceDN w:val="0"/>
              <w:adjustRightInd w:val="0"/>
              <w:spacing w:after="0" w:line="240" w:lineRule="auto"/>
              <w:jc w:val="right"/>
              <w:rPr>
                <w:rFonts w:ascii="Trebuchet MS" w:hAnsi="Trebuchet MS" w:cs="Times New Roman"/>
                <w:sz w:val="24"/>
                <w:szCs w:val="24"/>
              </w:rPr>
            </w:pPr>
            <w:r w:rsidRPr="00342792">
              <w:rPr>
                <w:rFonts w:ascii="Trebuchet MS" w:hAnsi="Trebuchet MS" w:cs="Arial"/>
                <w:sz w:val="24"/>
                <w:szCs w:val="24"/>
              </w:rPr>
              <w:t>9,3%</w:t>
            </w:r>
          </w:p>
        </w:tc>
      </w:tr>
      <w:tr w:rsidR="008E4E52" w:rsidRPr="00342792">
        <w:trPr>
          <w:trHeight w:val="276"/>
        </w:trPr>
        <w:tc>
          <w:tcPr>
            <w:tcW w:w="7400" w:type="dxa"/>
            <w:tcBorders>
              <w:top w:val="nil"/>
              <w:left w:val="nil"/>
              <w:bottom w:val="nil"/>
              <w:right w:val="nil"/>
            </w:tcBorders>
            <w:vAlign w:val="bottom"/>
          </w:tcPr>
          <w:p w:rsidR="008E4E52" w:rsidRPr="00342792" w:rsidRDefault="00342792">
            <w:pPr>
              <w:widowControl w:val="0"/>
              <w:autoSpaceDE w:val="0"/>
              <w:autoSpaceDN w:val="0"/>
              <w:adjustRightInd w:val="0"/>
              <w:spacing w:after="0" w:line="240" w:lineRule="auto"/>
              <w:ind w:left="40"/>
              <w:rPr>
                <w:rFonts w:ascii="Trebuchet MS" w:hAnsi="Trebuchet MS" w:cs="Times New Roman"/>
                <w:sz w:val="24"/>
                <w:szCs w:val="24"/>
              </w:rPr>
            </w:pPr>
            <w:r w:rsidRPr="00342792">
              <w:rPr>
                <w:rFonts w:ascii="Trebuchet MS" w:hAnsi="Trebuchet MS" w:cs="Arial"/>
                <w:sz w:val="24"/>
                <w:szCs w:val="24"/>
              </w:rPr>
              <w:t>Vers. Anstalt der österr. Bundesländer</w:t>
            </w:r>
          </w:p>
        </w:tc>
        <w:tc>
          <w:tcPr>
            <w:tcW w:w="2300" w:type="dxa"/>
            <w:tcBorders>
              <w:top w:val="nil"/>
              <w:left w:val="nil"/>
              <w:bottom w:val="nil"/>
              <w:right w:val="nil"/>
            </w:tcBorders>
            <w:vAlign w:val="bottom"/>
          </w:tcPr>
          <w:p w:rsidR="008E4E52" w:rsidRPr="00342792" w:rsidRDefault="00342792">
            <w:pPr>
              <w:widowControl w:val="0"/>
              <w:autoSpaceDE w:val="0"/>
              <w:autoSpaceDN w:val="0"/>
              <w:adjustRightInd w:val="0"/>
              <w:spacing w:after="0" w:line="240" w:lineRule="auto"/>
              <w:jc w:val="right"/>
              <w:rPr>
                <w:rFonts w:ascii="Trebuchet MS" w:hAnsi="Trebuchet MS" w:cs="Times New Roman"/>
                <w:sz w:val="24"/>
                <w:szCs w:val="24"/>
              </w:rPr>
            </w:pPr>
            <w:r w:rsidRPr="00342792">
              <w:rPr>
                <w:rFonts w:ascii="Trebuchet MS" w:hAnsi="Trebuchet MS" w:cs="Arial"/>
                <w:sz w:val="24"/>
                <w:szCs w:val="24"/>
              </w:rPr>
              <w:t>9,3%</w:t>
            </w:r>
          </w:p>
        </w:tc>
      </w:tr>
      <w:tr w:rsidR="008E4E52" w:rsidRPr="00342792">
        <w:trPr>
          <w:trHeight w:val="276"/>
        </w:trPr>
        <w:tc>
          <w:tcPr>
            <w:tcW w:w="7400" w:type="dxa"/>
            <w:tcBorders>
              <w:top w:val="nil"/>
              <w:left w:val="nil"/>
              <w:bottom w:val="nil"/>
              <w:right w:val="nil"/>
            </w:tcBorders>
            <w:vAlign w:val="bottom"/>
          </w:tcPr>
          <w:p w:rsidR="008E4E52" w:rsidRPr="00342792" w:rsidRDefault="00342792">
            <w:pPr>
              <w:widowControl w:val="0"/>
              <w:autoSpaceDE w:val="0"/>
              <w:autoSpaceDN w:val="0"/>
              <w:adjustRightInd w:val="0"/>
              <w:spacing w:after="0" w:line="240" w:lineRule="auto"/>
              <w:ind w:left="40"/>
              <w:rPr>
                <w:rFonts w:ascii="Trebuchet MS" w:hAnsi="Trebuchet MS" w:cs="Times New Roman"/>
                <w:sz w:val="24"/>
                <w:szCs w:val="24"/>
              </w:rPr>
            </w:pPr>
            <w:r w:rsidRPr="00342792">
              <w:rPr>
                <w:rFonts w:ascii="Trebuchet MS" w:hAnsi="Trebuchet MS" w:cs="Arial"/>
                <w:sz w:val="24"/>
                <w:szCs w:val="24"/>
              </w:rPr>
              <w:t>" Winterthur" Versicherungs AG</w:t>
            </w:r>
          </w:p>
        </w:tc>
        <w:tc>
          <w:tcPr>
            <w:tcW w:w="2300" w:type="dxa"/>
            <w:tcBorders>
              <w:top w:val="nil"/>
              <w:left w:val="nil"/>
              <w:bottom w:val="nil"/>
              <w:right w:val="nil"/>
            </w:tcBorders>
            <w:vAlign w:val="bottom"/>
          </w:tcPr>
          <w:p w:rsidR="008E4E52" w:rsidRPr="00342792" w:rsidRDefault="00342792">
            <w:pPr>
              <w:widowControl w:val="0"/>
              <w:autoSpaceDE w:val="0"/>
              <w:autoSpaceDN w:val="0"/>
              <w:adjustRightInd w:val="0"/>
              <w:spacing w:after="0" w:line="240" w:lineRule="auto"/>
              <w:jc w:val="right"/>
              <w:rPr>
                <w:rFonts w:ascii="Trebuchet MS" w:hAnsi="Trebuchet MS" w:cs="Times New Roman"/>
                <w:sz w:val="24"/>
                <w:szCs w:val="24"/>
              </w:rPr>
            </w:pPr>
            <w:r w:rsidRPr="00342792">
              <w:rPr>
                <w:rFonts w:ascii="Trebuchet MS" w:hAnsi="Trebuchet MS" w:cs="Arial"/>
                <w:sz w:val="24"/>
                <w:szCs w:val="24"/>
              </w:rPr>
              <w:t>8,8%</w:t>
            </w:r>
          </w:p>
        </w:tc>
      </w:tr>
      <w:tr w:rsidR="008E4E52" w:rsidRPr="00342792">
        <w:trPr>
          <w:trHeight w:val="276"/>
        </w:trPr>
        <w:tc>
          <w:tcPr>
            <w:tcW w:w="7400" w:type="dxa"/>
            <w:tcBorders>
              <w:top w:val="nil"/>
              <w:left w:val="nil"/>
              <w:bottom w:val="nil"/>
              <w:right w:val="nil"/>
            </w:tcBorders>
            <w:vAlign w:val="bottom"/>
          </w:tcPr>
          <w:p w:rsidR="008E4E52" w:rsidRPr="00342792" w:rsidRDefault="00342792">
            <w:pPr>
              <w:widowControl w:val="0"/>
              <w:autoSpaceDE w:val="0"/>
              <w:autoSpaceDN w:val="0"/>
              <w:adjustRightInd w:val="0"/>
              <w:spacing w:after="0" w:line="240" w:lineRule="auto"/>
              <w:ind w:left="40"/>
              <w:rPr>
                <w:rFonts w:ascii="Trebuchet MS" w:hAnsi="Trebuchet MS" w:cs="Times New Roman"/>
                <w:sz w:val="24"/>
                <w:szCs w:val="24"/>
              </w:rPr>
            </w:pPr>
            <w:r w:rsidRPr="00342792">
              <w:rPr>
                <w:rFonts w:ascii="Trebuchet MS" w:hAnsi="Trebuchet MS" w:cs="Arial"/>
                <w:sz w:val="24"/>
                <w:szCs w:val="24"/>
              </w:rPr>
              <w:t>Wiener Städtische Wechselseitige Vers.</w:t>
            </w:r>
          </w:p>
        </w:tc>
        <w:tc>
          <w:tcPr>
            <w:tcW w:w="2300" w:type="dxa"/>
            <w:tcBorders>
              <w:top w:val="nil"/>
              <w:left w:val="nil"/>
              <w:bottom w:val="nil"/>
              <w:right w:val="nil"/>
            </w:tcBorders>
            <w:vAlign w:val="bottom"/>
          </w:tcPr>
          <w:p w:rsidR="008E4E52" w:rsidRPr="00342792" w:rsidRDefault="00342792">
            <w:pPr>
              <w:widowControl w:val="0"/>
              <w:autoSpaceDE w:val="0"/>
              <w:autoSpaceDN w:val="0"/>
              <w:adjustRightInd w:val="0"/>
              <w:spacing w:after="0" w:line="240" w:lineRule="auto"/>
              <w:jc w:val="right"/>
              <w:rPr>
                <w:rFonts w:ascii="Trebuchet MS" w:hAnsi="Trebuchet MS" w:cs="Times New Roman"/>
                <w:sz w:val="24"/>
                <w:szCs w:val="24"/>
              </w:rPr>
            </w:pPr>
            <w:r w:rsidRPr="00342792">
              <w:rPr>
                <w:rFonts w:ascii="Trebuchet MS" w:hAnsi="Trebuchet MS" w:cs="Arial"/>
                <w:sz w:val="24"/>
                <w:szCs w:val="24"/>
              </w:rPr>
              <w:t>7%</w:t>
            </w:r>
          </w:p>
        </w:tc>
      </w:tr>
      <w:tr w:rsidR="008E4E52" w:rsidRPr="00342792">
        <w:trPr>
          <w:trHeight w:val="276"/>
        </w:trPr>
        <w:tc>
          <w:tcPr>
            <w:tcW w:w="7400" w:type="dxa"/>
            <w:tcBorders>
              <w:top w:val="nil"/>
              <w:left w:val="nil"/>
              <w:bottom w:val="nil"/>
              <w:right w:val="nil"/>
            </w:tcBorders>
            <w:vAlign w:val="bottom"/>
          </w:tcPr>
          <w:p w:rsidR="008E4E52" w:rsidRPr="00342792" w:rsidRDefault="00342792">
            <w:pPr>
              <w:widowControl w:val="0"/>
              <w:autoSpaceDE w:val="0"/>
              <w:autoSpaceDN w:val="0"/>
              <w:adjustRightInd w:val="0"/>
              <w:spacing w:after="0" w:line="240" w:lineRule="auto"/>
              <w:ind w:left="40"/>
              <w:rPr>
                <w:rFonts w:ascii="Trebuchet MS" w:hAnsi="Trebuchet MS" w:cs="Times New Roman"/>
                <w:sz w:val="24"/>
                <w:szCs w:val="24"/>
              </w:rPr>
            </w:pPr>
            <w:r w:rsidRPr="00342792">
              <w:rPr>
                <w:rFonts w:ascii="Trebuchet MS" w:hAnsi="Trebuchet MS" w:cs="Arial"/>
                <w:sz w:val="24"/>
                <w:szCs w:val="24"/>
              </w:rPr>
              <w:t>Basler Versicherungs Gesellschaft</w:t>
            </w:r>
          </w:p>
        </w:tc>
        <w:tc>
          <w:tcPr>
            <w:tcW w:w="2300" w:type="dxa"/>
            <w:tcBorders>
              <w:top w:val="nil"/>
              <w:left w:val="nil"/>
              <w:bottom w:val="nil"/>
              <w:right w:val="nil"/>
            </w:tcBorders>
            <w:vAlign w:val="bottom"/>
          </w:tcPr>
          <w:p w:rsidR="008E4E52" w:rsidRPr="00342792" w:rsidRDefault="00342792">
            <w:pPr>
              <w:widowControl w:val="0"/>
              <w:autoSpaceDE w:val="0"/>
              <w:autoSpaceDN w:val="0"/>
              <w:adjustRightInd w:val="0"/>
              <w:spacing w:after="0" w:line="240" w:lineRule="auto"/>
              <w:jc w:val="right"/>
              <w:rPr>
                <w:rFonts w:ascii="Trebuchet MS" w:hAnsi="Trebuchet MS" w:cs="Times New Roman"/>
                <w:sz w:val="24"/>
                <w:szCs w:val="24"/>
              </w:rPr>
            </w:pPr>
            <w:r w:rsidRPr="00342792">
              <w:rPr>
                <w:rFonts w:ascii="Trebuchet MS" w:hAnsi="Trebuchet MS" w:cs="Arial"/>
                <w:sz w:val="24"/>
                <w:szCs w:val="24"/>
              </w:rPr>
              <w:t>3,7%</w:t>
            </w:r>
          </w:p>
        </w:tc>
      </w:tr>
      <w:tr w:rsidR="008E4E52" w:rsidRPr="00342792">
        <w:trPr>
          <w:trHeight w:val="276"/>
        </w:trPr>
        <w:tc>
          <w:tcPr>
            <w:tcW w:w="7400" w:type="dxa"/>
            <w:tcBorders>
              <w:top w:val="nil"/>
              <w:left w:val="nil"/>
              <w:bottom w:val="nil"/>
              <w:right w:val="nil"/>
            </w:tcBorders>
            <w:vAlign w:val="bottom"/>
          </w:tcPr>
          <w:p w:rsidR="008E4E52" w:rsidRPr="00342792" w:rsidRDefault="00342792">
            <w:pPr>
              <w:widowControl w:val="0"/>
              <w:autoSpaceDE w:val="0"/>
              <w:autoSpaceDN w:val="0"/>
              <w:adjustRightInd w:val="0"/>
              <w:spacing w:after="0" w:line="240" w:lineRule="auto"/>
              <w:ind w:left="40"/>
              <w:rPr>
                <w:rFonts w:ascii="Trebuchet MS" w:hAnsi="Trebuchet MS" w:cs="Times New Roman"/>
                <w:sz w:val="24"/>
                <w:szCs w:val="24"/>
              </w:rPr>
            </w:pPr>
            <w:r w:rsidRPr="00342792">
              <w:rPr>
                <w:rFonts w:ascii="Trebuchet MS" w:hAnsi="Trebuchet MS" w:cs="Arial"/>
                <w:sz w:val="24"/>
                <w:szCs w:val="24"/>
              </w:rPr>
              <w:t>Helvetia, Schweizerische Feuervers. Ges.</w:t>
            </w:r>
          </w:p>
        </w:tc>
        <w:tc>
          <w:tcPr>
            <w:tcW w:w="2300" w:type="dxa"/>
            <w:tcBorders>
              <w:top w:val="nil"/>
              <w:left w:val="nil"/>
              <w:bottom w:val="nil"/>
              <w:right w:val="nil"/>
            </w:tcBorders>
            <w:vAlign w:val="bottom"/>
          </w:tcPr>
          <w:p w:rsidR="008E4E52" w:rsidRPr="00342792" w:rsidRDefault="00342792">
            <w:pPr>
              <w:widowControl w:val="0"/>
              <w:autoSpaceDE w:val="0"/>
              <w:autoSpaceDN w:val="0"/>
              <w:adjustRightInd w:val="0"/>
              <w:spacing w:after="0" w:line="240" w:lineRule="auto"/>
              <w:jc w:val="right"/>
              <w:rPr>
                <w:rFonts w:ascii="Trebuchet MS" w:hAnsi="Trebuchet MS" w:cs="Times New Roman"/>
                <w:sz w:val="24"/>
                <w:szCs w:val="24"/>
              </w:rPr>
            </w:pPr>
            <w:r w:rsidRPr="00342792">
              <w:rPr>
                <w:rFonts w:ascii="Trebuchet MS" w:hAnsi="Trebuchet MS" w:cs="Arial"/>
                <w:sz w:val="24"/>
                <w:szCs w:val="24"/>
              </w:rPr>
              <w:t>3.7%</w:t>
            </w:r>
          </w:p>
        </w:tc>
      </w:tr>
      <w:tr w:rsidR="008E4E52" w:rsidRPr="00342792">
        <w:trPr>
          <w:trHeight w:val="276"/>
        </w:trPr>
        <w:tc>
          <w:tcPr>
            <w:tcW w:w="7400" w:type="dxa"/>
            <w:tcBorders>
              <w:top w:val="nil"/>
              <w:left w:val="nil"/>
              <w:bottom w:val="nil"/>
              <w:right w:val="nil"/>
            </w:tcBorders>
            <w:vAlign w:val="bottom"/>
          </w:tcPr>
          <w:p w:rsidR="008E4E52" w:rsidRPr="00342792" w:rsidRDefault="00342792">
            <w:pPr>
              <w:widowControl w:val="0"/>
              <w:autoSpaceDE w:val="0"/>
              <w:autoSpaceDN w:val="0"/>
              <w:adjustRightInd w:val="0"/>
              <w:spacing w:after="0" w:line="240" w:lineRule="auto"/>
              <w:ind w:left="40"/>
              <w:rPr>
                <w:rFonts w:ascii="Trebuchet MS" w:hAnsi="Trebuchet MS" w:cs="Times New Roman"/>
                <w:sz w:val="24"/>
                <w:szCs w:val="24"/>
              </w:rPr>
            </w:pPr>
            <w:r w:rsidRPr="00342792">
              <w:rPr>
                <w:rFonts w:ascii="Trebuchet MS" w:hAnsi="Trebuchet MS" w:cs="Arial"/>
                <w:sz w:val="24"/>
                <w:szCs w:val="24"/>
              </w:rPr>
              <w:t>Nordstern, Allgem. Versicherungs AG</w:t>
            </w:r>
          </w:p>
        </w:tc>
        <w:tc>
          <w:tcPr>
            <w:tcW w:w="2300" w:type="dxa"/>
            <w:tcBorders>
              <w:top w:val="nil"/>
              <w:left w:val="nil"/>
              <w:bottom w:val="nil"/>
              <w:right w:val="nil"/>
            </w:tcBorders>
            <w:vAlign w:val="bottom"/>
          </w:tcPr>
          <w:p w:rsidR="008E4E52" w:rsidRPr="00342792" w:rsidRDefault="00342792">
            <w:pPr>
              <w:widowControl w:val="0"/>
              <w:autoSpaceDE w:val="0"/>
              <w:autoSpaceDN w:val="0"/>
              <w:adjustRightInd w:val="0"/>
              <w:spacing w:after="0" w:line="240" w:lineRule="auto"/>
              <w:jc w:val="right"/>
              <w:rPr>
                <w:rFonts w:ascii="Trebuchet MS" w:hAnsi="Trebuchet MS" w:cs="Times New Roman"/>
                <w:sz w:val="24"/>
                <w:szCs w:val="24"/>
              </w:rPr>
            </w:pPr>
            <w:r w:rsidRPr="00342792">
              <w:rPr>
                <w:rFonts w:ascii="Trebuchet MS" w:hAnsi="Trebuchet MS" w:cs="Arial"/>
                <w:sz w:val="24"/>
                <w:szCs w:val="24"/>
              </w:rPr>
              <w:t>3%</w:t>
            </w:r>
          </w:p>
        </w:tc>
      </w:tr>
      <w:tr w:rsidR="008E4E52" w:rsidRPr="00342792">
        <w:trPr>
          <w:trHeight w:val="276"/>
        </w:trPr>
        <w:tc>
          <w:tcPr>
            <w:tcW w:w="7400" w:type="dxa"/>
            <w:tcBorders>
              <w:top w:val="nil"/>
              <w:left w:val="nil"/>
              <w:bottom w:val="nil"/>
              <w:right w:val="nil"/>
            </w:tcBorders>
            <w:vAlign w:val="bottom"/>
          </w:tcPr>
          <w:p w:rsidR="008E4E52" w:rsidRPr="00342792" w:rsidRDefault="00342792">
            <w:pPr>
              <w:widowControl w:val="0"/>
              <w:autoSpaceDE w:val="0"/>
              <w:autoSpaceDN w:val="0"/>
              <w:adjustRightInd w:val="0"/>
              <w:spacing w:after="0" w:line="240" w:lineRule="auto"/>
              <w:ind w:left="40"/>
              <w:rPr>
                <w:rFonts w:ascii="Trebuchet MS" w:hAnsi="Trebuchet MS" w:cs="Times New Roman"/>
                <w:sz w:val="24"/>
                <w:szCs w:val="24"/>
              </w:rPr>
            </w:pPr>
            <w:r w:rsidRPr="00342792">
              <w:rPr>
                <w:rFonts w:ascii="Trebuchet MS" w:hAnsi="Trebuchet MS" w:cs="Arial"/>
                <w:sz w:val="24"/>
                <w:szCs w:val="24"/>
              </w:rPr>
              <w:t>Schweiz, Allgem. Versicherungs AG</w:t>
            </w:r>
          </w:p>
        </w:tc>
        <w:tc>
          <w:tcPr>
            <w:tcW w:w="2300" w:type="dxa"/>
            <w:tcBorders>
              <w:top w:val="nil"/>
              <w:left w:val="nil"/>
              <w:bottom w:val="nil"/>
              <w:right w:val="nil"/>
            </w:tcBorders>
            <w:vAlign w:val="bottom"/>
          </w:tcPr>
          <w:p w:rsidR="008E4E52" w:rsidRPr="00342792" w:rsidRDefault="00342792">
            <w:pPr>
              <w:widowControl w:val="0"/>
              <w:autoSpaceDE w:val="0"/>
              <w:autoSpaceDN w:val="0"/>
              <w:adjustRightInd w:val="0"/>
              <w:spacing w:after="0" w:line="240" w:lineRule="auto"/>
              <w:jc w:val="right"/>
              <w:rPr>
                <w:rFonts w:ascii="Trebuchet MS" w:hAnsi="Trebuchet MS" w:cs="Times New Roman"/>
                <w:sz w:val="24"/>
                <w:szCs w:val="24"/>
              </w:rPr>
            </w:pPr>
            <w:r w:rsidRPr="00342792">
              <w:rPr>
                <w:rFonts w:ascii="Trebuchet MS" w:hAnsi="Trebuchet MS" w:cs="Arial"/>
                <w:sz w:val="24"/>
                <w:szCs w:val="24"/>
              </w:rPr>
              <w:t>2,9%</w:t>
            </w:r>
          </w:p>
        </w:tc>
      </w:tr>
      <w:tr w:rsidR="008E4E52" w:rsidRPr="00342792">
        <w:trPr>
          <w:trHeight w:val="276"/>
        </w:trPr>
        <w:tc>
          <w:tcPr>
            <w:tcW w:w="7400" w:type="dxa"/>
            <w:tcBorders>
              <w:top w:val="nil"/>
              <w:left w:val="nil"/>
              <w:bottom w:val="nil"/>
              <w:right w:val="nil"/>
            </w:tcBorders>
            <w:vAlign w:val="bottom"/>
          </w:tcPr>
          <w:p w:rsidR="008E4E52" w:rsidRPr="00342792" w:rsidRDefault="00342792">
            <w:pPr>
              <w:widowControl w:val="0"/>
              <w:autoSpaceDE w:val="0"/>
              <w:autoSpaceDN w:val="0"/>
              <w:adjustRightInd w:val="0"/>
              <w:spacing w:after="0" w:line="240" w:lineRule="auto"/>
              <w:ind w:left="40"/>
              <w:rPr>
                <w:rFonts w:ascii="Trebuchet MS" w:hAnsi="Trebuchet MS" w:cs="Times New Roman"/>
                <w:sz w:val="24"/>
                <w:szCs w:val="24"/>
              </w:rPr>
            </w:pPr>
            <w:r w:rsidRPr="00342792">
              <w:rPr>
                <w:rFonts w:ascii="Trebuchet MS" w:hAnsi="Trebuchet MS" w:cs="Arial"/>
                <w:sz w:val="24"/>
                <w:szCs w:val="24"/>
              </w:rPr>
              <w:t>Mannheimer Versicherungs-Ges.</w:t>
            </w:r>
          </w:p>
        </w:tc>
        <w:tc>
          <w:tcPr>
            <w:tcW w:w="2300" w:type="dxa"/>
            <w:tcBorders>
              <w:top w:val="nil"/>
              <w:left w:val="nil"/>
              <w:bottom w:val="nil"/>
              <w:right w:val="nil"/>
            </w:tcBorders>
            <w:vAlign w:val="bottom"/>
          </w:tcPr>
          <w:p w:rsidR="008E4E52" w:rsidRPr="00342792" w:rsidRDefault="00342792">
            <w:pPr>
              <w:widowControl w:val="0"/>
              <w:autoSpaceDE w:val="0"/>
              <w:autoSpaceDN w:val="0"/>
              <w:adjustRightInd w:val="0"/>
              <w:spacing w:after="0" w:line="240" w:lineRule="auto"/>
              <w:jc w:val="right"/>
              <w:rPr>
                <w:rFonts w:ascii="Trebuchet MS" w:hAnsi="Trebuchet MS" w:cs="Times New Roman"/>
                <w:sz w:val="24"/>
                <w:szCs w:val="24"/>
              </w:rPr>
            </w:pPr>
            <w:r w:rsidRPr="00342792">
              <w:rPr>
                <w:rFonts w:ascii="Trebuchet MS" w:hAnsi="Trebuchet MS" w:cs="Arial"/>
                <w:sz w:val="24"/>
                <w:szCs w:val="24"/>
              </w:rPr>
              <w:t>2%</w:t>
            </w:r>
          </w:p>
        </w:tc>
      </w:tr>
      <w:tr w:rsidR="008E4E52" w:rsidRPr="00342792">
        <w:trPr>
          <w:trHeight w:val="276"/>
        </w:trPr>
        <w:tc>
          <w:tcPr>
            <w:tcW w:w="7400" w:type="dxa"/>
            <w:tcBorders>
              <w:top w:val="nil"/>
              <w:left w:val="nil"/>
              <w:bottom w:val="nil"/>
              <w:right w:val="nil"/>
            </w:tcBorders>
            <w:vAlign w:val="bottom"/>
          </w:tcPr>
          <w:p w:rsidR="008E4E52" w:rsidRPr="00342792" w:rsidRDefault="00342792">
            <w:pPr>
              <w:widowControl w:val="0"/>
              <w:autoSpaceDE w:val="0"/>
              <w:autoSpaceDN w:val="0"/>
              <w:adjustRightInd w:val="0"/>
              <w:spacing w:after="0" w:line="240" w:lineRule="auto"/>
              <w:ind w:left="40"/>
              <w:rPr>
                <w:rFonts w:ascii="Trebuchet MS" w:hAnsi="Trebuchet MS" w:cs="Times New Roman"/>
                <w:sz w:val="24"/>
                <w:szCs w:val="24"/>
              </w:rPr>
            </w:pPr>
            <w:r w:rsidRPr="00342792">
              <w:rPr>
                <w:rFonts w:ascii="Trebuchet MS" w:hAnsi="Trebuchet MS" w:cs="Arial"/>
                <w:sz w:val="24"/>
                <w:szCs w:val="24"/>
              </w:rPr>
              <w:t>Internat. Unfall- und Schadensvers. AG</w:t>
            </w:r>
          </w:p>
        </w:tc>
        <w:tc>
          <w:tcPr>
            <w:tcW w:w="2300" w:type="dxa"/>
            <w:tcBorders>
              <w:top w:val="nil"/>
              <w:left w:val="nil"/>
              <w:bottom w:val="nil"/>
              <w:right w:val="nil"/>
            </w:tcBorders>
            <w:vAlign w:val="bottom"/>
          </w:tcPr>
          <w:p w:rsidR="008E4E52" w:rsidRPr="00342792" w:rsidRDefault="00342792">
            <w:pPr>
              <w:widowControl w:val="0"/>
              <w:autoSpaceDE w:val="0"/>
              <w:autoSpaceDN w:val="0"/>
              <w:adjustRightInd w:val="0"/>
              <w:spacing w:after="0" w:line="240" w:lineRule="auto"/>
              <w:jc w:val="right"/>
              <w:rPr>
                <w:rFonts w:ascii="Trebuchet MS" w:hAnsi="Trebuchet MS" w:cs="Times New Roman"/>
                <w:sz w:val="24"/>
                <w:szCs w:val="24"/>
              </w:rPr>
            </w:pPr>
            <w:r w:rsidRPr="00342792">
              <w:rPr>
                <w:rFonts w:ascii="Trebuchet MS" w:hAnsi="Trebuchet MS" w:cs="Arial"/>
                <w:sz w:val="24"/>
                <w:szCs w:val="24"/>
              </w:rPr>
              <w:t>1,8%</w:t>
            </w:r>
          </w:p>
        </w:tc>
      </w:tr>
      <w:tr w:rsidR="008E4E52" w:rsidRPr="00342792">
        <w:trPr>
          <w:trHeight w:val="276"/>
        </w:trPr>
        <w:tc>
          <w:tcPr>
            <w:tcW w:w="7400" w:type="dxa"/>
            <w:tcBorders>
              <w:top w:val="nil"/>
              <w:left w:val="nil"/>
              <w:bottom w:val="nil"/>
              <w:right w:val="nil"/>
            </w:tcBorders>
            <w:vAlign w:val="bottom"/>
          </w:tcPr>
          <w:p w:rsidR="008E4E52" w:rsidRPr="00342792" w:rsidRDefault="00342792">
            <w:pPr>
              <w:widowControl w:val="0"/>
              <w:autoSpaceDE w:val="0"/>
              <w:autoSpaceDN w:val="0"/>
              <w:adjustRightInd w:val="0"/>
              <w:spacing w:after="0" w:line="240" w:lineRule="auto"/>
              <w:ind w:left="40"/>
              <w:rPr>
                <w:rFonts w:ascii="Trebuchet MS" w:hAnsi="Trebuchet MS" w:cs="Times New Roman"/>
                <w:sz w:val="24"/>
                <w:szCs w:val="24"/>
              </w:rPr>
            </w:pPr>
            <w:r w:rsidRPr="00342792">
              <w:rPr>
                <w:rFonts w:ascii="Trebuchet MS" w:hAnsi="Trebuchet MS" w:cs="Arial"/>
                <w:sz w:val="24"/>
                <w:szCs w:val="24"/>
              </w:rPr>
              <w:t>Colonia, Versicherungs AG</w:t>
            </w:r>
          </w:p>
        </w:tc>
        <w:tc>
          <w:tcPr>
            <w:tcW w:w="2300" w:type="dxa"/>
            <w:tcBorders>
              <w:top w:val="nil"/>
              <w:left w:val="nil"/>
              <w:bottom w:val="nil"/>
              <w:right w:val="nil"/>
            </w:tcBorders>
            <w:vAlign w:val="bottom"/>
          </w:tcPr>
          <w:p w:rsidR="008E4E52" w:rsidRPr="00342792" w:rsidRDefault="00342792">
            <w:pPr>
              <w:widowControl w:val="0"/>
              <w:autoSpaceDE w:val="0"/>
              <w:autoSpaceDN w:val="0"/>
              <w:adjustRightInd w:val="0"/>
              <w:spacing w:after="0" w:line="240" w:lineRule="auto"/>
              <w:jc w:val="right"/>
              <w:rPr>
                <w:rFonts w:ascii="Trebuchet MS" w:hAnsi="Trebuchet MS" w:cs="Times New Roman"/>
                <w:sz w:val="24"/>
                <w:szCs w:val="24"/>
              </w:rPr>
            </w:pPr>
            <w:r w:rsidRPr="00342792">
              <w:rPr>
                <w:rFonts w:ascii="Trebuchet MS" w:hAnsi="Trebuchet MS" w:cs="Arial"/>
                <w:sz w:val="24"/>
                <w:szCs w:val="24"/>
              </w:rPr>
              <w:t>1%</w:t>
            </w:r>
          </w:p>
        </w:tc>
      </w:tr>
      <w:tr w:rsidR="008E4E52" w:rsidRPr="00342792">
        <w:trPr>
          <w:trHeight w:val="278"/>
        </w:trPr>
        <w:tc>
          <w:tcPr>
            <w:tcW w:w="7400" w:type="dxa"/>
            <w:tcBorders>
              <w:top w:val="nil"/>
              <w:left w:val="nil"/>
              <w:bottom w:val="nil"/>
              <w:right w:val="nil"/>
            </w:tcBorders>
            <w:vAlign w:val="bottom"/>
          </w:tcPr>
          <w:p w:rsidR="008E4E52" w:rsidRPr="00342792" w:rsidRDefault="00342792">
            <w:pPr>
              <w:widowControl w:val="0"/>
              <w:autoSpaceDE w:val="0"/>
              <w:autoSpaceDN w:val="0"/>
              <w:adjustRightInd w:val="0"/>
              <w:spacing w:after="0" w:line="240" w:lineRule="auto"/>
              <w:ind w:left="40"/>
              <w:rPr>
                <w:rFonts w:ascii="Trebuchet MS" w:hAnsi="Trebuchet MS" w:cs="Times New Roman"/>
                <w:sz w:val="24"/>
                <w:szCs w:val="24"/>
              </w:rPr>
            </w:pPr>
            <w:r w:rsidRPr="00342792">
              <w:rPr>
                <w:rFonts w:ascii="Trebuchet MS" w:hAnsi="Trebuchet MS" w:cs="Arial"/>
                <w:sz w:val="24"/>
                <w:szCs w:val="24"/>
              </w:rPr>
              <w:t>Grazer Wechselseitige Versicherung</w:t>
            </w:r>
          </w:p>
        </w:tc>
        <w:tc>
          <w:tcPr>
            <w:tcW w:w="2300" w:type="dxa"/>
            <w:tcBorders>
              <w:top w:val="nil"/>
              <w:left w:val="nil"/>
              <w:bottom w:val="nil"/>
              <w:right w:val="nil"/>
            </w:tcBorders>
            <w:vAlign w:val="bottom"/>
          </w:tcPr>
          <w:p w:rsidR="008E4E52" w:rsidRPr="00342792" w:rsidRDefault="00342792">
            <w:pPr>
              <w:widowControl w:val="0"/>
              <w:autoSpaceDE w:val="0"/>
              <w:autoSpaceDN w:val="0"/>
              <w:adjustRightInd w:val="0"/>
              <w:spacing w:after="0" w:line="240" w:lineRule="auto"/>
              <w:jc w:val="right"/>
              <w:rPr>
                <w:rFonts w:ascii="Trebuchet MS" w:hAnsi="Trebuchet MS" w:cs="Times New Roman"/>
                <w:sz w:val="24"/>
                <w:szCs w:val="24"/>
              </w:rPr>
            </w:pPr>
            <w:r w:rsidRPr="00342792">
              <w:rPr>
                <w:rFonts w:ascii="Trebuchet MS" w:hAnsi="Trebuchet MS" w:cs="Arial"/>
                <w:sz w:val="24"/>
                <w:szCs w:val="24"/>
              </w:rPr>
              <w:t>1%</w:t>
            </w:r>
          </w:p>
        </w:tc>
      </w:tr>
      <w:tr w:rsidR="008E4E52" w:rsidRPr="00342792">
        <w:trPr>
          <w:trHeight w:val="22"/>
        </w:trPr>
        <w:tc>
          <w:tcPr>
            <w:tcW w:w="7400" w:type="dxa"/>
            <w:tcBorders>
              <w:top w:val="nil"/>
              <w:left w:val="nil"/>
              <w:bottom w:val="single" w:sz="8" w:space="0" w:color="auto"/>
              <w:right w:val="nil"/>
            </w:tcBorders>
            <w:vAlign w:val="bottom"/>
          </w:tcPr>
          <w:p w:rsidR="008E4E52" w:rsidRPr="00342792" w:rsidRDefault="008E4E52">
            <w:pPr>
              <w:widowControl w:val="0"/>
              <w:autoSpaceDE w:val="0"/>
              <w:autoSpaceDN w:val="0"/>
              <w:adjustRightInd w:val="0"/>
              <w:spacing w:after="0" w:line="20" w:lineRule="exact"/>
              <w:rPr>
                <w:rFonts w:ascii="Trebuchet MS" w:hAnsi="Trebuchet MS" w:cs="Times New Roman"/>
                <w:sz w:val="2"/>
                <w:szCs w:val="2"/>
              </w:rPr>
            </w:pPr>
          </w:p>
        </w:tc>
        <w:tc>
          <w:tcPr>
            <w:tcW w:w="2300" w:type="dxa"/>
            <w:tcBorders>
              <w:top w:val="nil"/>
              <w:left w:val="nil"/>
              <w:bottom w:val="single" w:sz="8" w:space="0" w:color="auto"/>
              <w:right w:val="nil"/>
            </w:tcBorders>
            <w:vAlign w:val="bottom"/>
          </w:tcPr>
          <w:p w:rsidR="008E4E52" w:rsidRPr="00342792" w:rsidRDefault="008E4E52">
            <w:pPr>
              <w:widowControl w:val="0"/>
              <w:autoSpaceDE w:val="0"/>
              <w:autoSpaceDN w:val="0"/>
              <w:adjustRightInd w:val="0"/>
              <w:spacing w:after="0" w:line="20" w:lineRule="exact"/>
              <w:rPr>
                <w:rFonts w:ascii="Trebuchet MS" w:hAnsi="Trebuchet MS" w:cs="Times New Roman"/>
                <w:sz w:val="2"/>
                <w:szCs w:val="2"/>
              </w:rPr>
            </w:pPr>
          </w:p>
        </w:tc>
      </w:tr>
      <w:tr w:rsidR="008E4E52" w:rsidRPr="00342792">
        <w:trPr>
          <w:trHeight w:val="265"/>
        </w:trPr>
        <w:tc>
          <w:tcPr>
            <w:tcW w:w="7400" w:type="dxa"/>
            <w:tcBorders>
              <w:top w:val="nil"/>
              <w:left w:val="nil"/>
              <w:bottom w:val="nil"/>
              <w:right w:val="nil"/>
            </w:tcBorders>
            <w:vAlign w:val="bottom"/>
          </w:tcPr>
          <w:p w:rsidR="008E4E52" w:rsidRPr="00342792" w:rsidRDefault="008E4E52">
            <w:pPr>
              <w:widowControl w:val="0"/>
              <w:autoSpaceDE w:val="0"/>
              <w:autoSpaceDN w:val="0"/>
              <w:adjustRightInd w:val="0"/>
              <w:spacing w:after="0" w:line="240" w:lineRule="auto"/>
              <w:rPr>
                <w:rFonts w:ascii="Trebuchet MS" w:hAnsi="Trebuchet MS" w:cs="Times New Roman"/>
                <w:sz w:val="23"/>
                <w:szCs w:val="23"/>
              </w:rPr>
            </w:pPr>
          </w:p>
        </w:tc>
        <w:tc>
          <w:tcPr>
            <w:tcW w:w="2300" w:type="dxa"/>
            <w:tcBorders>
              <w:top w:val="nil"/>
              <w:left w:val="nil"/>
              <w:bottom w:val="nil"/>
              <w:right w:val="nil"/>
            </w:tcBorders>
            <w:vAlign w:val="bottom"/>
          </w:tcPr>
          <w:p w:rsidR="008E4E52" w:rsidRPr="00342792" w:rsidRDefault="00342792">
            <w:pPr>
              <w:widowControl w:val="0"/>
              <w:autoSpaceDE w:val="0"/>
              <w:autoSpaceDN w:val="0"/>
              <w:adjustRightInd w:val="0"/>
              <w:spacing w:after="0" w:line="264" w:lineRule="exact"/>
              <w:jc w:val="right"/>
              <w:rPr>
                <w:rFonts w:ascii="Trebuchet MS" w:hAnsi="Trebuchet MS" w:cs="Times New Roman"/>
                <w:sz w:val="24"/>
                <w:szCs w:val="24"/>
              </w:rPr>
            </w:pPr>
            <w:r w:rsidRPr="00342792">
              <w:rPr>
                <w:rFonts w:ascii="Trebuchet MS" w:hAnsi="Trebuchet MS" w:cs="Arial"/>
                <w:sz w:val="24"/>
                <w:szCs w:val="24"/>
              </w:rPr>
              <w:t>100%</w:t>
            </w:r>
          </w:p>
        </w:tc>
      </w:tr>
      <w:tr w:rsidR="008E4E52" w:rsidRPr="00342792">
        <w:trPr>
          <w:trHeight w:val="276"/>
        </w:trPr>
        <w:tc>
          <w:tcPr>
            <w:tcW w:w="7400" w:type="dxa"/>
            <w:tcBorders>
              <w:top w:val="nil"/>
              <w:left w:val="nil"/>
              <w:bottom w:val="nil"/>
              <w:right w:val="nil"/>
            </w:tcBorders>
            <w:vAlign w:val="bottom"/>
          </w:tcPr>
          <w:p w:rsidR="003C2FA9" w:rsidRPr="003C2FA9" w:rsidRDefault="00342792" w:rsidP="003C2FA9">
            <w:pPr>
              <w:widowControl w:val="0"/>
              <w:autoSpaceDE w:val="0"/>
              <w:autoSpaceDN w:val="0"/>
              <w:adjustRightInd w:val="0"/>
              <w:spacing w:after="0" w:line="240" w:lineRule="auto"/>
              <w:ind w:left="40"/>
              <w:rPr>
                <w:rFonts w:ascii="Trebuchet MS" w:hAnsi="Trebuchet MS" w:cs="Arial"/>
                <w:sz w:val="24"/>
                <w:szCs w:val="24"/>
              </w:rPr>
            </w:pPr>
            <w:r w:rsidRPr="00342792">
              <w:rPr>
                <w:rFonts w:ascii="Trebuchet MS" w:hAnsi="Trebuchet MS" w:cs="Arial"/>
                <w:sz w:val="24"/>
                <w:szCs w:val="24"/>
              </w:rPr>
              <w:t>Vorausbeteiligung HANNOVER Intern. AG</w:t>
            </w:r>
          </w:p>
        </w:tc>
        <w:tc>
          <w:tcPr>
            <w:tcW w:w="2300" w:type="dxa"/>
            <w:tcBorders>
              <w:top w:val="nil"/>
              <w:left w:val="nil"/>
              <w:bottom w:val="nil"/>
              <w:right w:val="nil"/>
            </w:tcBorders>
            <w:vAlign w:val="bottom"/>
          </w:tcPr>
          <w:p w:rsidR="008E4E52" w:rsidRPr="00342792" w:rsidRDefault="00342792">
            <w:pPr>
              <w:widowControl w:val="0"/>
              <w:autoSpaceDE w:val="0"/>
              <w:autoSpaceDN w:val="0"/>
              <w:adjustRightInd w:val="0"/>
              <w:spacing w:after="0" w:line="240" w:lineRule="auto"/>
              <w:jc w:val="right"/>
              <w:rPr>
                <w:rFonts w:ascii="Trebuchet MS" w:hAnsi="Trebuchet MS" w:cs="Times New Roman"/>
                <w:sz w:val="24"/>
                <w:szCs w:val="24"/>
              </w:rPr>
            </w:pPr>
            <w:r w:rsidRPr="00342792">
              <w:rPr>
                <w:rFonts w:ascii="Trebuchet MS" w:hAnsi="Trebuchet MS" w:cs="Arial"/>
                <w:sz w:val="24"/>
                <w:szCs w:val="24"/>
              </w:rPr>
              <w:t>1%</w:t>
            </w:r>
          </w:p>
        </w:tc>
      </w:tr>
    </w:tbl>
    <w:p w:rsidR="008E4E52" w:rsidRDefault="008E4E52">
      <w:pPr>
        <w:widowControl w:val="0"/>
        <w:autoSpaceDE w:val="0"/>
        <w:autoSpaceDN w:val="0"/>
        <w:adjustRightInd w:val="0"/>
        <w:spacing w:after="0" w:line="226" w:lineRule="exact"/>
        <w:rPr>
          <w:rFonts w:ascii="Trebuchet MS" w:hAnsi="Trebuchet MS" w:cs="Times New Roman"/>
          <w:sz w:val="24"/>
          <w:szCs w:val="24"/>
        </w:rPr>
      </w:pPr>
    </w:p>
    <w:p w:rsidR="003C2FA9" w:rsidRPr="00342792" w:rsidRDefault="003C2FA9">
      <w:pPr>
        <w:widowControl w:val="0"/>
        <w:autoSpaceDE w:val="0"/>
        <w:autoSpaceDN w:val="0"/>
        <w:adjustRightInd w:val="0"/>
        <w:spacing w:after="0" w:line="226" w:lineRule="exact"/>
        <w:rPr>
          <w:rFonts w:ascii="Trebuchet MS" w:hAnsi="Trebuchet MS" w:cs="Times New Roman"/>
          <w:sz w:val="24"/>
          <w:szCs w:val="24"/>
        </w:rPr>
      </w:pPr>
    </w:p>
    <w:p w:rsidR="003C2FA9" w:rsidRPr="007517F4" w:rsidRDefault="00036764" w:rsidP="003C2FA9">
      <w:pPr>
        <w:widowControl w:val="0"/>
        <w:numPr>
          <w:ilvl w:val="1"/>
          <w:numId w:val="3"/>
        </w:numPr>
        <w:tabs>
          <w:tab w:val="clear" w:pos="1440"/>
          <w:tab w:val="num" w:pos="347"/>
        </w:tabs>
        <w:overflowPunct w:val="0"/>
        <w:autoSpaceDE w:val="0"/>
        <w:autoSpaceDN w:val="0"/>
        <w:adjustRightInd w:val="0"/>
        <w:spacing w:after="0" w:line="240" w:lineRule="auto"/>
        <w:ind w:left="347" w:hanging="280"/>
        <w:jc w:val="both"/>
        <w:rPr>
          <w:rFonts w:ascii="Trebuchet MS" w:hAnsi="Trebuchet MS" w:cs="Wingdings"/>
          <w:color w:val="0000FF"/>
          <w:sz w:val="47"/>
          <w:szCs w:val="47"/>
          <w:vertAlign w:val="superscript"/>
        </w:rPr>
      </w:pPr>
      <w:hyperlink w:anchor="page1" w:history="1">
        <w:r w:rsidR="003C2FA9" w:rsidRPr="00342792">
          <w:rPr>
            <w:rFonts w:ascii="Trebuchet MS" w:hAnsi="Trebuchet MS" w:cs="Arial"/>
            <w:color w:val="0000FF"/>
            <w:sz w:val="24"/>
            <w:szCs w:val="24"/>
          </w:rPr>
          <w:t xml:space="preserve"> nach obe</w:t>
        </w:r>
      </w:hyperlink>
      <w:r w:rsidR="003C2FA9" w:rsidRPr="00342792">
        <w:rPr>
          <w:rFonts w:ascii="Trebuchet MS" w:hAnsi="Trebuchet MS" w:cs="Arial"/>
          <w:color w:val="0000FF"/>
          <w:sz w:val="24"/>
          <w:szCs w:val="24"/>
        </w:rPr>
        <w:t xml:space="preserve">n </w:t>
      </w:r>
    </w:p>
    <w:p w:rsidR="008E4E52" w:rsidRPr="00342792" w:rsidRDefault="008E4E52">
      <w:pPr>
        <w:widowControl w:val="0"/>
        <w:autoSpaceDE w:val="0"/>
        <w:autoSpaceDN w:val="0"/>
        <w:adjustRightInd w:val="0"/>
        <w:spacing w:after="0" w:line="240" w:lineRule="auto"/>
        <w:rPr>
          <w:rFonts w:ascii="Trebuchet MS" w:hAnsi="Trebuchet MS" w:cs="Times New Roman"/>
          <w:sz w:val="24"/>
          <w:szCs w:val="24"/>
        </w:rPr>
        <w:sectPr w:rsidR="008E4E52" w:rsidRPr="00342792">
          <w:pgSz w:w="11900" w:h="16838"/>
          <w:pgMar w:top="714" w:right="1100" w:bottom="1440" w:left="1100" w:header="720" w:footer="720" w:gutter="0"/>
          <w:cols w:space="720" w:equalWidth="0">
            <w:col w:w="9700"/>
          </w:cols>
          <w:noEndnote/>
        </w:sectPr>
      </w:pPr>
    </w:p>
    <w:p w:rsidR="008E4E52" w:rsidRPr="00342792" w:rsidRDefault="00342792">
      <w:pPr>
        <w:widowControl w:val="0"/>
        <w:autoSpaceDE w:val="0"/>
        <w:autoSpaceDN w:val="0"/>
        <w:adjustRightInd w:val="0"/>
        <w:spacing w:after="0" w:line="240" w:lineRule="auto"/>
        <w:ind w:left="7"/>
        <w:rPr>
          <w:rFonts w:ascii="Trebuchet MS" w:hAnsi="Trebuchet MS" w:cs="Times New Roman"/>
          <w:sz w:val="24"/>
          <w:szCs w:val="24"/>
        </w:rPr>
      </w:pPr>
      <w:bookmarkStart w:id="31" w:name="page32"/>
      <w:bookmarkEnd w:id="31"/>
      <w:r w:rsidRPr="00342792">
        <w:rPr>
          <w:rFonts w:ascii="Trebuchet MS" w:hAnsi="Trebuchet MS" w:cs="Arial"/>
          <w:b/>
          <w:bCs/>
          <w:i/>
          <w:iCs/>
          <w:sz w:val="28"/>
          <w:szCs w:val="28"/>
        </w:rPr>
        <w:lastRenderedPageBreak/>
        <w:t>Anlage 2 zu §§ 39-42 der AÖSp</w:t>
      </w:r>
    </w:p>
    <w:p w:rsidR="008E4E52" w:rsidRPr="00342792" w:rsidRDefault="008E4E52">
      <w:pPr>
        <w:widowControl w:val="0"/>
        <w:autoSpaceDE w:val="0"/>
        <w:autoSpaceDN w:val="0"/>
        <w:adjustRightInd w:val="0"/>
        <w:spacing w:after="0" w:line="338" w:lineRule="exact"/>
        <w:rPr>
          <w:rFonts w:ascii="Trebuchet MS" w:hAnsi="Trebuchet MS" w:cs="Times New Roman"/>
          <w:sz w:val="24"/>
          <w:szCs w:val="24"/>
        </w:rPr>
      </w:pPr>
    </w:p>
    <w:p w:rsidR="008E4E52" w:rsidRPr="00342792" w:rsidRDefault="00342792">
      <w:pPr>
        <w:widowControl w:val="0"/>
        <w:autoSpaceDE w:val="0"/>
        <w:autoSpaceDN w:val="0"/>
        <w:adjustRightInd w:val="0"/>
        <w:spacing w:after="0" w:line="240" w:lineRule="auto"/>
        <w:ind w:left="2887"/>
        <w:rPr>
          <w:rFonts w:ascii="Trebuchet MS" w:hAnsi="Trebuchet MS" w:cs="Times New Roman"/>
          <w:sz w:val="24"/>
          <w:szCs w:val="24"/>
        </w:rPr>
      </w:pPr>
      <w:r w:rsidRPr="00342792">
        <w:rPr>
          <w:rFonts w:ascii="Trebuchet MS" w:hAnsi="Trebuchet MS" w:cs="Arial"/>
          <w:b/>
          <w:bCs/>
          <w:sz w:val="24"/>
          <w:szCs w:val="24"/>
        </w:rPr>
        <w:t>Rollfuhrversicherungsschein RVS</w:t>
      </w:r>
    </w:p>
    <w:p w:rsidR="008E4E52" w:rsidRPr="00342792" w:rsidRDefault="00342792">
      <w:pPr>
        <w:widowControl w:val="0"/>
        <w:autoSpaceDE w:val="0"/>
        <w:autoSpaceDN w:val="0"/>
        <w:adjustRightInd w:val="0"/>
        <w:spacing w:after="0" w:line="240" w:lineRule="auto"/>
        <w:ind w:left="847"/>
        <w:rPr>
          <w:rFonts w:ascii="Trebuchet MS" w:hAnsi="Trebuchet MS" w:cs="Times New Roman"/>
          <w:sz w:val="24"/>
          <w:szCs w:val="24"/>
        </w:rPr>
      </w:pPr>
      <w:r w:rsidRPr="00342792">
        <w:rPr>
          <w:rFonts w:ascii="Trebuchet MS" w:hAnsi="Trebuchet MS" w:cs="Arial"/>
          <w:b/>
          <w:bCs/>
          <w:sz w:val="24"/>
          <w:szCs w:val="24"/>
        </w:rPr>
        <w:t>Betrifft Warenschäden aus Rollfuhraufträgen im Orts- und Nahverkehr</w:t>
      </w:r>
    </w:p>
    <w:p w:rsidR="008E4E52" w:rsidRPr="00342792" w:rsidRDefault="008E4E52">
      <w:pPr>
        <w:widowControl w:val="0"/>
        <w:autoSpaceDE w:val="0"/>
        <w:autoSpaceDN w:val="0"/>
        <w:adjustRightInd w:val="0"/>
        <w:spacing w:after="0" w:line="200" w:lineRule="exact"/>
        <w:rPr>
          <w:rFonts w:ascii="Trebuchet MS" w:hAnsi="Trebuchet MS" w:cs="Times New Roman"/>
          <w:sz w:val="24"/>
          <w:szCs w:val="24"/>
        </w:rPr>
      </w:pPr>
    </w:p>
    <w:p w:rsidR="008E4E52" w:rsidRPr="00342792" w:rsidRDefault="008E4E52">
      <w:pPr>
        <w:widowControl w:val="0"/>
        <w:autoSpaceDE w:val="0"/>
        <w:autoSpaceDN w:val="0"/>
        <w:adjustRightInd w:val="0"/>
        <w:spacing w:after="0" w:line="316" w:lineRule="exact"/>
        <w:rPr>
          <w:rFonts w:ascii="Trebuchet MS" w:hAnsi="Trebuchet MS" w:cs="Times New Roman"/>
          <w:sz w:val="24"/>
          <w:szCs w:val="24"/>
        </w:rPr>
      </w:pPr>
    </w:p>
    <w:p w:rsidR="008E4E52" w:rsidRPr="00342792" w:rsidRDefault="00342792">
      <w:pPr>
        <w:widowControl w:val="0"/>
        <w:numPr>
          <w:ilvl w:val="1"/>
          <w:numId w:val="62"/>
        </w:numPr>
        <w:tabs>
          <w:tab w:val="clear" w:pos="1440"/>
          <w:tab w:val="num" w:pos="1587"/>
        </w:tabs>
        <w:overflowPunct w:val="0"/>
        <w:autoSpaceDE w:val="0"/>
        <w:autoSpaceDN w:val="0"/>
        <w:adjustRightInd w:val="0"/>
        <w:spacing w:after="0" w:line="239" w:lineRule="auto"/>
        <w:ind w:left="1587" w:hanging="226"/>
        <w:jc w:val="both"/>
        <w:rPr>
          <w:rFonts w:ascii="Trebuchet MS" w:hAnsi="Trebuchet MS" w:cs="Arial"/>
          <w:b/>
          <w:bCs/>
          <w:sz w:val="26"/>
          <w:szCs w:val="26"/>
        </w:rPr>
      </w:pPr>
      <w:r w:rsidRPr="00342792">
        <w:rPr>
          <w:rFonts w:ascii="Trebuchet MS" w:hAnsi="Trebuchet MS" w:cs="Arial"/>
          <w:b/>
          <w:bCs/>
          <w:sz w:val="26"/>
          <w:szCs w:val="26"/>
        </w:rPr>
        <w:t xml:space="preserve">1 Umfang der Versicherung und Versicherungsauftrag </w:t>
      </w:r>
    </w:p>
    <w:p w:rsidR="008E4E52" w:rsidRPr="00342792" w:rsidRDefault="008E4E52">
      <w:pPr>
        <w:widowControl w:val="0"/>
        <w:autoSpaceDE w:val="0"/>
        <w:autoSpaceDN w:val="0"/>
        <w:adjustRightInd w:val="0"/>
        <w:spacing w:after="0" w:line="350" w:lineRule="exact"/>
        <w:rPr>
          <w:rFonts w:ascii="Trebuchet MS" w:hAnsi="Trebuchet MS" w:cs="Arial"/>
          <w:b/>
          <w:bCs/>
          <w:sz w:val="26"/>
          <w:szCs w:val="26"/>
        </w:rPr>
      </w:pPr>
    </w:p>
    <w:p w:rsidR="008E4E52" w:rsidRPr="00342792" w:rsidRDefault="00342792">
      <w:pPr>
        <w:widowControl w:val="0"/>
        <w:numPr>
          <w:ilvl w:val="0"/>
          <w:numId w:val="62"/>
        </w:numPr>
        <w:tabs>
          <w:tab w:val="clear" w:pos="720"/>
          <w:tab w:val="num" w:pos="427"/>
        </w:tabs>
        <w:overflowPunct w:val="0"/>
        <w:autoSpaceDE w:val="0"/>
        <w:autoSpaceDN w:val="0"/>
        <w:adjustRightInd w:val="0"/>
        <w:spacing w:after="0" w:line="234" w:lineRule="auto"/>
        <w:ind w:left="427" w:hanging="427"/>
        <w:jc w:val="both"/>
        <w:rPr>
          <w:rFonts w:ascii="Trebuchet MS" w:hAnsi="Trebuchet MS" w:cs="Arial"/>
          <w:sz w:val="24"/>
          <w:szCs w:val="24"/>
        </w:rPr>
      </w:pPr>
      <w:r w:rsidRPr="00342792">
        <w:rPr>
          <w:rFonts w:ascii="Trebuchet MS" w:hAnsi="Trebuchet MS" w:cs="Arial"/>
          <w:sz w:val="24"/>
          <w:szCs w:val="24"/>
        </w:rPr>
        <w:t xml:space="preserve">Aufgrund der nachstehenden Versicherungsbedingungen haften die im SVS genannten Gesellschaften für Schäden an der Ware selbst, wenn diese bei der Rollung von Gütern im Orts- und Nahverkehr in Österreich entstanden sind und der Spediteur oder seine Beauftragten hierfür in Anspruch genommen werden und gesetzlich in Anspruch genommen werden können. Schäden an der Ware, die während einer mit der Rollung im unmittelbaren Zusammenhang stehenden Lagerung bis zur Dauer von 15 Tagen (Sonn- und Feiertage nicht gerechnet) entstanden sind, sind mitversichert. </w:t>
      </w:r>
    </w:p>
    <w:p w:rsidR="008E4E52" w:rsidRPr="00342792" w:rsidRDefault="008E4E52">
      <w:pPr>
        <w:widowControl w:val="0"/>
        <w:autoSpaceDE w:val="0"/>
        <w:autoSpaceDN w:val="0"/>
        <w:adjustRightInd w:val="0"/>
        <w:spacing w:after="0" w:line="355" w:lineRule="exact"/>
        <w:rPr>
          <w:rFonts w:ascii="Trebuchet MS" w:hAnsi="Trebuchet MS" w:cs="Arial"/>
          <w:sz w:val="24"/>
          <w:szCs w:val="24"/>
        </w:rPr>
      </w:pPr>
    </w:p>
    <w:p w:rsidR="008E4E52" w:rsidRPr="00342792" w:rsidRDefault="00342792">
      <w:pPr>
        <w:widowControl w:val="0"/>
        <w:numPr>
          <w:ilvl w:val="0"/>
          <w:numId w:val="62"/>
        </w:numPr>
        <w:tabs>
          <w:tab w:val="clear" w:pos="720"/>
          <w:tab w:val="num" w:pos="427"/>
        </w:tabs>
        <w:overflowPunct w:val="0"/>
        <w:autoSpaceDE w:val="0"/>
        <w:autoSpaceDN w:val="0"/>
        <w:adjustRightInd w:val="0"/>
        <w:spacing w:after="0" w:line="217" w:lineRule="auto"/>
        <w:ind w:left="427" w:hanging="427"/>
        <w:jc w:val="both"/>
        <w:rPr>
          <w:rFonts w:ascii="Trebuchet MS" w:hAnsi="Trebuchet MS" w:cs="Arial"/>
          <w:sz w:val="24"/>
          <w:szCs w:val="24"/>
        </w:rPr>
      </w:pPr>
      <w:r w:rsidRPr="00342792">
        <w:rPr>
          <w:rFonts w:ascii="Trebuchet MS" w:hAnsi="Trebuchet MS" w:cs="Arial"/>
          <w:sz w:val="24"/>
          <w:szCs w:val="24"/>
        </w:rPr>
        <w:t xml:space="preserve">Versichert ist jeder einzelne Rollfuhrauftrag, es sei denn, dass der Auftraggeber die Versicherung ausdrücklich schriftlich untersagt hat. </w:t>
      </w:r>
    </w:p>
    <w:p w:rsidR="008E4E52" w:rsidRPr="00342792" w:rsidRDefault="008E4E52">
      <w:pPr>
        <w:widowControl w:val="0"/>
        <w:autoSpaceDE w:val="0"/>
        <w:autoSpaceDN w:val="0"/>
        <w:adjustRightInd w:val="0"/>
        <w:spacing w:after="0" w:line="352" w:lineRule="exact"/>
        <w:rPr>
          <w:rFonts w:ascii="Trebuchet MS" w:hAnsi="Trebuchet MS" w:cs="Arial"/>
          <w:sz w:val="24"/>
          <w:szCs w:val="24"/>
        </w:rPr>
      </w:pPr>
    </w:p>
    <w:p w:rsidR="008E4E52" w:rsidRPr="00342792" w:rsidRDefault="00342792">
      <w:pPr>
        <w:widowControl w:val="0"/>
        <w:numPr>
          <w:ilvl w:val="0"/>
          <w:numId w:val="62"/>
        </w:numPr>
        <w:tabs>
          <w:tab w:val="clear" w:pos="720"/>
          <w:tab w:val="num" w:pos="427"/>
        </w:tabs>
        <w:overflowPunct w:val="0"/>
        <w:autoSpaceDE w:val="0"/>
        <w:autoSpaceDN w:val="0"/>
        <w:adjustRightInd w:val="0"/>
        <w:spacing w:after="0" w:line="229" w:lineRule="auto"/>
        <w:ind w:left="427" w:hanging="427"/>
        <w:jc w:val="both"/>
        <w:rPr>
          <w:rFonts w:ascii="Trebuchet MS" w:hAnsi="Trebuchet MS" w:cs="Arial"/>
          <w:sz w:val="24"/>
          <w:szCs w:val="24"/>
        </w:rPr>
      </w:pPr>
      <w:r w:rsidRPr="00342792">
        <w:rPr>
          <w:rFonts w:ascii="Trebuchet MS" w:hAnsi="Trebuchet MS" w:cs="Arial"/>
          <w:sz w:val="24"/>
          <w:szCs w:val="24"/>
        </w:rPr>
        <w:t xml:space="preserve">Der Rollfuhrauftrag umfasst das Rollen eingehender, abgehender oder zu Lager gehender Güter neben dem damit in Verbindung stehenden Umschlag. Versichert ist auch ein im unmittelbaren Zusammenhang mit einem Verkehrsvertrag stehender Rollfuhrauftrag. </w:t>
      </w:r>
    </w:p>
    <w:p w:rsidR="008E4E52" w:rsidRPr="00342792" w:rsidRDefault="008E4E52">
      <w:pPr>
        <w:widowControl w:val="0"/>
        <w:autoSpaceDE w:val="0"/>
        <w:autoSpaceDN w:val="0"/>
        <w:adjustRightInd w:val="0"/>
        <w:spacing w:after="0" w:line="200" w:lineRule="exact"/>
        <w:rPr>
          <w:rFonts w:ascii="Trebuchet MS" w:hAnsi="Trebuchet MS" w:cs="Times New Roman"/>
          <w:sz w:val="24"/>
          <w:szCs w:val="24"/>
        </w:rPr>
      </w:pPr>
    </w:p>
    <w:p w:rsidR="008E4E52" w:rsidRPr="00342792" w:rsidRDefault="008E4E52">
      <w:pPr>
        <w:widowControl w:val="0"/>
        <w:autoSpaceDE w:val="0"/>
        <w:autoSpaceDN w:val="0"/>
        <w:adjustRightInd w:val="0"/>
        <w:spacing w:after="0" w:line="377" w:lineRule="exact"/>
        <w:rPr>
          <w:rFonts w:ascii="Trebuchet MS" w:hAnsi="Trebuchet MS" w:cs="Times New Roman"/>
          <w:sz w:val="24"/>
          <w:szCs w:val="24"/>
        </w:rPr>
      </w:pPr>
    </w:p>
    <w:p w:rsidR="008E4E52" w:rsidRPr="00342792" w:rsidRDefault="00342792">
      <w:pPr>
        <w:widowControl w:val="0"/>
        <w:autoSpaceDE w:val="0"/>
        <w:autoSpaceDN w:val="0"/>
        <w:adjustRightInd w:val="0"/>
        <w:spacing w:after="0" w:line="239" w:lineRule="auto"/>
        <w:ind w:left="2787"/>
        <w:rPr>
          <w:rFonts w:ascii="Trebuchet MS" w:hAnsi="Trebuchet MS" w:cs="Times New Roman"/>
          <w:sz w:val="24"/>
          <w:szCs w:val="24"/>
        </w:rPr>
      </w:pPr>
      <w:r w:rsidRPr="00342792">
        <w:rPr>
          <w:rFonts w:ascii="Trebuchet MS" w:hAnsi="Trebuchet MS" w:cs="Arial"/>
          <w:b/>
          <w:bCs/>
          <w:sz w:val="26"/>
          <w:szCs w:val="26"/>
        </w:rPr>
        <w:t>§ 2 Beschränkung der Haftpflicht</w:t>
      </w:r>
    </w:p>
    <w:p w:rsidR="008E4E52" w:rsidRPr="00342792" w:rsidRDefault="008E4E52">
      <w:pPr>
        <w:widowControl w:val="0"/>
        <w:autoSpaceDE w:val="0"/>
        <w:autoSpaceDN w:val="0"/>
        <w:adjustRightInd w:val="0"/>
        <w:spacing w:after="0" w:line="338" w:lineRule="exact"/>
        <w:rPr>
          <w:rFonts w:ascii="Trebuchet MS" w:hAnsi="Trebuchet MS" w:cs="Times New Roman"/>
          <w:sz w:val="24"/>
          <w:szCs w:val="24"/>
        </w:rPr>
      </w:pPr>
    </w:p>
    <w:p w:rsidR="008E4E52" w:rsidRPr="00342792" w:rsidRDefault="00342792">
      <w:pPr>
        <w:widowControl w:val="0"/>
        <w:autoSpaceDE w:val="0"/>
        <w:autoSpaceDN w:val="0"/>
        <w:adjustRightInd w:val="0"/>
        <w:spacing w:after="0" w:line="240" w:lineRule="auto"/>
        <w:ind w:left="7"/>
        <w:rPr>
          <w:rFonts w:ascii="Trebuchet MS" w:hAnsi="Trebuchet MS" w:cs="Times New Roman"/>
          <w:sz w:val="24"/>
          <w:szCs w:val="24"/>
        </w:rPr>
      </w:pPr>
      <w:r w:rsidRPr="00342792">
        <w:rPr>
          <w:rFonts w:ascii="Trebuchet MS" w:hAnsi="Trebuchet MS" w:cs="Arial"/>
          <w:sz w:val="24"/>
          <w:szCs w:val="24"/>
        </w:rPr>
        <w:t>Ausgeschlossen von der Versicherung sind:</w:t>
      </w:r>
    </w:p>
    <w:p w:rsidR="008E4E52" w:rsidRPr="00342792" w:rsidRDefault="008E4E52">
      <w:pPr>
        <w:widowControl w:val="0"/>
        <w:autoSpaceDE w:val="0"/>
        <w:autoSpaceDN w:val="0"/>
        <w:adjustRightInd w:val="0"/>
        <w:spacing w:after="0" w:line="51" w:lineRule="exact"/>
        <w:rPr>
          <w:rFonts w:ascii="Trebuchet MS" w:hAnsi="Trebuchet MS" w:cs="Times New Roman"/>
          <w:sz w:val="24"/>
          <w:szCs w:val="24"/>
        </w:rPr>
      </w:pPr>
    </w:p>
    <w:p w:rsidR="008E4E52" w:rsidRPr="00342792" w:rsidRDefault="00342792">
      <w:pPr>
        <w:widowControl w:val="0"/>
        <w:numPr>
          <w:ilvl w:val="0"/>
          <w:numId w:val="63"/>
        </w:numPr>
        <w:tabs>
          <w:tab w:val="clear" w:pos="720"/>
          <w:tab w:val="num" w:pos="360"/>
        </w:tabs>
        <w:overflowPunct w:val="0"/>
        <w:autoSpaceDE w:val="0"/>
        <w:autoSpaceDN w:val="0"/>
        <w:adjustRightInd w:val="0"/>
        <w:spacing w:after="0" w:line="225" w:lineRule="auto"/>
        <w:ind w:left="427" w:hanging="427"/>
        <w:jc w:val="both"/>
        <w:rPr>
          <w:rFonts w:ascii="Trebuchet MS" w:hAnsi="Trebuchet MS" w:cs="Arial"/>
          <w:sz w:val="24"/>
          <w:szCs w:val="24"/>
        </w:rPr>
      </w:pPr>
      <w:r w:rsidRPr="00342792">
        <w:rPr>
          <w:rFonts w:ascii="Trebuchet MS" w:hAnsi="Trebuchet MS" w:cs="Arial"/>
          <w:sz w:val="24"/>
          <w:szCs w:val="24"/>
        </w:rPr>
        <w:t xml:space="preserve">alle Schäden, die durch Transport- und/oder Lagerversicherungsverträge gedeckt sind, es sei denn, dass eine ordnungsgemäß geschlossene Versicherung durch fehlerhafte Maßnahmen des Spediteurs unwirksam wird; </w:t>
      </w:r>
    </w:p>
    <w:p w:rsidR="008E4E52" w:rsidRPr="00342792" w:rsidRDefault="008E4E52">
      <w:pPr>
        <w:widowControl w:val="0"/>
        <w:autoSpaceDE w:val="0"/>
        <w:autoSpaceDN w:val="0"/>
        <w:adjustRightInd w:val="0"/>
        <w:spacing w:after="0" w:line="1" w:lineRule="exact"/>
        <w:rPr>
          <w:rFonts w:ascii="Trebuchet MS" w:hAnsi="Trebuchet MS" w:cs="Arial"/>
          <w:sz w:val="24"/>
          <w:szCs w:val="24"/>
        </w:rPr>
      </w:pPr>
    </w:p>
    <w:p w:rsidR="008E4E52" w:rsidRPr="00342792" w:rsidRDefault="00342792">
      <w:pPr>
        <w:widowControl w:val="0"/>
        <w:numPr>
          <w:ilvl w:val="0"/>
          <w:numId w:val="63"/>
        </w:numPr>
        <w:tabs>
          <w:tab w:val="clear" w:pos="720"/>
          <w:tab w:val="num" w:pos="367"/>
        </w:tabs>
        <w:overflowPunct w:val="0"/>
        <w:autoSpaceDE w:val="0"/>
        <w:autoSpaceDN w:val="0"/>
        <w:adjustRightInd w:val="0"/>
        <w:spacing w:after="0" w:line="240" w:lineRule="auto"/>
        <w:ind w:left="367" w:hanging="367"/>
        <w:jc w:val="both"/>
        <w:rPr>
          <w:rFonts w:ascii="Trebuchet MS" w:hAnsi="Trebuchet MS" w:cs="Arial"/>
          <w:sz w:val="24"/>
          <w:szCs w:val="24"/>
        </w:rPr>
      </w:pPr>
      <w:r w:rsidRPr="00342792">
        <w:rPr>
          <w:rFonts w:ascii="Trebuchet MS" w:hAnsi="Trebuchet MS" w:cs="Arial"/>
          <w:sz w:val="24"/>
          <w:szCs w:val="24"/>
        </w:rPr>
        <w:t xml:space="preserve">die in § 5 SVS unter Abs. 1 lit. 5, 8, 9, 10 und 11 angeführten Fälle; </w:t>
      </w:r>
    </w:p>
    <w:p w:rsidR="008E4E52" w:rsidRPr="00342792" w:rsidRDefault="00342792">
      <w:pPr>
        <w:widowControl w:val="0"/>
        <w:numPr>
          <w:ilvl w:val="0"/>
          <w:numId w:val="63"/>
        </w:numPr>
        <w:tabs>
          <w:tab w:val="clear" w:pos="720"/>
          <w:tab w:val="num" w:pos="367"/>
        </w:tabs>
        <w:overflowPunct w:val="0"/>
        <w:autoSpaceDE w:val="0"/>
        <w:autoSpaceDN w:val="0"/>
        <w:adjustRightInd w:val="0"/>
        <w:spacing w:after="0" w:line="240" w:lineRule="auto"/>
        <w:ind w:left="367" w:hanging="367"/>
        <w:jc w:val="both"/>
        <w:rPr>
          <w:rFonts w:ascii="Trebuchet MS" w:hAnsi="Trebuchet MS" w:cs="Arial"/>
          <w:sz w:val="24"/>
          <w:szCs w:val="24"/>
        </w:rPr>
      </w:pPr>
      <w:r w:rsidRPr="00342792">
        <w:rPr>
          <w:rFonts w:ascii="Trebuchet MS" w:hAnsi="Trebuchet MS" w:cs="Arial"/>
          <w:sz w:val="24"/>
          <w:szCs w:val="24"/>
        </w:rPr>
        <w:t xml:space="preserve">die durch SVS versicherten Fälle. </w:t>
      </w:r>
    </w:p>
    <w:p w:rsidR="008E4E52" w:rsidRPr="00342792" w:rsidRDefault="008E4E52">
      <w:pPr>
        <w:widowControl w:val="0"/>
        <w:autoSpaceDE w:val="0"/>
        <w:autoSpaceDN w:val="0"/>
        <w:adjustRightInd w:val="0"/>
        <w:spacing w:after="0" w:line="200" w:lineRule="exact"/>
        <w:rPr>
          <w:rFonts w:ascii="Trebuchet MS" w:hAnsi="Trebuchet MS" w:cs="Times New Roman"/>
          <w:sz w:val="24"/>
          <w:szCs w:val="24"/>
        </w:rPr>
      </w:pPr>
    </w:p>
    <w:p w:rsidR="008E4E52" w:rsidRPr="00342792" w:rsidRDefault="008E4E52">
      <w:pPr>
        <w:widowControl w:val="0"/>
        <w:autoSpaceDE w:val="0"/>
        <w:autoSpaceDN w:val="0"/>
        <w:adjustRightInd w:val="0"/>
        <w:spacing w:after="0" w:line="317" w:lineRule="exact"/>
        <w:rPr>
          <w:rFonts w:ascii="Trebuchet MS" w:hAnsi="Trebuchet MS" w:cs="Times New Roman"/>
          <w:sz w:val="24"/>
          <w:szCs w:val="24"/>
        </w:rPr>
      </w:pPr>
    </w:p>
    <w:p w:rsidR="008E4E52" w:rsidRPr="00342792" w:rsidRDefault="00342792">
      <w:pPr>
        <w:widowControl w:val="0"/>
        <w:numPr>
          <w:ilvl w:val="1"/>
          <w:numId w:val="64"/>
        </w:numPr>
        <w:tabs>
          <w:tab w:val="clear" w:pos="1440"/>
          <w:tab w:val="num" w:pos="2427"/>
        </w:tabs>
        <w:overflowPunct w:val="0"/>
        <w:autoSpaceDE w:val="0"/>
        <w:autoSpaceDN w:val="0"/>
        <w:adjustRightInd w:val="0"/>
        <w:spacing w:after="0" w:line="239" w:lineRule="auto"/>
        <w:ind w:left="2427" w:hanging="209"/>
        <w:jc w:val="both"/>
        <w:rPr>
          <w:rFonts w:ascii="Trebuchet MS" w:hAnsi="Trebuchet MS" w:cs="Arial"/>
          <w:b/>
          <w:bCs/>
          <w:sz w:val="26"/>
          <w:szCs w:val="26"/>
        </w:rPr>
      </w:pPr>
      <w:r w:rsidRPr="00342792">
        <w:rPr>
          <w:rFonts w:ascii="Trebuchet MS" w:hAnsi="Trebuchet MS" w:cs="Arial"/>
          <w:b/>
          <w:bCs/>
          <w:sz w:val="26"/>
          <w:szCs w:val="26"/>
        </w:rPr>
        <w:t xml:space="preserve">3 Versicherungssumme und Anmeldung </w:t>
      </w:r>
    </w:p>
    <w:p w:rsidR="008E4E52" w:rsidRPr="00342792" w:rsidRDefault="008E4E52">
      <w:pPr>
        <w:widowControl w:val="0"/>
        <w:autoSpaceDE w:val="0"/>
        <w:autoSpaceDN w:val="0"/>
        <w:adjustRightInd w:val="0"/>
        <w:spacing w:after="0" w:line="350" w:lineRule="exact"/>
        <w:rPr>
          <w:rFonts w:ascii="Trebuchet MS" w:hAnsi="Trebuchet MS" w:cs="Arial"/>
          <w:b/>
          <w:bCs/>
          <w:sz w:val="26"/>
          <w:szCs w:val="26"/>
        </w:rPr>
      </w:pPr>
    </w:p>
    <w:p w:rsidR="008E4E52" w:rsidRPr="00342792" w:rsidRDefault="00342792">
      <w:pPr>
        <w:widowControl w:val="0"/>
        <w:numPr>
          <w:ilvl w:val="0"/>
          <w:numId w:val="64"/>
        </w:numPr>
        <w:tabs>
          <w:tab w:val="clear" w:pos="720"/>
          <w:tab w:val="num" w:pos="427"/>
        </w:tabs>
        <w:overflowPunct w:val="0"/>
        <w:autoSpaceDE w:val="0"/>
        <w:autoSpaceDN w:val="0"/>
        <w:adjustRightInd w:val="0"/>
        <w:spacing w:after="0" w:line="217" w:lineRule="auto"/>
        <w:ind w:left="427" w:right="20" w:hanging="427"/>
        <w:jc w:val="both"/>
        <w:rPr>
          <w:rFonts w:ascii="Trebuchet MS" w:hAnsi="Trebuchet MS" w:cs="Arial"/>
          <w:sz w:val="24"/>
          <w:szCs w:val="24"/>
        </w:rPr>
      </w:pPr>
      <w:r w:rsidRPr="00342792">
        <w:rPr>
          <w:rFonts w:ascii="Trebuchet MS" w:hAnsi="Trebuchet MS" w:cs="Arial"/>
          <w:sz w:val="24"/>
          <w:szCs w:val="24"/>
        </w:rPr>
        <w:t xml:space="preserve">Jeder Rollfuhrauftrag im Sinne des § 1 gilt bis zu dem eingedeckten Wert versichert. Die Bestimmungen des § 8 SVS gelten analog. </w:t>
      </w:r>
    </w:p>
    <w:p w:rsidR="008E4E52" w:rsidRPr="00342792" w:rsidRDefault="008E4E52">
      <w:pPr>
        <w:widowControl w:val="0"/>
        <w:autoSpaceDE w:val="0"/>
        <w:autoSpaceDN w:val="0"/>
        <w:adjustRightInd w:val="0"/>
        <w:spacing w:after="0" w:line="352" w:lineRule="exact"/>
        <w:rPr>
          <w:rFonts w:ascii="Trebuchet MS" w:hAnsi="Trebuchet MS" w:cs="Arial"/>
          <w:sz w:val="24"/>
          <w:szCs w:val="24"/>
        </w:rPr>
      </w:pPr>
    </w:p>
    <w:p w:rsidR="008E4E52" w:rsidRPr="00342792" w:rsidRDefault="00342792">
      <w:pPr>
        <w:widowControl w:val="0"/>
        <w:numPr>
          <w:ilvl w:val="0"/>
          <w:numId w:val="64"/>
        </w:numPr>
        <w:tabs>
          <w:tab w:val="clear" w:pos="720"/>
          <w:tab w:val="num" w:pos="427"/>
        </w:tabs>
        <w:overflowPunct w:val="0"/>
        <w:autoSpaceDE w:val="0"/>
        <w:autoSpaceDN w:val="0"/>
        <w:adjustRightInd w:val="0"/>
        <w:spacing w:after="0" w:line="228" w:lineRule="auto"/>
        <w:ind w:left="427" w:hanging="427"/>
        <w:jc w:val="both"/>
        <w:rPr>
          <w:rFonts w:ascii="Trebuchet MS" w:hAnsi="Trebuchet MS" w:cs="Arial"/>
          <w:sz w:val="24"/>
          <w:szCs w:val="24"/>
        </w:rPr>
      </w:pPr>
      <w:r w:rsidRPr="00342792">
        <w:rPr>
          <w:rFonts w:ascii="Trebuchet MS" w:hAnsi="Trebuchet MS" w:cs="Arial"/>
          <w:sz w:val="24"/>
          <w:szCs w:val="24"/>
        </w:rPr>
        <w:t xml:space="preserve">Der Spediteur hat alle Versicherungen aufgrund dieses Versicherungsscheines am Ende jedes Kalendermonats, spätestens jedoch am 10. des darauffolgenden Monats, den Gesellschaften, zuhanden der beauftragten Bearbeitungsstelle auf dem hierzu bestimmten Formular anzumelden und gleichzeitig die Prämien zu bezahlen. </w:t>
      </w:r>
    </w:p>
    <w:p w:rsidR="008E4E52" w:rsidRPr="00342792" w:rsidRDefault="008E4E52">
      <w:pPr>
        <w:widowControl w:val="0"/>
        <w:autoSpaceDE w:val="0"/>
        <w:autoSpaceDN w:val="0"/>
        <w:adjustRightInd w:val="0"/>
        <w:spacing w:after="0" w:line="240" w:lineRule="auto"/>
        <w:rPr>
          <w:rFonts w:ascii="Trebuchet MS" w:hAnsi="Trebuchet MS" w:cs="Times New Roman"/>
          <w:sz w:val="24"/>
          <w:szCs w:val="24"/>
        </w:rPr>
        <w:sectPr w:rsidR="008E4E52" w:rsidRPr="00342792">
          <w:pgSz w:w="11900" w:h="16838"/>
          <w:pgMar w:top="714" w:right="1120" w:bottom="1440" w:left="1133" w:header="720" w:footer="720" w:gutter="0"/>
          <w:cols w:space="720" w:equalWidth="0">
            <w:col w:w="9647"/>
          </w:cols>
          <w:noEndnote/>
        </w:sectPr>
      </w:pPr>
    </w:p>
    <w:p w:rsidR="008E4E52" w:rsidRPr="00342792" w:rsidRDefault="00342792">
      <w:pPr>
        <w:widowControl w:val="0"/>
        <w:autoSpaceDE w:val="0"/>
        <w:autoSpaceDN w:val="0"/>
        <w:adjustRightInd w:val="0"/>
        <w:spacing w:after="0" w:line="239" w:lineRule="auto"/>
        <w:ind w:left="4167"/>
        <w:rPr>
          <w:rFonts w:ascii="Trebuchet MS" w:hAnsi="Trebuchet MS" w:cs="Times New Roman"/>
          <w:sz w:val="24"/>
          <w:szCs w:val="24"/>
        </w:rPr>
      </w:pPr>
      <w:bookmarkStart w:id="32" w:name="page33"/>
      <w:bookmarkEnd w:id="32"/>
      <w:r w:rsidRPr="00342792">
        <w:rPr>
          <w:rFonts w:ascii="Trebuchet MS" w:hAnsi="Trebuchet MS" w:cs="Arial"/>
          <w:b/>
          <w:bCs/>
          <w:sz w:val="26"/>
          <w:szCs w:val="26"/>
        </w:rPr>
        <w:lastRenderedPageBreak/>
        <w:t>§ 4 Prämie</w:t>
      </w:r>
    </w:p>
    <w:p w:rsidR="008E4E52" w:rsidRPr="00342792" w:rsidRDefault="008E4E52">
      <w:pPr>
        <w:widowControl w:val="0"/>
        <w:autoSpaceDE w:val="0"/>
        <w:autoSpaceDN w:val="0"/>
        <w:adjustRightInd w:val="0"/>
        <w:spacing w:after="0" w:line="389" w:lineRule="exact"/>
        <w:rPr>
          <w:rFonts w:ascii="Trebuchet MS" w:hAnsi="Trebuchet MS" w:cs="Times New Roman"/>
          <w:sz w:val="24"/>
          <w:szCs w:val="24"/>
        </w:rPr>
      </w:pPr>
    </w:p>
    <w:p w:rsidR="008E4E52" w:rsidRPr="00342792" w:rsidRDefault="00342792">
      <w:pPr>
        <w:widowControl w:val="0"/>
        <w:overflowPunct w:val="0"/>
        <w:autoSpaceDE w:val="0"/>
        <w:autoSpaceDN w:val="0"/>
        <w:adjustRightInd w:val="0"/>
        <w:spacing w:after="0" w:line="217" w:lineRule="auto"/>
        <w:ind w:left="7" w:right="40"/>
        <w:rPr>
          <w:rFonts w:ascii="Trebuchet MS" w:hAnsi="Trebuchet MS" w:cs="Times New Roman"/>
          <w:sz w:val="24"/>
          <w:szCs w:val="24"/>
        </w:rPr>
      </w:pPr>
      <w:r w:rsidRPr="00342792">
        <w:rPr>
          <w:rFonts w:ascii="Trebuchet MS" w:hAnsi="Trebuchet MS" w:cs="Arial"/>
          <w:sz w:val="24"/>
          <w:szCs w:val="24"/>
        </w:rPr>
        <w:t>Die Prämiensätze für jeden Verkehrsvertrag einschließlich der Versicherungssteuer sind in der Prämientabelle festgelegt.</w:t>
      </w:r>
    </w:p>
    <w:p w:rsidR="008E4E52" w:rsidRPr="00342792" w:rsidRDefault="008E4E52">
      <w:pPr>
        <w:widowControl w:val="0"/>
        <w:autoSpaceDE w:val="0"/>
        <w:autoSpaceDN w:val="0"/>
        <w:adjustRightInd w:val="0"/>
        <w:spacing w:after="0" w:line="200" w:lineRule="exact"/>
        <w:rPr>
          <w:rFonts w:ascii="Trebuchet MS" w:hAnsi="Trebuchet MS" w:cs="Times New Roman"/>
          <w:sz w:val="24"/>
          <w:szCs w:val="24"/>
        </w:rPr>
      </w:pPr>
    </w:p>
    <w:p w:rsidR="008E4E52" w:rsidRPr="00342792" w:rsidRDefault="008E4E52">
      <w:pPr>
        <w:widowControl w:val="0"/>
        <w:autoSpaceDE w:val="0"/>
        <w:autoSpaceDN w:val="0"/>
        <w:adjustRightInd w:val="0"/>
        <w:spacing w:after="0" w:line="318" w:lineRule="exact"/>
        <w:rPr>
          <w:rFonts w:ascii="Trebuchet MS" w:hAnsi="Trebuchet MS" w:cs="Times New Roman"/>
          <w:sz w:val="24"/>
          <w:szCs w:val="24"/>
        </w:rPr>
      </w:pPr>
    </w:p>
    <w:p w:rsidR="008E4E52" w:rsidRPr="00342792" w:rsidRDefault="00342792">
      <w:pPr>
        <w:widowControl w:val="0"/>
        <w:autoSpaceDE w:val="0"/>
        <w:autoSpaceDN w:val="0"/>
        <w:adjustRightInd w:val="0"/>
        <w:spacing w:after="0" w:line="239" w:lineRule="auto"/>
        <w:ind w:left="3347"/>
        <w:rPr>
          <w:rFonts w:ascii="Trebuchet MS" w:hAnsi="Trebuchet MS" w:cs="Times New Roman"/>
          <w:sz w:val="24"/>
          <w:szCs w:val="24"/>
        </w:rPr>
      </w:pPr>
      <w:r w:rsidRPr="00342792">
        <w:rPr>
          <w:rFonts w:ascii="Trebuchet MS" w:hAnsi="Trebuchet MS" w:cs="Arial"/>
          <w:b/>
          <w:bCs/>
          <w:sz w:val="26"/>
          <w:szCs w:val="26"/>
        </w:rPr>
        <w:t>§ 5 Verweisung auf SVS</w:t>
      </w:r>
    </w:p>
    <w:p w:rsidR="008E4E52" w:rsidRPr="00342792" w:rsidRDefault="008E4E52">
      <w:pPr>
        <w:widowControl w:val="0"/>
        <w:autoSpaceDE w:val="0"/>
        <w:autoSpaceDN w:val="0"/>
        <w:adjustRightInd w:val="0"/>
        <w:spacing w:after="0" w:line="386" w:lineRule="exact"/>
        <w:rPr>
          <w:rFonts w:ascii="Trebuchet MS" w:hAnsi="Trebuchet MS" w:cs="Times New Roman"/>
          <w:sz w:val="24"/>
          <w:szCs w:val="24"/>
        </w:rPr>
      </w:pPr>
    </w:p>
    <w:p w:rsidR="008E4E52" w:rsidRDefault="00342792">
      <w:pPr>
        <w:widowControl w:val="0"/>
        <w:overflowPunct w:val="0"/>
        <w:autoSpaceDE w:val="0"/>
        <w:autoSpaceDN w:val="0"/>
        <w:adjustRightInd w:val="0"/>
        <w:spacing w:after="0" w:line="217" w:lineRule="auto"/>
        <w:ind w:left="7"/>
        <w:rPr>
          <w:rFonts w:ascii="Trebuchet MS" w:hAnsi="Trebuchet MS" w:cs="Arial"/>
          <w:sz w:val="24"/>
          <w:szCs w:val="24"/>
        </w:rPr>
      </w:pPr>
      <w:r w:rsidRPr="00342792">
        <w:rPr>
          <w:rFonts w:ascii="Trebuchet MS" w:hAnsi="Trebuchet MS" w:cs="Arial"/>
          <w:sz w:val="24"/>
          <w:szCs w:val="24"/>
        </w:rPr>
        <w:t>Soweit im vorstehenden nichts anderes bestimmt ist, gelten im Übrigen die Bestimmungen des Speditionsversicherungsscheines.</w:t>
      </w:r>
    </w:p>
    <w:p w:rsidR="003C2FA9" w:rsidRPr="007517F4" w:rsidRDefault="00036764" w:rsidP="003C2FA9">
      <w:pPr>
        <w:widowControl w:val="0"/>
        <w:numPr>
          <w:ilvl w:val="1"/>
          <w:numId w:val="3"/>
        </w:numPr>
        <w:tabs>
          <w:tab w:val="clear" w:pos="1440"/>
          <w:tab w:val="num" w:pos="347"/>
        </w:tabs>
        <w:overflowPunct w:val="0"/>
        <w:autoSpaceDE w:val="0"/>
        <w:autoSpaceDN w:val="0"/>
        <w:adjustRightInd w:val="0"/>
        <w:spacing w:after="0" w:line="240" w:lineRule="auto"/>
        <w:ind w:left="347" w:hanging="280"/>
        <w:jc w:val="both"/>
        <w:rPr>
          <w:rFonts w:ascii="Trebuchet MS" w:hAnsi="Trebuchet MS" w:cs="Wingdings"/>
          <w:color w:val="0000FF"/>
          <w:sz w:val="47"/>
          <w:szCs w:val="47"/>
          <w:vertAlign w:val="superscript"/>
        </w:rPr>
      </w:pPr>
      <w:hyperlink w:anchor="page1" w:history="1">
        <w:r w:rsidR="003C2FA9" w:rsidRPr="00342792">
          <w:rPr>
            <w:rFonts w:ascii="Trebuchet MS" w:hAnsi="Trebuchet MS" w:cs="Arial"/>
            <w:color w:val="0000FF"/>
            <w:sz w:val="24"/>
            <w:szCs w:val="24"/>
          </w:rPr>
          <w:t xml:space="preserve"> nach obe</w:t>
        </w:r>
      </w:hyperlink>
      <w:r w:rsidR="003C2FA9" w:rsidRPr="00342792">
        <w:rPr>
          <w:rFonts w:ascii="Trebuchet MS" w:hAnsi="Trebuchet MS" w:cs="Arial"/>
          <w:color w:val="0000FF"/>
          <w:sz w:val="24"/>
          <w:szCs w:val="24"/>
        </w:rPr>
        <w:t xml:space="preserve">n </w:t>
      </w:r>
    </w:p>
    <w:p w:rsidR="008E4E52" w:rsidRPr="00342792" w:rsidRDefault="008E4E52">
      <w:pPr>
        <w:widowControl w:val="0"/>
        <w:autoSpaceDE w:val="0"/>
        <w:autoSpaceDN w:val="0"/>
        <w:adjustRightInd w:val="0"/>
        <w:spacing w:after="0" w:line="229" w:lineRule="exact"/>
        <w:rPr>
          <w:rFonts w:ascii="Trebuchet MS" w:hAnsi="Trebuchet MS" w:cs="Times New Roman"/>
          <w:sz w:val="24"/>
          <w:szCs w:val="24"/>
        </w:rPr>
      </w:pPr>
    </w:p>
    <w:p w:rsidR="008E4E52" w:rsidRPr="00342792" w:rsidRDefault="008E4E52">
      <w:pPr>
        <w:widowControl w:val="0"/>
        <w:autoSpaceDE w:val="0"/>
        <w:autoSpaceDN w:val="0"/>
        <w:adjustRightInd w:val="0"/>
        <w:spacing w:after="0" w:line="13" w:lineRule="exact"/>
        <w:rPr>
          <w:rFonts w:ascii="Trebuchet MS" w:hAnsi="Trebuchet MS" w:cs="Times New Roman"/>
          <w:sz w:val="24"/>
          <w:szCs w:val="24"/>
        </w:rPr>
      </w:pPr>
    </w:p>
    <w:p w:rsidR="008E4E52" w:rsidRPr="00342792" w:rsidRDefault="00342792">
      <w:pPr>
        <w:widowControl w:val="0"/>
        <w:autoSpaceDE w:val="0"/>
        <w:autoSpaceDN w:val="0"/>
        <w:adjustRightInd w:val="0"/>
        <w:spacing w:after="0" w:line="240" w:lineRule="auto"/>
        <w:ind w:left="967"/>
        <w:rPr>
          <w:rFonts w:ascii="Trebuchet MS" w:hAnsi="Trebuchet MS" w:cs="Times New Roman"/>
          <w:sz w:val="24"/>
          <w:szCs w:val="24"/>
        </w:rPr>
      </w:pPr>
      <w:r w:rsidRPr="00342792">
        <w:rPr>
          <w:rFonts w:ascii="Trebuchet MS" w:hAnsi="Trebuchet MS" w:cs="Arial"/>
          <w:b/>
          <w:bCs/>
          <w:sz w:val="32"/>
          <w:szCs w:val="32"/>
        </w:rPr>
        <w:t>Beförderungsbedingungen für den Möbeltransport</w:t>
      </w:r>
    </w:p>
    <w:p w:rsidR="008E4E52" w:rsidRPr="00342792" w:rsidRDefault="008E4E52">
      <w:pPr>
        <w:widowControl w:val="0"/>
        <w:autoSpaceDE w:val="0"/>
        <w:autoSpaceDN w:val="0"/>
        <w:adjustRightInd w:val="0"/>
        <w:spacing w:after="0" w:line="200" w:lineRule="exact"/>
        <w:rPr>
          <w:rFonts w:ascii="Trebuchet MS" w:hAnsi="Trebuchet MS" w:cs="Times New Roman"/>
          <w:sz w:val="24"/>
          <w:szCs w:val="24"/>
        </w:rPr>
      </w:pPr>
    </w:p>
    <w:p w:rsidR="008E4E52" w:rsidRPr="00342792" w:rsidRDefault="008E4E52">
      <w:pPr>
        <w:widowControl w:val="0"/>
        <w:autoSpaceDE w:val="0"/>
        <w:autoSpaceDN w:val="0"/>
        <w:adjustRightInd w:val="0"/>
        <w:spacing w:after="0" w:line="200" w:lineRule="exact"/>
        <w:rPr>
          <w:rFonts w:ascii="Trebuchet MS" w:hAnsi="Trebuchet MS" w:cs="Times New Roman"/>
          <w:sz w:val="24"/>
          <w:szCs w:val="24"/>
        </w:rPr>
      </w:pPr>
    </w:p>
    <w:p w:rsidR="008E4E52" w:rsidRPr="00342792" w:rsidRDefault="008E4E52">
      <w:pPr>
        <w:widowControl w:val="0"/>
        <w:autoSpaceDE w:val="0"/>
        <w:autoSpaceDN w:val="0"/>
        <w:adjustRightInd w:val="0"/>
        <w:spacing w:after="0" w:line="200" w:lineRule="exact"/>
        <w:rPr>
          <w:rFonts w:ascii="Trebuchet MS" w:hAnsi="Trebuchet MS" w:cs="Times New Roman"/>
          <w:sz w:val="24"/>
          <w:szCs w:val="24"/>
        </w:rPr>
      </w:pPr>
    </w:p>
    <w:p w:rsidR="008E4E52" w:rsidRPr="00342792" w:rsidRDefault="008E4E52">
      <w:pPr>
        <w:widowControl w:val="0"/>
        <w:autoSpaceDE w:val="0"/>
        <w:autoSpaceDN w:val="0"/>
        <w:adjustRightInd w:val="0"/>
        <w:spacing w:after="0" w:line="371" w:lineRule="exact"/>
        <w:rPr>
          <w:rFonts w:ascii="Trebuchet MS" w:hAnsi="Trebuchet MS" w:cs="Times New Roman"/>
          <w:sz w:val="24"/>
          <w:szCs w:val="24"/>
        </w:rPr>
      </w:pPr>
    </w:p>
    <w:p w:rsidR="008E4E52" w:rsidRPr="00342792" w:rsidRDefault="00342792">
      <w:pPr>
        <w:widowControl w:val="0"/>
        <w:autoSpaceDE w:val="0"/>
        <w:autoSpaceDN w:val="0"/>
        <w:adjustRightInd w:val="0"/>
        <w:spacing w:after="0" w:line="240" w:lineRule="auto"/>
        <w:ind w:left="7"/>
        <w:rPr>
          <w:rFonts w:ascii="Trebuchet MS" w:hAnsi="Trebuchet MS" w:cs="Times New Roman"/>
          <w:sz w:val="24"/>
          <w:szCs w:val="24"/>
        </w:rPr>
      </w:pPr>
      <w:r w:rsidRPr="00342792">
        <w:rPr>
          <w:rFonts w:ascii="Trebuchet MS" w:hAnsi="Trebuchet MS" w:cs="Arial"/>
          <w:b/>
          <w:bCs/>
          <w:i/>
          <w:iCs/>
          <w:sz w:val="28"/>
          <w:szCs w:val="28"/>
        </w:rPr>
        <w:t>XVI.  Allgemeines</w:t>
      </w:r>
    </w:p>
    <w:p w:rsidR="008E4E52" w:rsidRPr="00342792" w:rsidRDefault="008E4E52">
      <w:pPr>
        <w:widowControl w:val="0"/>
        <w:autoSpaceDE w:val="0"/>
        <w:autoSpaceDN w:val="0"/>
        <w:adjustRightInd w:val="0"/>
        <w:spacing w:after="0" w:line="299" w:lineRule="exact"/>
        <w:rPr>
          <w:rFonts w:ascii="Trebuchet MS" w:hAnsi="Trebuchet MS" w:cs="Times New Roman"/>
          <w:sz w:val="24"/>
          <w:szCs w:val="24"/>
        </w:rPr>
      </w:pPr>
    </w:p>
    <w:p w:rsidR="008E4E52" w:rsidRPr="00342792" w:rsidRDefault="00342792">
      <w:pPr>
        <w:widowControl w:val="0"/>
        <w:numPr>
          <w:ilvl w:val="1"/>
          <w:numId w:val="65"/>
        </w:numPr>
        <w:tabs>
          <w:tab w:val="clear" w:pos="1440"/>
          <w:tab w:val="num" w:pos="4847"/>
        </w:tabs>
        <w:overflowPunct w:val="0"/>
        <w:autoSpaceDE w:val="0"/>
        <w:autoSpaceDN w:val="0"/>
        <w:adjustRightInd w:val="0"/>
        <w:spacing w:after="0" w:line="239" w:lineRule="auto"/>
        <w:ind w:left="4847" w:hanging="207"/>
        <w:jc w:val="both"/>
        <w:rPr>
          <w:rFonts w:ascii="Trebuchet MS" w:hAnsi="Trebuchet MS" w:cs="Arial"/>
          <w:b/>
          <w:bCs/>
          <w:sz w:val="26"/>
          <w:szCs w:val="26"/>
        </w:rPr>
      </w:pPr>
      <w:r w:rsidRPr="00342792">
        <w:rPr>
          <w:rFonts w:ascii="Trebuchet MS" w:hAnsi="Trebuchet MS" w:cs="Arial"/>
          <w:b/>
          <w:bCs/>
          <w:sz w:val="26"/>
          <w:szCs w:val="26"/>
        </w:rPr>
        <w:t xml:space="preserve">1 </w:t>
      </w:r>
    </w:p>
    <w:p w:rsidR="008E4E52" w:rsidRPr="00342792" w:rsidRDefault="008E4E52">
      <w:pPr>
        <w:widowControl w:val="0"/>
        <w:autoSpaceDE w:val="0"/>
        <w:autoSpaceDN w:val="0"/>
        <w:adjustRightInd w:val="0"/>
        <w:spacing w:after="0" w:line="350" w:lineRule="exact"/>
        <w:rPr>
          <w:rFonts w:ascii="Trebuchet MS" w:hAnsi="Trebuchet MS" w:cs="Arial"/>
          <w:b/>
          <w:bCs/>
          <w:sz w:val="26"/>
          <w:szCs w:val="26"/>
        </w:rPr>
      </w:pPr>
    </w:p>
    <w:p w:rsidR="008E4E52" w:rsidRPr="00342792" w:rsidRDefault="00342792">
      <w:pPr>
        <w:widowControl w:val="0"/>
        <w:numPr>
          <w:ilvl w:val="0"/>
          <w:numId w:val="65"/>
        </w:numPr>
        <w:tabs>
          <w:tab w:val="clear" w:pos="720"/>
          <w:tab w:val="num" w:pos="427"/>
        </w:tabs>
        <w:overflowPunct w:val="0"/>
        <w:autoSpaceDE w:val="0"/>
        <w:autoSpaceDN w:val="0"/>
        <w:adjustRightInd w:val="0"/>
        <w:spacing w:after="0" w:line="232" w:lineRule="auto"/>
        <w:ind w:left="427" w:hanging="427"/>
        <w:jc w:val="both"/>
        <w:rPr>
          <w:rFonts w:ascii="Trebuchet MS" w:hAnsi="Trebuchet MS" w:cs="Arial"/>
          <w:sz w:val="24"/>
          <w:szCs w:val="24"/>
        </w:rPr>
      </w:pPr>
      <w:r w:rsidRPr="00342792">
        <w:rPr>
          <w:rFonts w:ascii="Trebuchet MS" w:hAnsi="Trebuchet MS" w:cs="Arial"/>
          <w:sz w:val="24"/>
          <w:szCs w:val="24"/>
        </w:rPr>
        <w:t xml:space="preserve">Die Beförderungsbedingungen für den Möbeltransport gelten für den Transport von Umzugsgut im Möbelauto (Möbelanhänger, Kofferwechselaufbau, Container, Liftvan) im Inland sowie von und nach dem Ausland. Sie gelten für alle Verrichtungen und die damit zusammenhängenden Geschäfte des Auftragnehmers, soweit ihnen nicht gesetzliche Vorschriften, insbesondere solche zum Schutze von Verbrauchern, entgegenstehen. </w:t>
      </w:r>
    </w:p>
    <w:p w:rsidR="008E4E52" w:rsidRPr="00342792" w:rsidRDefault="008E4E52">
      <w:pPr>
        <w:widowControl w:val="0"/>
        <w:autoSpaceDE w:val="0"/>
        <w:autoSpaceDN w:val="0"/>
        <w:adjustRightInd w:val="0"/>
        <w:spacing w:after="0" w:line="355" w:lineRule="exact"/>
        <w:rPr>
          <w:rFonts w:ascii="Trebuchet MS" w:hAnsi="Trebuchet MS" w:cs="Arial"/>
          <w:sz w:val="24"/>
          <w:szCs w:val="24"/>
        </w:rPr>
      </w:pPr>
    </w:p>
    <w:p w:rsidR="008E4E52" w:rsidRPr="00342792" w:rsidRDefault="00342792">
      <w:pPr>
        <w:widowControl w:val="0"/>
        <w:numPr>
          <w:ilvl w:val="0"/>
          <w:numId w:val="65"/>
        </w:numPr>
        <w:tabs>
          <w:tab w:val="clear" w:pos="720"/>
          <w:tab w:val="num" w:pos="427"/>
        </w:tabs>
        <w:overflowPunct w:val="0"/>
        <w:autoSpaceDE w:val="0"/>
        <w:autoSpaceDN w:val="0"/>
        <w:adjustRightInd w:val="0"/>
        <w:spacing w:after="0" w:line="217" w:lineRule="auto"/>
        <w:ind w:left="427" w:right="20" w:hanging="427"/>
        <w:jc w:val="both"/>
        <w:rPr>
          <w:rFonts w:ascii="Trebuchet MS" w:hAnsi="Trebuchet MS" w:cs="Arial"/>
          <w:sz w:val="24"/>
          <w:szCs w:val="24"/>
        </w:rPr>
      </w:pPr>
      <w:r w:rsidRPr="00342792">
        <w:rPr>
          <w:rFonts w:ascii="Trebuchet MS" w:hAnsi="Trebuchet MS" w:cs="Arial"/>
          <w:sz w:val="24"/>
          <w:szCs w:val="24"/>
        </w:rPr>
        <w:t xml:space="preserve">Der Auftragnehmer hat seine Verpflichtungen mit der verkehrsüblichen Sorgfalt eines ordentlichen Kaufmannes auszuführen. </w:t>
      </w:r>
    </w:p>
    <w:p w:rsidR="008E4E52" w:rsidRPr="00342792" w:rsidRDefault="008E4E52">
      <w:pPr>
        <w:widowControl w:val="0"/>
        <w:autoSpaceDE w:val="0"/>
        <w:autoSpaceDN w:val="0"/>
        <w:adjustRightInd w:val="0"/>
        <w:spacing w:after="0" w:line="200" w:lineRule="exact"/>
        <w:rPr>
          <w:rFonts w:ascii="Trebuchet MS" w:hAnsi="Trebuchet MS" w:cs="Times New Roman"/>
          <w:sz w:val="24"/>
          <w:szCs w:val="24"/>
        </w:rPr>
      </w:pPr>
    </w:p>
    <w:p w:rsidR="008E4E52" w:rsidRPr="00342792" w:rsidRDefault="008E4E52">
      <w:pPr>
        <w:widowControl w:val="0"/>
        <w:autoSpaceDE w:val="0"/>
        <w:autoSpaceDN w:val="0"/>
        <w:adjustRightInd w:val="0"/>
        <w:spacing w:after="0" w:line="379" w:lineRule="exact"/>
        <w:rPr>
          <w:rFonts w:ascii="Trebuchet MS" w:hAnsi="Trebuchet MS" w:cs="Times New Roman"/>
          <w:sz w:val="24"/>
          <w:szCs w:val="24"/>
        </w:rPr>
      </w:pPr>
    </w:p>
    <w:p w:rsidR="008E4E52" w:rsidRPr="00342792" w:rsidRDefault="00342792">
      <w:pPr>
        <w:widowControl w:val="0"/>
        <w:autoSpaceDE w:val="0"/>
        <w:autoSpaceDN w:val="0"/>
        <w:adjustRightInd w:val="0"/>
        <w:spacing w:after="0" w:line="240" w:lineRule="auto"/>
        <w:ind w:left="7"/>
        <w:rPr>
          <w:rFonts w:ascii="Trebuchet MS" w:hAnsi="Trebuchet MS" w:cs="Times New Roman"/>
          <w:sz w:val="24"/>
          <w:szCs w:val="24"/>
        </w:rPr>
      </w:pPr>
      <w:r w:rsidRPr="00342792">
        <w:rPr>
          <w:rFonts w:ascii="Trebuchet MS" w:hAnsi="Trebuchet MS" w:cs="Arial"/>
          <w:b/>
          <w:bCs/>
          <w:i/>
          <w:iCs/>
          <w:sz w:val="28"/>
          <w:szCs w:val="28"/>
        </w:rPr>
        <w:t>XVII.  Haftung</w:t>
      </w:r>
    </w:p>
    <w:p w:rsidR="008E4E52" w:rsidRPr="00342792" w:rsidRDefault="008E4E52">
      <w:pPr>
        <w:widowControl w:val="0"/>
        <w:autoSpaceDE w:val="0"/>
        <w:autoSpaceDN w:val="0"/>
        <w:adjustRightInd w:val="0"/>
        <w:spacing w:after="0" w:line="338" w:lineRule="exact"/>
        <w:rPr>
          <w:rFonts w:ascii="Trebuchet MS" w:hAnsi="Trebuchet MS" w:cs="Times New Roman"/>
          <w:sz w:val="24"/>
          <w:szCs w:val="24"/>
        </w:rPr>
      </w:pPr>
    </w:p>
    <w:p w:rsidR="008E4E52" w:rsidRPr="00342792" w:rsidRDefault="00342792">
      <w:pPr>
        <w:widowControl w:val="0"/>
        <w:numPr>
          <w:ilvl w:val="1"/>
          <w:numId w:val="66"/>
        </w:numPr>
        <w:tabs>
          <w:tab w:val="clear" w:pos="1440"/>
          <w:tab w:val="num" w:pos="3827"/>
        </w:tabs>
        <w:overflowPunct w:val="0"/>
        <w:autoSpaceDE w:val="0"/>
        <w:autoSpaceDN w:val="0"/>
        <w:adjustRightInd w:val="0"/>
        <w:spacing w:after="0" w:line="240" w:lineRule="auto"/>
        <w:ind w:left="3827" w:hanging="368"/>
        <w:jc w:val="both"/>
        <w:rPr>
          <w:rFonts w:ascii="Trebuchet MS" w:hAnsi="Trebuchet MS" w:cs="Arial"/>
          <w:b/>
          <w:bCs/>
          <w:sz w:val="24"/>
          <w:szCs w:val="24"/>
        </w:rPr>
      </w:pPr>
      <w:r w:rsidRPr="00342792">
        <w:rPr>
          <w:rFonts w:ascii="Trebuchet MS" w:hAnsi="Trebuchet MS" w:cs="Arial"/>
          <w:b/>
          <w:bCs/>
          <w:sz w:val="24"/>
          <w:szCs w:val="24"/>
        </w:rPr>
        <w:t xml:space="preserve">Des Auftragnehmers </w:t>
      </w:r>
    </w:p>
    <w:p w:rsidR="008E4E52" w:rsidRPr="00342792" w:rsidRDefault="008E4E52">
      <w:pPr>
        <w:widowControl w:val="0"/>
        <w:autoSpaceDE w:val="0"/>
        <w:autoSpaceDN w:val="0"/>
        <w:adjustRightInd w:val="0"/>
        <w:spacing w:after="0" w:line="240" w:lineRule="exact"/>
        <w:rPr>
          <w:rFonts w:ascii="Trebuchet MS" w:hAnsi="Trebuchet MS" w:cs="Arial"/>
          <w:b/>
          <w:bCs/>
          <w:sz w:val="24"/>
          <w:szCs w:val="24"/>
        </w:rPr>
      </w:pPr>
    </w:p>
    <w:p w:rsidR="008E4E52" w:rsidRPr="00342792" w:rsidRDefault="00342792">
      <w:pPr>
        <w:widowControl w:val="0"/>
        <w:numPr>
          <w:ilvl w:val="2"/>
          <w:numId w:val="66"/>
        </w:numPr>
        <w:tabs>
          <w:tab w:val="clear" w:pos="2160"/>
          <w:tab w:val="num" w:pos="4847"/>
        </w:tabs>
        <w:overflowPunct w:val="0"/>
        <w:autoSpaceDE w:val="0"/>
        <w:autoSpaceDN w:val="0"/>
        <w:adjustRightInd w:val="0"/>
        <w:spacing w:after="0" w:line="239" w:lineRule="auto"/>
        <w:ind w:left="4847" w:hanging="207"/>
        <w:jc w:val="both"/>
        <w:rPr>
          <w:rFonts w:ascii="Trebuchet MS" w:hAnsi="Trebuchet MS" w:cs="Arial"/>
          <w:b/>
          <w:bCs/>
          <w:sz w:val="26"/>
          <w:szCs w:val="26"/>
        </w:rPr>
      </w:pPr>
      <w:r w:rsidRPr="00342792">
        <w:rPr>
          <w:rFonts w:ascii="Trebuchet MS" w:hAnsi="Trebuchet MS" w:cs="Arial"/>
          <w:b/>
          <w:bCs/>
          <w:sz w:val="26"/>
          <w:szCs w:val="26"/>
        </w:rPr>
        <w:t xml:space="preserve">2 </w:t>
      </w:r>
    </w:p>
    <w:p w:rsidR="008E4E52" w:rsidRPr="00342792" w:rsidRDefault="008E4E52">
      <w:pPr>
        <w:widowControl w:val="0"/>
        <w:autoSpaceDE w:val="0"/>
        <w:autoSpaceDN w:val="0"/>
        <w:adjustRightInd w:val="0"/>
        <w:spacing w:after="0" w:line="350" w:lineRule="exact"/>
        <w:rPr>
          <w:rFonts w:ascii="Trebuchet MS" w:hAnsi="Trebuchet MS" w:cs="Arial"/>
          <w:b/>
          <w:bCs/>
          <w:sz w:val="26"/>
          <w:szCs w:val="26"/>
        </w:rPr>
      </w:pPr>
    </w:p>
    <w:p w:rsidR="008E4E52" w:rsidRPr="00342792" w:rsidRDefault="00342792">
      <w:pPr>
        <w:widowControl w:val="0"/>
        <w:numPr>
          <w:ilvl w:val="0"/>
          <w:numId w:val="67"/>
        </w:numPr>
        <w:tabs>
          <w:tab w:val="clear" w:pos="720"/>
          <w:tab w:val="num" w:pos="427"/>
        </w:tabs>
        <w:overflowPunct w:val="0"/>
        <w:autoSpaceDE w:val="0"/>
        <w:autoSpaceDN w:val="0"/>
        <w:adjustRightInd w:val="0"/>
        <w:spacing w:after="0" w:line="225" w:lineRule="auto"/>
        <w:ind w:left="427" w:hanging="427"/>
        <w:jc w:val="both"/>
        <w:rPr>
          <w:rFonts w:ascii="Trebuchet MS" w:hAnsi="Trebuchet MS" w:cs="Arial"/>
          <w:sz w:val="24"/>
          <w:szCs w:val="24"/>
        </w:rPr>
      </w:pPr>
      <w:r w:rsidRPr="00342792">
        <w:rPr>
          <w:rFonts w:ascii="Trebuchet MS" w:hAnsi="Trebuchet MS" w:cs="Arial"/>
          <w:sz w:val="24"/>
          <w:szCs w:val="24"/>
        </w:rPr>
        <w:t xml:space="preserve">Der Auftragnehmer haftet für Verlust oder Beschädigung des Gutes, sofern der Verlust oder die Beschädigung aus seinem Verschulden während der dem Auftragnehmer obliegenden Behandlung oder Beförderung des Gutes eintritt. </w:t>
      </w:r>
    </w:p>
    <w:p w:rsidR="008E4E52" w:rsidRPr="00342792" w:rsidRDefault="008E4E52">
      <w:pPr>
        <w:widowControl w:val="0"/>
        <w:autoSpaceDE w:val="0"/>
        <w:autoSpaceDN w:val="0"/>
        <w:adjustRightInd w:val="0"/>
        <w:spacing w:after="0" w:line="351" w:lineRule="exact"/>
        <w:rPr>
          <w:rFonts w:ascii="Trebuchet MS" w:hAnsi="Trebuchet MS" w:cs="Arial"/>
          <w:sz w:val="24"/>
          <w:szCs w:val="24"/>
        </w:rPr>
      </w:pPr>
    </w:p>
    <w:p w:rsidR="008E4E52" w:rsidRPr="00342792" w:rsidRDefault="00342792">
      <w:pPr>
        <w:widowControl w:val="0"/>
        <w:numPr>
          <w:ilvl w:val="0"/>
          <w:numId w:val="67"/>
        </w:numPr>
        <w:tabs>
          <w:tab w:val="clear" w:pos="720"/>
          <w:tab w:val="num" w:pos="427"/>
        </w:tabs>
        <w:overflowPunct w:val="0"/>
        <w:autoSpaceDE w:val="0"/>
        <w:autoSpaceDN w:val="0"/>
        <w:adjustRightInd w:val="0"/>
        <w:spacing w:after="0" w:line="229" w:lineRule="auto"/>
        <w:ind w:left="427" w:hanging="427"/>
        <w:jc w:val="both"/>
        <w:rPr>
          <w:rFonts w:ascii="Trebuchet MS" w:hAnsi="Trebuchet MS" w:cs="Arial"/>
          <w:sz w:val="24"/>
          <w:szCs w:val="24"/>
        </w:rPr>
      </w:pPr>
      <w:r w:rsidRPr="00342792">
        <w:rPr>
          <w:rFonts w:ascii="Trebuchet MS" w:hAnsi="Trebuchet MS" w:cs="Arial"/>
          <w:sz w:val="24"/>
          <w:szCs w:val="24"/>
        </w:rPr>
        <w:t xml:space="preserve">Der Auftragnehmer hat den Schaden unter Ausschluss der Haftung für etwaige Wertminderung in Natur zu beseitigen, jedoch steht es ihm in jedem Fall frei, die Entschädigung in Geld zu leisten. In jedem Fall ist die Haftung des Auftragnehmers mit € 1.090,09 pro Möbelmeter beschränkt. </w:t>
      </w:r>
    </w:p>
    <w:p w:rsidR="008E4E52" w:rsidRPr="00342792" w:rsidRDefault="008E4E52">
      <w:pPr>
        <w:widowControl w:val="0"/>
        <w:autoSpaceDE w:val="0"/>
        <w:autoSpaceDN w:val="0"/>
        <w:adjustRightInd w:val="0"/>
        <w:spacing w:after="0" w:line="240" w:lineRule="auto"/>
        <w:rPr>
          <w:rFonts w:ascii="Trebuchet MS" w:hAnsi="Trebuchet MS" w:cs="Times New Roman"/>
          <w:sz w:val="24"/>
          <w:szCs w:val="24"/>
        </w:rPr>
        <w:sectPr w:rsidR="008E4E52" w:rsidRPr="00342792">
          <w:pgSz w:w="11900" w:h="16838"/>
          <w:pgMar w:top="714" w:right="1120" w:bottom="1440" w:left="1133" w:header="720" w:footer="720" w:gutter="0"/>
          <w:cols w:space="720" w:equalWidth="0">
            <w:col w:w="9647"/>
          </w:cols>
          <w:noEndnote/>
        </w:sectPr>
      </w:pPr>
    </w:p>
    <w:p w:rsidR="008E4E52" w:rsidRPr="00342792" w:rsidRDefault="00342792" w:rsidP="00463DEA">
      <w:pPr>
        <w:widowControl w:val="0"/>
        <w:autoSpaceDE w:val="0"/>
        <w:autoSpaceDN w:val="0"/>
        <w:adjustRightInd w:val="0"/>
        <w:spacing w:after="0" w:line="239" w:lineRule="auto"/>
        <w:ind w:left="4647"/>
        <w:rPr>
          <w:rFonts w:ascii="Trebuchet MS" w:hAnsi="Trebuchet MS" w:cs="Times New Roman"/>
          <w:sz w:val="24"/>
          <w:szCs w:val="24"/>
        </w:rPr>
      </w:pPr>
      <w:bookmarkStart w:id="33" w:name="page34"/>
      <w:bookmarkEnd w:id="33"/>
      <w:r w:rsidRPr="00342792">
        <w:rPr>
          <w:rFonts w:ascii="Trebuchet MS" w:hAnsi="Trebuchet MS" w:cs="Arial"/>
          <w:b/>
          <w:bCs/>
          <w:sz w:val="26"/>
          <w:szCs w:val="26"/>
        </w:rPr>
        <w:lastRenderedPageBreak/>
        <w:t>§ 3</w:t>
      </w:r>
    </w:p>
    <w:p w:rsidR="008E4E52" w:rsidRDefault="00342792" w:rsidP="00463DEA">
      <w:pPr>
        <w:widowControl w:val="0"/>
        <w:autoSpaceDE w:val="0"/>
        <w:autoSpaceDN w:val="0"/>
        <w:adjustRightInd w:val="0"/>
        <w:spacing w:after="0" w:line="240" w:lineRule="auto"/>
        <w:ind w:left="7"/>
        <w:rPr>
          <w:rFonts w:ascii="Trebuchet MS" w:hAnsi="Trebuchet MS" w:cs="Times New Roman"/>
          <w:sz w:val="24"/>
          <w:szCs w:val="24"/>
        </w:rPr>
      </w:pPr>
      <w:r w:rsidRPr="00342792">
        <w:rPr>
          <w:rFonts w:ascii="Trebuchet MS" w:hAnsi="Trebuchet MS" w:cs="Arial"/>
          <w:sz w:val="24"/>
          <w:szCs w:val="24"/>
        </w:rPr>
        <w:t>Die Haftung ist ausgeschlossen:</w:t>
      </w:r>
    </w:p>
    <w:p w:rsidR="00463DEA" w:rsidRPr="00342792" w:rsidRDefault="00463DEA" w:rsidP="00463DEA">
      <w:pPr>
        <w:widowControl w:val="0"/>
        <w:autoSpaceDE w:val="0"/>
        <w:autoSpaceDN w:val="0"/>
        <w:adjustRightInd w:val="0"/>
        <w:spacing w:after="0" w:line="240" w:lineRule="auto"/>
        <w:ind w:left="7"/>
        <w:rPr>
          <w:rFonts w:ascii="Trebuchet MS" w:hAnsi="Trebuchet MS" w:cs="Times New Roman"/>
          <w:sz w:val="24"/>
          <w:szCs w:val="24"/>
        </w:rPr>
      </w:pPr>
    </w:p>
    <w:p w:rsidR="008E4E52" w:rsidRPr="00342792" w:rsidRDefault="00342792">
      <w:pPr>
        <w:widowControl w:val="0"/>
        <w:numPr>
          <w:ilvl w:val="0"/>
          <w:numId w:val="68"/>
        </w:numPr>
        <w:tabs>
          <w:tab w:val="clear" w:pos="720"/>
          <w:tab w:val="num" w:pos="427"/>
        </w:tabs>
        <w:overflowPunct w:val="0"/>
        <w:autoSpaceDE w:val="0"/>
        <w:autoSpaceDN w:val="0"/>
        <w:adjustRightInd w:val="0"/>
        <w:spacing w:after="0" w:line="217" w:lineRule="auto"/>
        <w:ind w:left="427" w:hanging="427"/>
        <w:jc w:val="both"/>
        <w:rPr>
          <w:rFonts w:ascii="Trebuchet MS" w:hAnsi="Trebuchet MS" w:cs="Arial"/>
          <w:sz w:val="24"/>
          <w:szCs w:val="24"/>
        </w:rPr>
      </w:pPr>
      <w:r w:rsidRPr="00342792">
        <w:rPr>
          <w:rFonts w:ascii="Trebuchet MS" w:hAnsi="Trebuchet MS" w:cs="Arial"/>
          <w:sz w:val="24"/>
          <w:szCs w:val="24"/>
        </w:rPr>
        <w:t xml:space="preserve">für den Inhalt von Behältern aller Art, deren Ein- und Auspacken im Vertrag nicht übernommen wurde; </w:t>
      </w:r>
    </w:p>
    <w:p w:rsidR="008E4E52" w:rsidRPr="00342792" w:rsidRDefault="008E4E52">
      <w:pPr>
        <w:widowControl w:val="0"/>
        <w:autoSpaceDE w:val="0"/>
        <w:autoSpaceDN w:val="0"/>
        <w:adjustRightInd w:val="0"/>
        <w:spacing w:after="0" w:line="352" w:lineRule="exact"/>
        <w:rPr>
          <w:rFonts w:ascii="Trebuchet MS" w:hAnsi="Trebuchet MS" w:cs="Arial"/>
          <w:sz w:val="24"/>
          <w:szCs w:val="24"/>
        </w:rPr>
      </w:pPr>
    </w:p>
    <w:p w:rsidR="008E4E52" w:rsidRPr="00342792" w:rsidRDefault="00342792">
      <w:pPr>
        <w:widowControl w:val="0"/>
        <w:numPr>
          <w:ilvl w:val="0"/>
          <w:numId w:val="68"/>
        </w:numPr>
        <w:tabs>
          <w:tab w:val="clear" w:pos="720"/>
          <w:tab w:val="num" w:pos="427"/>
        </w:tabs>
        <w:overflowPunct w:val="0"/>
        <w:autoSpaceDE w:val="0"/>
        <w:autoSpaceDN w:val="0"/>
        <w:adjustRightInd w:val="0"/>
        <w:spacing w:after="0" w:line="217" w:lineRule="auto"/>
        <w:ind w:left="427" w:right="20" w:hanging="427"/>
        <w:jc w:val="both"/>
        <w:rPr>
          <w:rFonts w:ascii="Trebuchet MS" w:hAnsi="Trebuchet MS" w:cs="Arial"/>
          <w:sz w:val="24"/>
          <w:szCs w:val="24"/>
        </w:rPr>
      </w:pPr>
      <w:r w:rsidRPr="00342792">
        <w:rPr>
          <w:rFonts w:ascii="Trebuchet MS" w:hAnsi="Trebuchet MS" w:cs="Arial"/>
          <w:sz w:val="24"/>
          <w:szCs w:val="24"/>
        </w:rPr>
        <w:t xml:space="preserve">für den Inhalt von auf Veranlassung des Auftraggebers beladen stehenbleibenden Möbelautos, sofern nichts Besonderes vereinbart ist; </w:t>
      </w:r>
    </w:p>
    <w:p w:rsidR="008E4E52" w:rsidRPr="00342792" w:rsidRDefault="008E4E52">
      <w:pPr>
        <w:widowControl w:val="0"/>
        <w:autoSpaceDE w:val="0"/>
        <w:autoSpaceDN w:val="0"/>
        <w:adjustRightInd w:val="0"/>
        <w:spacing w:after="0" w:line="352" w:lineRule="exact"/>
        <w:rPr>
          <w:rFonts w:ascii="Trebuchet MS" w:hAnsi="Trebuchet MS" w:cs="Arial"/>
          <w:sz w:val="24"/>
          <w:szCs w:val="24"/>
        </w:rPr>
      </w:pPr>
    </w:p>
    <w:p w:rsidR="008E4E52" w:rsidRPr="00342792" w:rsidRDefault="00342792">
      <w:pPr>
        <w:widowControl w:val="0"/>
        <w:numPr>
          <w:ilvl w:val="0"/>
          <w:numId w:val="68"/>
        </w:numPr>
        <w:tabs>
          <w:tab w:val="clear" w:pos="720"/>
          <w:tab w:val="num" w:pos="420"/>
        </w:tabs>
        <w:overflowPunct w:val="0"/>
        <w:autoSpaceDE w:val="0"/>
        <w:autoSpaceDN w:val="0"/>
        <w:adjustRightInd w:val="0"/>
        <w:spacing w:after="0" w:line="232" w:lineRule="auto"/>
        <w:ind w:left="427" w:hanging="427"/>
        <w:jc w:val="both"/>
        <w:rPr>
          <w:rFonts w:ascii="Trebuchet MS" w:hAnsi="Trebuchet MS" w:cs="Arial"/>
          <w:sz w:val="24"/>
          <w:szCs w:val="24"/>
        </w:rPr>
      </w:pPr>
      <w:r w:rsidRPr="00342792">
        <w:rPr>
          <w:rFonts w:ascii="Trebuchet MS" w:hAnsi="Trebuchet MS" w:cs="Arial"/>
          <w:sz w:val="24"/>
          <w:szCs w:val="24"/>
        </w:rPr>
        <w:t xml:space="preserve">für Schäden, die infolge der natürlichen oder der mangelhaften Beschaffenheit des Gutes entstehen, wie z. B. Bruch oder Beschädigung von Marmorplatten, Glas, Porzellan, Spiegeln, Glühkörpern, Stuckrahmen, Beleuchtungskörpern, Lampenschirmen, Ofen und mechanischen Werken, es sei denn, dem Auftragnehmer wird ein Verschulden nachgewiesen. Eine besondere Versicherung gegen Schäden an Marmor, Glas, Porzellan usw. kann abgeschlossen werden. </w:t>
      </w:r>
    </w:p>
    <w:p w:rsidR="008E4E52" w:rsidRPr="00342792" w:rsidRDefault="008E4E52">
      <w:pPr>
        <w:widowControl w:val="0"/>
        <w:autoSpaceDE w:val="0"/>
        <w:autoSpaceDN w:val="0"/>
        <w:adjustRightInd w:val="0"/>
        <w:spacing w:after="0" w:line="55" w:lineRule="exact"/>
        <w:rPr>
          <w:rFonts w:ascii="Trebuchet MS" w:hAnsi="Trebuchet MS" w:cs="Arial"/>
          <w:sz w:val="24"/>
          <w:szCs w:val="24"/>
        </w:rPr>
      </w:pPr>
    </w:p>
    <w:p w:rsidR="008E4E52" w:rsidRPr="00342792" w:rsidRDefault="00342792">
      <w:pPr>
        <w:widowControl w:val="0"/>
        <w:overflowPunct w:val="0"/>
        <w:autoSpaceDE w:val="0"/>
        <w:autoSpaceDN w:val="0"/>
        <w:adjustRightInd w:val="0"/>
        <w:spacing w:after="0" w:line="225" w:lineRule="auto"/>
        <w:ind w:left="427"/>
        <w:jc w:val="both"/>
        <w:rPr>
          <w:rFonts w:ascii="Trebuchet MS" w:hAnsi="Trebuchet MS" w:cs="Arial"/>
          <w:sz w:val="24"/>
          <w:szCs w:val="24"/>
        </w:rPr>
      </w:pPr>
      <w:r w:rsidRPr="00342792">
        <w:rPr>
          <w:rFonts w:ascii="Trebuchet MS" w:hAnsi="Trebuchet MS" w:cs="Arial"/>
          <w:sz w:val="24"/>
          <w:szCs w:val="24"/>
        </w:rPr>
        <w:t xml:space="preserve">Die Haftung ist ferner ausgeschlossen für Schäden, wie z. B. zu große Belastung der Möbel, Lösen von Verleimungen, Rissig- oder Blindwerden der Politur, Oxydation, innerer Verderb, Lecken oder Auslaufen sowie Witterungseinflüsse. </w:t>
      </w:r>
    </w:p>
    <w:p w:rsidR="008E4E52" w:rsidRPr="00342792" w:rsidRDefault="008E4E52">
      <w:pPr>
        <w:widowControl w:val="0"/>
        <w:autoSpaceDE w:val="0"/>
        <w:autoSpaceDN w:val="0"/>
        <w:adjustRightInd w:val="0"/>
        <w:spacing w:after="0" w:line="351" w:lineRule="exact"/>
        <w:rPr>
          <w:rFonts w:ascii="Trebuchet MS" w:hAnsi="Trebuchet MS" w:cs="Arial"/>
          <w:sz w:val="24"/>
          <w:szCs w:val="24"/>
        </w:rPr>
      </w:pPr>
    </w:p>
    <w:p w:rsidR="008E4E52" w:rsidRPr="00342792" w:rsidRDefault="00342792">
      <w:pPr>
        <w:widowControl w:val="0"/>
        <w:numPr>
          <w:ilvl w:val="0"/>
          <w:numId w:val="68"/>
        </w:numPr>
        <w:tabs>
          <w:tab w:val="clear" w:pos="720"/>
          <w:tab w:val="num" w:pos="420"/>
        </w:tabs>
        <w:overflowPunct w:val="0"/>
        <w:autoSpaceDE w:val="0"/>
        <w:autoSpaceDN w:val="0"/>
        <w:adjustRightInd w:val="0"/>
        <w:spacing w:after="0" w:line="217" w:lineRule="auto"/>
        <w:ind w:left="427" w:right="20" w:hanging="427"/>
        <w:jc w:val="both"/>
        <w:rPr>
          <w:rFonts w:ascii="Trebuchet MS" w:hAnsi="Trebuchet MS" w:cs="Arial"/>
          <w:sz w:val="24"/>
          <w:szCs w:val="24"/>
        </w:rPr>
      </w:pPr>
      <w:r w:rsidRPr="00342792">
        <w:rPr>
          <w:rFonts w:ascii="Trebuchet MS" w:hAnsi="Trebuchet MS" w:cs="Arial"/>
          <w:sz w:val="24"/>
          <w:szCs w:val="24"/>
        </w:rPr>
        <w:t xml:space="preserve">1. für Schäden an Edelmetallen, Juwelen, Edelsteinen, Geld, Briefmarken, Münzen, Wertpapieren jeder Art, Dokumenten und Urkunden; </w:t>
      </w:r>
    </w:p>
    <w:p w:rsidR="008E4E52" w:rsidRPr="00342792" w:rsidRDefault="008E4E52">
      <w:pPr>
        <w:widowControl w:val="0"/>
        <w:autoSpaceDE w:val="0"/>
        <w:autoSpaceDN w:val="0"/>
        <w:adjustRightInd w:val="0"/>
        <w:spacing w:after="0" w:line="52" w:lineRule="exact"/>
        <w:rPr>
          <w:rFonts w:ascii="Trebuchet MS" w:hAnsi="Trebuchet MS" w:cs="Arial"/>
          <w:sz w:val="24"/>
          <w:szCs w:val="24"/>
        </w:rPr>
      </w:pPr>
    </w:p>
    <w:p w:rsidR="008E4E52" w:rsidRPr="00342792" w:rsidRDefault="00342792">
      <w:pPr>
        <w:widowControl w:val="0"/>
        <w:numPr>
          <w:ilvl w:val="1"/>
          <w:numId w:val="68"/>
        </w:numPr>
        <w:tabs>
          <w:tab w:val="clear" w:pos="1440"/>
          <w:tab w:val="num" w:pos="734"/>
        </w:tabs>
        <w:overflowPunct w:val="0"/>
        <w:autoSpaceDE w:val="0"/>
        <w:autoSpaceDN w:val="0"/>
        <w:adjustRightInd w:val="0"/>
        <w:spacing w:after="0" w:line="217" w:lineRule="auto"/>
        <w:ind w:left="427" w:firstLine="8"/>
        <w:jc w:val="both"/>
        <w:rPr>
          <w:rFonts w:ascii="Trebuchet MS" w:hAnsi="Trebuchet MS" w:cs="Arial"/>
          <w:sz w:val="24"/>
          <w:szCs w:val="24"/>
        </w:rPr>
      </w:pPr>
      <w:r w:rsidRPr="00342792">
        <w:rPr>
          <w:rFonts w:ascii="Trebuchet MS" w:hAnsi="Trebuchet MS" w:cs="Arial"/>
          <w:sz w:val="24"/>
          <w:szCs w:val="24"/>
        </w:rPr>
        <w:t xml:space="preserve">für Funktionsschäden an Elektrogeräten, wie z. B. Waschmaschinen, Rundfunk-, Fernseh-, EDV- oder ähnlich empfindlichen Geräten; </w:t>
      </w:r>
    </w:p>
    <w:p w:rsidR="008E4E52" w:rsidRPr="00342792" w:rsidRDefault="008E4E52">
      <w:pPr>
        <w:widowControl w:val="0"/>
        <w:autoSpaceDE w:val="0"/>
        <w:autoSpaceDN w:val="0"/>
        <w:adjustRightInd w:val="0"/>
        <w:spacing w:after="0" w:line="2" w:lineRule="exact"/>
        <w:rPr>
          <w:rFonts w:ascii="Trebuchet MS" w:hAnsi="Trebuchet MS" w:cs="Arial"/>
          <w:sz w:val="24"/>
          <w:szCs w:val="24"/>
        </w:rPr>
      </w:pPr>
    </w:p>
    <w:p w:rsidR="008E4E52" w:rsidRPr="00342792" w:rsidRDefault="00342792">
      <w:pPr>
        <w:widowControl w:val="0"/>
        <w:numPr>
          <w:ilvl w:val="1"/>
          <w:numId w:val="68"/>
        </w:numPr>
        <w:tabs>
          <w:tab w:val="clear" w:pos="1440"/>
          <w:tab w:val="num" w:pos="707"/>
        </w:tabs>
        <w:overflowPunct w:val="0"/>
        <w:autoSpaceDE w:val="0"/>
        <w:autoSpaceDN w:val="0"/>
        <w:adjustRightInd w:val="0"/>
        <w:spacing w:after="0" w:line="240" w:lineRule="auto"/>
        <w:ind w:left="707" w:hanging="272"/>
        <w:jc w:val="both"/>
        <w:rPr>
          <w:rFonts w:ascii="Trebuchet MS" w:hAnsi="Trebuchet MS" w:cs="Arial"/>
          <w:sz w:val="24"/>
          <w:szCs w:val="24"/>
        </w:rPr>
      </w:pPr>
      <w:r w:rsidRPr="00342792">
        <w:rPr>
          <w:rFonts w:ascii="Trebuchet MS" w:hAnsi="Trebuchet MS" w:cs="Arial"/>
          <w:sz w:val="24"/>
          <w:szCs w:val="24"/>
        </w:rPr>
        <w:t xml:space="preserve">für Schäden an Pflanzen oder Tieren; </w:t>
      </w:r>
    </w:p>
    <w:p w:rsidR="008E4E52" w:rsidRPr="00342792" w:rsidRDefault="008E4E52">
      <w:pPr>
        <w:widowControl w:val="0"/>
        <w:autoSpaceDE w:val="0"/>
        <w:autoSpaceDN w:val="0"/>
        <w:adjustRightInd w:val="0"/>
        <w:spacing w:after="0" w:line="51" w:lineRule="exact"/>
        <w:rPr>
          <w:rFonts w:ascii="Trebuchet MS" w:hAnsi="Trebuchet MS" w:cs="Arial"/>
          <w:sz w:val="24"/>
          <w:szCs w:val="24"/>
        </w:rPr>
      </w:pPr>
    </w:p>
    <w:p w:rsidR="008E4E52" w:rsidRPr="00342792" w:rsidRDefault="00342792">
      <w:pPr>
        <w:widowControl w:val="0"/>
        <w:numPr>
          <w:ilvl w:val="1"/>
          <w:numId w:val="68"/>
        </w:numPr>
        <w:tabs>
          <w:tab w:val="clear" w:pos="1440"/>
          <w:tab w:val="num" w:pos="715"/>
        </w:tabs>
        <w:overflowPunct w:val="0"/>
        <w:autoSpaceDE w:val="0"/>
        <w:autoSpaceDN w:val="0"/>
        <w:adjustRightInd w:val="0"/>
        <w:spacing w:after="0" w:line="217" w:lineRule="auto"/>
        <w:ind w:left="427" w:right="20" w:firstLine="8"/>
        <w:jc w:val="both"/>
        <w:rPr>
          <w:rFonts w:ascii="Trebuchet MS" w:hAnsi="Trebuchet MS" w:cs="Arial"/>
          <w:sz w:val="24"/>
          <w:szCs w:val="24"/>
        </w:rPr>
      </w:pPr>
      <w:r w:rsidRPr="00342792">
        <w:rPr>
          <w:rFonts w:ascii="Trebuchet MS" w:hAnsi="Trebuchet MS" w:cs="Arial"/>
          <w:sz w:val="24"/>
          <w:szCs w:val="24"/>
        </w:rPr>
        <w:t xml:space="preserve">für Schäden, die durch explosive, feuergefährliche, strahlende, selbstentzündliche, giftige, ätzende Stoffe, durch Öle, Fette sowie Tiere entstehen ; </w:t>
      </w:r>
    </w:p>
    <w:p w:rsidR="008E4E52" w:rsidRPr="00342792" w:rsidRDefault="008E4E52">
      <w:pPr>
        <w:widowControl w:val="0"/>
        <w:autoSpaceDE w:val="0"/>
        <w:autoSpaceDN w:val="0"/>
        <w:adjustRightInd w:val="0"/>
        <w:spacing w:after="0" w:line="352" w:lineRule="exact"/>
        <w:rPr>
          <w:rFonts w:ascii="Trebuchet MS" w:hAnsi="Trebuchet MS" w:cs="Arial"/>
          <w:sz w:val="24"/>
          <w:szCs w:val="24"/>
        </w:rPr>
      </w:pPr>
    </w:p>
    <w:p w:rsidR="008E4E52" w:rsidRPr="00342792" w:rsidRDefault="00342792">
      <w:pPr>
        <w:widowControl w:val="0"/>
        <w:numPr>
          <w:ilvl w:val="0"/>
          <w:numId w:val="68"/>
        </w:numPr>
        <w:tabs>
          <w:tab w:val="clear" w:pos="720"/>
          <w:tab w:val="num" w:pos="427"/>
        </w:tabs>
        <w:overflowPunct w:val="0"/>
        <w:autoSpaceDE w:val="0"/>
        <w:autoSpaceDN w:val="0"/>
        <w:adjustRightInd w:val="0"/>
        <w:spacing w:after="0" w:line="228" w:lineRule="auto"/>
        <w:ind w:left="427" w:hanging="427"/>
        <w:jc w:val="both"/>
        <w:rPr>
          <w:rFonts w:ascii="Trebuchet MS" w:hAnsi="Trebuchet MS" w:cs="Arial"/>
          <w:sz w:val="24"/>
          <w:szCs w:val="24"/>
        </w:rPr>
      </w:pPr>
      <w:r w:rsidRPr="00342792">
        <w:rPr>
          <w:rFonts w:ascii="Trebuchet MS" w:hAnsi="Trebuchet MS" w:cs="Arial"/>
          <w:sz w:val="24"/>
          <w:szCs w:val="24"/>
        </w:rPr>
        <w:t xml:space="preserve">für Beschädigung der Güter während des Be- oder Entladens, Ab- und Aufseilens, wenn ihre Größe oder Schwere den Raumverhältnissen an der Be- oder Entladestelle nicht entspricht, der Auftragnehmer den Auftraggeber oder Empfänger vorher darauf hingewiesen und der Auftraggeber auf der Durchführung der Leistung bestanden hat. </w:t>
      </w:r>
    </w:p>
    <w:p w:rsidR="008E4E52" w:rsidRPr="00342792" w:rsidRDefault="008E4E52">
      <w:pPr>
        <w:widowControl w:val="0"/>
        <w:autoSpaceDE w:val="0"/>
        <w:autoSpaceDN w:val="0"/>
        <w:adjustRightInd w:val="0"/>
        <w:spacing w:after="0" w:line="200" w:lineRule="exact"/>
        <w:rPr>
          <w:rFonts w:ascii="Trebuchet MS" w:hAnsi="Trebuchet MS" w:cs="Times New Roman"/>
          <w:sz w:val="24"/>
          <w:szCs w:val="24"/>
        </w:rPr>
      </w:pPr>
    </w:p>
    <w:p w:rsidR="008E4E52" w:rsidRPr="00342792" w:rsidRDefault="008E4E52">
      <w:pPr>
        <w:widowControl w:val="0"/>
        <w:autoSpaceDE w:val="0"/>
        <w:autoSpaceDN w:val="0"/>
        <w:adjustRightInd w:val="0"/>
        <w:spacing w:after="0" w:line="381" w:lineRule="exact"/>
        <w:rPr>
          <w:rFonts w:ascii="Trebuchet MS" w:hAnsi="Trebuchet MS" w:cs="Times New Roman"/>
          <w:sz w:val="24"/>
          <w:szCs w:val="24"/>
        </w:rPr>
      </w:pPr>
    </w:p>
    <w:p w:rsidR="008E4E52" w:rsidRPr="00342792" w:rsidRDefault="00342792">
      <w:pPr>
        <w:widowControl w:val="0"/>
        <w:autoSpaceDE w:val="0"/>
        <w:autoSpaceDN w:val="0"/>
        <w:adjustRightInd w:val="0"/>
        <w:spacing w:after="0" w:line="239" w:lineRule="auto"/>
        <w:ind w:left="4647"/>
        <w:rPr>
          <w:rFonts w:ascii="Trebuchet MS" w:hAnsi="Trebuchet MS" w:cs="Times New Roman"/>
          <w:sz w:val="24"/>
          <w:szCs w:val="24"/>
        </w:rPr>
      </w:pPr>
      <w:r w:rsidRPr="00342792">
        <w:rPr>
          <w:rFonts w:ascii="Trebuchet MS" w:hAnsi="Trebuchet MS" w:cs="Arial"/>
          <w:b/>
          <w:bCs/>
          <w:sz w:val="26"/>
          <w:szCs w:val="26"/>
        </w:rPr>
        <w:t>§ 4</w:t>
      </w:r>
    </w:p>
    <w:p w:rsidR="008E4E52" w:rsidRPr="00342792" w:rsidRDefault="008E4E52">
      <w:pPr>
        <w:widowControl w:val="0"/>
        <w:autoSpaceDE w:val="0"/>
        <w:autoSpaceDN w:val="0"/>
        <w:adjustRightInd w:val="0"/>
        <w:spacing w:after="0" w:line="336" w:lineRule="exact"/>
        <w:rPr>
          <w:rFonts w:ascii="Trebuchet MS" w:hAnsi="Trebuchet MS" w:cs="Times New Roman"/>
          <w:sz w:val="24"/>
          <w:szCs w:val="24"/>
        </w:rPr>
      </w:pPr>
    </w:p>
    <w:p w:rsidR="008E4E52" w:rsidRPr="00342792" w:rsidRDefault="00342792">
      <w:pPr>
        <w:widowControl w:val="0"/>
        <w:autoSpaceDE w:val="0"/>
        <w:autoSpaceDN w:val="0"/>
        <w:adjustRightInd w:val="0"/>
        <w:spacing w:after="0" w:line="240" w:lineRule="auto"/>
        <w:ind w:left="7"/>
        <w:rPr>
          <w:rFonts w:ascii="Trebuchet MS" w:hAnsi="Trebuchet MS" w:cs="Times New Roman"/>
          <w:sz w:val="24"/>
          <w:szCs w:val="24"/>
        </w:rPr>
      </w:pPr>
      <w:r w:rsidRPr="00342792">
        <w:rPr>
          <w:rFonts w:ascii="Trebuchet MS" w:hAnsi="Trebuchet MS" w:cs="Arial"/>
          <w:sz w:val="24"/>
          <w:szCs w:val="24"/>
        </w:rPr>
        <w:t>Die Haftung ist weiters ausgeschlossen:</w:t>
      </w:r>
    </w:p>
    <w:p w:rsidR="008E4E52" w:rsidRPr="00342792" w:rsidRDefault="008E4E52">
      <w:pPr>
        <w:widowControl w:val="0"/>
        <w:autoSpaceDE w:val="0"/>
        <w:autoSpaceDN w:val="0"/>
        <w:adjustRightInd w:val="0"/>
        <w:spacing w:after="0" w:line="291" w:lineRule="exact"/>
        <w:rPr>
          <w:rFonts w:ascii="Trebuchet MS" w:hAnsi="Trebuchet MS" w:cs="Times New Roman"/>
          <w:sz w:val="24"/>
          <w:szCs w:val="24"/>
        </w:rPr>
      </w:pPr>
    </w:p>
    <w:p w:rsidR="008E4E52" w:rsidRPr="00342792" w:rsidRDefault="00342792">
      <w:pPr>
        <w:widowControl w:val="0"/>
        <w:numPr>
          <w:ilvl w:val="0"/>
          <w:numId w:val="69"/>
        </w:numPr>
        <w:tabs>
          <w:tab w:val="clear" w:pos="720"/>
          <w:tab w:val="num" w:pos="427"/>
        </w:tabs>
        <w:overflowPunct w:val="0"/>
        <w:autoSpaceDE w:val="0"/>
        <w:autoSpaceDN w:val="0"/>
        <w:adjustRightInd w:val="0"/>
        <w:spacing w:after="0" w:line="225" w:lineRule="auto"/>
        <w:ind w:left="427" w:hanging="427"/>
        <w:jc w:val="both"/>
        <w:rPr>
          <w:rFonts w:ascii="Trebuchet MS" w:hAnsi="Trebuchet MS" w:cs="Arial"/>
          <w:sz w:val="24"/>
          <w:szCs w:val="24"/>
        </w:rPr>
      </w:pPr>
      <w:r w:rsidRPr="00342792">
        <w:rPr>
          <w:rFonts w:ascii="Trebuchet MS" w:hAnsi="Trebuchet MS" w:cs="Arial"/>
          <w:sz w:val="24"/>
          <w:szCs w:val="24"/>
        </w:rPr>
        <w:t xml:space="preserve">für Beschädigung der Wände, Fenster, Böden und Stiegengeländer, wenn die Größe und Schwere der zu transportierenden Güter den Raumverhältnissen nicht entsprechen; </w:t>
      </w:r>
    </w:p>
    <w:p w:rsidR="008E4E52" w:rsidRPr="00342792" w:rsidRDefault="008E4E52">
      <w:pPr>
        <w:widowControl w:val="0"/>
        <w:autoSpaceDE w:val="0"/>
        <w:autoSpaceDN w:val="0"/>
        <w:adjustRightInd w:val="0"/>
        <w:spacing w:after="0" w:line="351" w:lineRule="exact"/>
        <w:rPr>
          <w:rFonts w:ascii="Trebuchet MS" w:hAnsi="Trebuchet MS" w:cs="Arial"/>
          <w:sz w:val="24"/>
          <w:szCs w:val="24"/>
        </w:rPr>
      </w:pPr>
    </w:p>
    <w:p w:rsidR="008E4E52" w:rsidRPr="00342792" w:rsidRDefault="00342792">
      <w:pPr>
        <w:widowControl w:val="0"/>
        <w:numPr>
          <w:ilvl w:val="0"/>
          <w:numId w:val="69"/>
        </w:numPr>
        <w:tabs>
          <w:tab w:val="clear" w:pos="720"/>
          <w:tab w:val="num" w:pos="427"/>
        </w:tabs>
        <w:overflowPunct w:val="0"/>
        <w:autoSpaceDE w:val="0"/>
        <w:autoSpaceDN w:val="0"/>
        <w:adjustRightInd w:val="0"/>
        <w:spacing w:after="0" w:line="228" w:lineRule="auto"/>
        <w:ind w:left="427" w:right="20" w:hanging="427"/>
        <w:jc w:val="both"/>
        <w:rPr>
          <w:rFonts w:ascii="Trebuchet MS" w:hAnsi="Trebuchet MS" w:cs="Arial"/>
          <w:sz w:val="24"/>
          <w:szCs w:val="24"/>
        </w:rPr>
      </w:pPr>
      <w:r w:rsidRPr="00342792">
        <w:rPr>
          <w:rFonts w:ascii="Trebuchet MS" w:hAnsi="Trebuchet MS" w:cs="Arial"/>
          <w:sz w:val="24"/>
          <w:szCs w:val="24"/>
        </w:rPr>
        <w:t xml:space="preserve">für Verzögerungen, Schäden und Verluste, die durch nicht rechtzeitige Gestellung der Transportmittel (Eisenbahn, Schiff) hervorgerufen sind oder die sich aus unverschuldeten Verkehrszwischenfällen ergeben (z. B. Autopannen, Wegeverhältnisse); </w:t>
      </w:r>
    </w:p>
    <w:p w:rsidR="008E4E52" w:rsidRPr="00342792" w:rsidRDefault="008E4E52">
      <w:pPr>
        <w:widowControl w:val="0"/>
        <w:autoSpaceDE w:val="0"/>
        <w:autoSpaceDN w:val="0"/>
        <w:adjustRightInd w:val="0"/>
        <w:spacing w:after="0" w:line="355" w:lineRule="exact"/>
        <w:rPr>
          <w:rFonts w:ascii="Trebuchet MS" w:hAnsi="Trebuchet MS" w:cs="Arial"/>
          <w:sz w:val="24"/>
          <w:szCs w:val="24"/>
        </w:rPr>
      </w:pPr>
    </w:p>
    <w:p w:rsidR="008E4E52" w:rsidRPr="00342792" w:rsidRDefault="00342792">
      <w:pPr>
        <w:widowControl w:val="0"/>
        <w:numPr>
          <w:ilvl w:val="0"/>
          <w:numId w:val="69"/>
        </w:numPr>
        <w:tabs>
          <w:tab w:val="clear" w:pos="720"/>
          <w:tab w:val="num" w:pos="427"/>
        </w:tabs>
        <w:overflowPunct w:val="0"/>
        <w:autoSpaceDE w:val="0"/>
        <w:autoSpaceDN w:val="0"/>
        <w:adjustRightInd w:val="0"/>
        <w:spacing w:after="0" w:line="225" w:lineRule="auto"/>
        <w:ind w:left="427" w:hanging="427"/>
        <w:jc w:val="both"/>
        <w:rPr>
          <w:rFonts w:ascii="Trebuchet MS" w:hAnsi="Trebuchet MS" w:cs="Arial"/>
          <w:sz w:val="24"/>
          <w:szCs w:val="24"/>
        </w:rPr>
      </w:pPr>
      <w:r w:rsidRPr="00342792">
        <w:rPr>
          <w:rFonts w:ascii="Trebuchet MS" w:hAnsi="Trebuchet MS" w:cs="Arial"/>
          <w:sz w:val="24"/>
          <w:szCs w:val="24"/>
        </w:rPr>
        <w:t xml:space="preserve">für Einhaltung festgesetzter Termine bei verspätetem Eingang amtlicher Urkunden sowie für Auskünfte über Zollbehandlung, Ausfuhrbestimmungen oder sonstige gesetzliche Vorschriften. </w:t>
      </w:r>
    </w:p>
    <w:p w:rsidR="008E4E52" w:rsidRPr="00342792" w:rsidRDefault="008E4E52">
      <w:pPr>
        <w:widowControl w:val="0"/>
        <w:autoSpaceDE w:val="0"/>
        <w:autoSpaceDN w:val="0"/>
        <w:adjustRightInd w:val="0"/>
        <w:spacing w:after="0" w:line="240" w:lineRule="auto"/>
        <w:rPr>
          <w:rFonts w:ascii="Trebuchet MS" w:hAnsi="Trebuchet MS" w:cs="Times New Roman"/>
          <w:sz w:val="24"/>
          <w:szCs w:val="24"/>
        </w:rPr>
        <w:sectPr w:rsidR="008E4E52" w:rsidRPr="00342792">
          <w:pgSz w:w="11900" w:h="16838"/>
          <w:pgMar w:top="714" w:right="1120" w:bottom="1440" w:left="1133" w:header="720" w:footer="720" w:gutter="0"/>
          <w:cols w:space="720" w:equalWidth="0">
            <w:col w:w="9647"/>
          </w:cols>
          <w:noEndnote/>
        </w:sectPr>
      </w:pPr>
    </w:p>
    <w:p w:rsidR="008E4E52" w:rsidRPr="00342792" w:rsidRDefault="00342792">
      <w:pPr>
        <w:widowControl w:val="0"/>
        <w:numPr>
          <w:ilvl w:val="1"/>
          <w:numId w:val="70"/>
        </w:numPr>
        <w:tabs>
          <w:tab w:val="clear" w:pos="1440"/>
          <w:tab w:val="num" w:pos="4847"/>
        </w:tabs>
        <w:overflowPunct w:val="0"/>
        <w:autoSpaceDE w:val="0"/>
        <w:autoSpaceDN w:val="0"/>
        <w:adjustRightInd w:val="0"/>
        <w:spacing w:after="0" w:line="239" w:lineRule="auto"/>
        <w:ind w:left="4847" w:hanging="207"/>
        <w:jc w:val="both"/>
        <w:rPr>
          <w:rFonts w:ascii="Trebuchet MS" w:hAnsi="Trebuchet MS" w:cs="Arial"/>
          <w:b/>
          <w:bCs/>
          <w:sz w:val="26"/>
          <w:szCs w:val="26"/>
        </w:rPr>
      </w:pPr>
      <w:bookmarkStart w:id="34" w:name="page35"/>
      <w:bookmarkEnd w:id="34"/>
      <w:r w:rsidRPr="00342792">
        <w:rPr>
          <w:rFonts w:ascii="Trebuchet MS" w:hAnsi="Trebuchet MS" w:cs="Arial"/>
          <w:b/>
          <w:bCs/>
          <w:sz w:val="26"/>
          <w:szCs w:val="26"/>
        </w:rPr>
        <w:lastRenderedPageBreak/>
        <w:t xml:space="preserve">5 </w:t>
      </w:r>
    </w:p>
    <w:p w:rsidR="008E4E52" w:rsidRPr="00342792" w:rsidRDefault="008E4E52">
      <w:pPr>
        <w:widowControl w:val="0"/>
        <w:autoSpaceDE w:val="0"/>
        <w:autoSpaceDN w:val="0"/>
        <w:adjustRightInd w:val="0"/>
        <w:spacing w:after="0" w:line="353" w:lineRule="exact"/>
        <w:rPr>
          <w:rFonts w:ascii="Trebuchet MS" w:hAnsi="Trebuchet MS" w:cs="Arial"/>
          <w:b/>
          <w:bCs/>
          <w:sz w:val="26"/>
          <w:szCs w:val="26"/>
        </w:rPr>
      </w:pPr>
    </w:p>
    <w:p w:rsidR="008E4E52" w:rsidRPr="00342792" w:rsidRDefault="00342792">
      <w:pPr>
        <w:widowControl w:val="0"/>
        <w:numPr>
          <w:ilvl w:val="0"/>
          <w:numId w:val="70"/>
        </w:numPr>
        <w:tabs>
          <w:tab w:val="clear" w:pos="720"/>
          <w:tab w:val="num" w:pos="427"/>
        </w:tabs>
        <w:overflowPunct w:val="0"/>
        <w:autoSpaceDE w:val="0"/>
        <w:autoSpaceDN w:val="0"/>
        <w:adjustRightInd w:val="0"/>
        <w:spacing w:after="0" w:line="225" w:lineRule="auto"/>
        <w:ind w:left="427" w:hanging="427"/>
        <w:jc w:val="both"/>
        <w:rPr>
          <w:rFonts w:ascii="Trebuchet MS" w:hAnsi="Trebuchet MS" w:cs="Arial"/>
          <w:sz w:val="24"/>
          <w:szCs w:val="24"/>
        </w:rPr>
      </w:pPr>
      <w:r w:rsidRPr="00342792">
        <w:rPr>
          <w:rFonts w:ascii="Trebuchet MS" w:hAnsi="Trebuchet MS" w:cs="Arial"/>
          <w:sz w:val="24"/>
          <w:szCs w:val="24"/>
        </w:rPr>
        <w:t xml:space="preserve">Die Haftung erlischt, wenn äußerlich erkennbare Mängel nicht sofort bei Ablieferung, äußerlich nicht erkennbare Mängel spätestens am sechsten Tag nach Ablieferung dem Auftragnehmer schriftlich zur Kenntnis gebracht werden. </w:t>
      </w:r>
    </w:p>
    <w:p w:rsidR="008E4E52" w:rsidRPr="00342792" w:rsidRDefault="008E4E52">
      <w:pPr>
        <w:widowControl w:val="0"/>
        <w:autoSpaceDE w:val="0"/>
        <w:autoSpaceDN w:val="0"/>
        <w:adjustRightInd w:val="0"/>
        <w:spacing w:after="0" w:line="351" w:lineRule="exact"/>
        <w:rPr>
          <w:rFonts w:ascii="Trebuchet MS" w:hAnsi="Trebuchet MS" w:cs="Arial"/>
          <w:sz w:val="24"/>
          <w:szCs w:val="24"/>
        </w:rPr>
      </w:pPr>
    </w:p>
    <w:p w:rsidR="008E4E52" w:rsidRPr="00342792" w:rsidRDefault="00342792">
      <w:pPr>
        <w:widowControl w:val="0"/>
        <w:numPr>
          <w:ilvl w:val="0"/>
          <w:numId w:val="70"/>
        </w:numPr>
        <w:tabs>
          <w:tab w:val="clear" w:pos="720"/>
          <w:tab w:val="num" w:pos="427"/>
        </w:tabs>
        <w:overflowPunct w:val="0"/>
        <w:autoSpaceDE w:val="0"/>
        <w:autoSpaceDN w:val="0"/>
        <w:adjustRightInd w:val="0"/>
        <w:spacing w:after="0" w:line="231" w:lineRule="auto"/>
        <w:ind w:left="427" w:hanging="427"/>
        <w:jc w:val="both"/>
        <w:rPr>
          <w:rFonts w:ascii="Trebuchet MS" w:hAnsi="Trebuchet MS" w:cs="Arial"/>
          <w:sz w:val="24"/>
          <w:szCs w:val="24"/>
        </w:rPr>
      </w:pPr>
      <w:r w:rsidRPr="00342792">
        <w:rPr>
          <w:rFonts w:ascii="Trebuchet MS" w:hAnsi="Trebuchet MS" w:cs="Arial"/>
          <w:sz w:val="24"/>
          <w:szCs w:val="24"/>
        </w:rPr>
        <w:t xml:space="preserve">Hat der Auftragnehmer aufgrund des Vertrages für Verlust des Gutes Ersatz zu leisten, so ist der gemeine Wert zu ersetzen, welches Gut derselben Art und Beschaffenheit am Orte der Ablieferung zu dem Zeitpunkt hatte, in welchem die Ablieferung zu bewirken war; hiervon kommt in Abzug, was infolge des Verlustes an Zöllen und sonstigen Kosten sowie an Fracht erspart ist. </w:t>
      </w:r>
    </w:p>
    <w:p w:rsidR="008E4E52" w:rsidRPr="00342792" w:rsidRDefault="008E4E52">
      <w:pPr>
        <w:widowControl w:val="0"/>
        <w:autoSpaceDE w:val="0"/>
        <w:autoSpaceDN w:val="0"/>
        <w:adjustRightInd w:val="0"/>
        <w:spacing w:after="0" w:line="351" w:lineRule="exact"/>
        <w:rPr>
          <w:rFonts w:ascii="Trebuchet MS" w:hAnsi="Trebuchet MS" w:cs="Arial"/>
          <w:sz w:val="24"/>
          <w:szCs w:val="24"/>
        </w:rPr>
      </w:pPr>
    </w:p>
    <w:p w:rsidR="008E4E52" w:rsidRPr="00342792" w:rsidRDefault="00342792">
      <w:pPr>
        <w:widowControl w:val="0"/>
        <w:numPr>
          <w:ilvl w:val="0"/>
          <w:numId w:val="70"/>
        </w:numPr>
        <w:tabs>
          <w:tab w:val="clear" w:pos="720"/>
          <w:tab w:val="num" w:pos="427"/>
        </w:tabs>
        <w:overflowPunct w:val="0"/>
        <w:autoSpaceDE w:val="0"/>
        <w:autoSpaceDN w:val="0"/>
        <w:adjustRightInd w:val="0"/>
        <w:spacing w:after="0" w:line="231" w:lineRule="auto"/>
        <w:ind w:left="427" w:hanging="427"/>
        <w:jc w:val="both"/>
        <w:rPr>
          <w:rFonts w:ascii="Trebuchet MS" w:hAnsi="Trebuchet MS" w:cs="Arial"/>
          <w:sz w:val="24"/>
          <w:szCs w:val="24"/>
        </w:rPr>
      </w:pPr>
      <w:r w:rsidRPr="00342792">
        <w:rPr>
          <w:rFonts w:ascii="Trebuchet MS" w:hAnsi="Trebuchet MS" w:cs="Arial"/>
          <w:sz w:val="24"/>
          <w:szCs w:val="24"/>
        </w:rPr>
        <w:t xml:space="preserve">Im Falle der Beschädigung richtet sich die Entschädigung nach dem Unterschied zwischen dem Verkaufswert des Gutes in beschädigtem Zustand und dem gemeinen Wert, welchen das Gut ohne die Beschädigung am Ort und zur Zeit der Ablieferung gehabt haben würde; hiervon kommt in Abzug, was infolge der Beschädigung an Zöllen und sonstigen Kosten erspart ist. </w:t>
      </w:r>
    </w:p>
    <w:p w:rsidR="008E4E52" w:rsidRPr="00342792" w:rsidRDefault="008E4E52">
      <w:pPr>
        <w:widowControl w:val="0"/>
        <w:autoSpaceDE w:val="0"/>
        <w:autoSpaceDN w:val="0"/>
        <w:adjustRightInd w:val="0"/>
        <w:spacing w:after="0" w:line="352" w:lineRule="exact"/>
        <w:rPr>
          <w:rFonts w:ascii="Trebuchet MS" w:hAnsi="Trebuchet MS" w:cs="Arial"/>
          <w:sz w:val="24"/>
          <w:szCs w:val="24"/>
        </w:rPr>
      </w:pPr>
    </w:p>
    <w:p w:rsidR="008E4E52" w:rsidRPr="00342792" w:rsidRDefault="00342792">
      <w:pPr>
        <w:widowControl w:val="0"/>
        <w:numPr>
          <w:ilvl w:val="0"/>
          <w:numId w:val="70"/>
        </w:numPr>
        <w:tabs>
          <w:tab w:val="clear" w:pos="720"/>
          <w:tab w:val="num" w:pos="427"/>
        </w:tabs>
        <w:overflowPunct w:val="0"/>
        <w:autoSpaceDE w:val="0"/>
        <w:autoSpaceDN w:val="0"/>
        <w:adjustRightInd w:val="0"/>
        <w:spacing w:after="0" w:line="217" w:lineRule="auto"/>
        <w:ind w:left="427" w:right="20" w:hanging="427"/>
        <w:jc w:val="both"/>
        <w:rPr>
          <w:rFonts w:ascii="Trebuchet MS" w:hAnsi="Trebuchet MS" w:cs="Arial"/>
          <w:sz w:val="24"/>
          <w:szCs w:val="24"/>
        </w:rPr>
      </w:pPr>
      <w:r w:rsidRPr="00342792">
        <w:rPr>
          <w:rFonts w:ascii="Trebuchet MS" w:hAnsi="Trebuchet MS" w:cs="Arial"/>
          <w:sz w:val="24"/>
          <w:szCs w:val="24"/>
        </w:rPr>
        <w:t xml:space="preserve">Für Schäden infolge verspäteter Ablieferung ist die Haftung des Auftragnehmers in jedem Falle mit € 109,01 pro Tag, höchstens jedoch mit € 1.090,09, beschränkt. </w:t>
      </w:r>
    </w:p>
    <w:p w:rsidR="008E4E52" w:rsidRPr="00342792" w:rsidRDefault="008E4E52">
      <w:pPr>
        <w:widowControl w:val="0"/>
        <w:autoSpaceDE w:val="0"/>
        <w:autoSpaceDN w:val="0"/>
        <w:adjustRightInd w:val="0"/>
        <w:spacing w:after="0" w:line="352" w:lineRule="exact"/>
        <w:rPr>
          <w:rFonts w:ascii="Trebuchet MS" w:hAnsi="Trebuchet MS" w:cs="Arial"/>
          <w:sz w:val="24"/>
          <w:szCs w:val="24"/>
        </w:rPr>
      </w:pPr>
    </w:p>
    <w:p w:rsidR="008E4E52" w:rsidRPr="00342792" w:rsidRDefault="00342792">
      <w:pPr>
        <w:widowControl w:val="0"/>
        <w:numPr>
          <w:ilvl w:val="0"/>
          <w:numId w:val="70"/>
        </w:numPr>
        <w:tabs>
          <w:tab w:val="clear" w:pos="720"/>
          <w:tab w:val="num" w:pos="427"/>
        </w:tabs>
        <w:overflowPunct w:val="0"/>
        <w:autoSpaceDE w:val="0"/>
        <w:autoSpaceDN w:val="0"/>
        <w:adjustRightInd w:val="0"/>
        <w:spacing w:after="0" w:line="217" w:lineRule="auto"/>
        <w:ind w:left="427" w:right="20" w:hanging="427"/>
        <w:jc w:val="both"/>
        <w:rPr>
          <w:rFonts w:ascii="Trebuchet MS" w:hAnsi="Trebuchet MS" w:cs="Arial"/>
          <w:sz w:val="24"/>
          <w:szCs w:val="24"/>
        </w:rPr>
      </w:pPr>
      <w:r w:rsidRPr="00342792">
        <w:rPr>
          <w:rFonts w:ascii="Trebuchet MS" w:hAnsi="Trebuchet MS" w:cs="Arial"/>
          <w:sz w:val="24"/>
          <w:szCs w:val="24"/>
        </w:rPr>
        <w:t xml:space="preserve">Der Auftragnehmer haftet nicht für Schäden, die als Folge des Verlustes oder der Beschädigung des Gutes eintreten. </w:t>
      </w:r>
    </w:p>
    <w:p w:rsidR="008E4E52" w:rsidRPr="00342792" w:rsidRDefault="008E4E52">
      <w:pPr>
        <w:widowControl w:val="0"/>
        <w:autoSpaceDE w:val="0"/>
        <w:autoSpaceDN w:val="0"/>
        <w:adjustRightInd w:val="0"/>
        <w:spacing w:after="0" w:line="200" w:lineRule="exact"/>
        <w:rPr>
          <w:rFonts w:ascii="Trebuchet MS" w:hAnsi="Trebuchet MS" w:cs="Arial"/>
          <w:sz w:val="24"/>
          <w:szCs w:val="24"/>
        </w:rPr>
      </w:pPr>
    </w:p>
    <w:p w:rsidR="008E4E52" w:rsidRPr="00342792" w:rsidRDefault="008E4E52">
      <w:pPr>
        <w:widowControl w:val="0"/>
        <w:autoSpaceDE w:val="0"/>
        <w:autoSpaceDN w:val="0"/>
        <w:adjustRightInd w:val="0"/>
        <w:spacing w:after="0" w:line="378" w:lineRule="exact"/>
        <w:rPr>
          <w:rFonts w:ascii="Trebuchet MS" w:hAnsi="Trebuchet MS" w:cs="Arial"/>
          <w:sz w:val="24"/>
          <w:szCs w:val="24"/>
        </w:rPr>
      </w:pPr>
    </w:p>
    <w:p w:rsidR="008E4E52" w:rsidRPr="00342792" w:rsidRDefault="00342792">
      <w:pPr>
        <w:widowControl w:val="0"/>
        <w:numPr>
          <w:ilvl w:val="1"/>
          <w:numId w:val="70"/>
        </w:numPr>
        <w:tabs>
          <w:tab w:val="clear" w:pos="1440"/>
          <w:tab w:val="num" w:pos="4847"/>
        </w:tabs>
        <w:overflowPunct w:val="0"/>
        <w:autoSpaceDE w:val="0"/>
        <w:autoSpaceDN w:val="0"/>
        <w:adjustRightInd w:val="0"/>
        <w:spacing w:after="0" w:line="239" w:lineRule="auto"/>
        <w:ind w:left="4847" w:hanging="207"/>
        <w:jc w:val="both"/>
        <w:rPr>
          <w:rFonts w:ascii="Trebuchet MS" w:hAnsi="Trebuchet MS" w:cs="Arial"/>
          <w:b/>
          <w:bCs/>
          <w:sz w:val="26"/>
          <w:szCs w:val="26"/>
        </w:rPr>
      </w:pPr>
      <w:r w:rsidRPr="00342792">
        <w:rPr>
          <w:rFonts w:ascii="Trebuchet MS" w:hAnsi="Trebuchet MS" w:cs="Arial"/>
          <w:b/>
          <w:bCs/>
          <w:sz w:val="26"/>
          <w:szCs w:val="26"/>
        </w:rPr>
        <w:t xml:space="preserve">6 </w:t>
      </w:r>
    </w:p>
    <w:p w:rsidR="008E4E52" w:rsidRPr="00342792" w:rsidRDefault="008E4E52">
      <w:pPr>
        <w:widowControl w:val="0"/>
        <w:autoSpaceDE w:val="0"/>
        <w:autoSpaceDN w:val="0"/>
        <w:adjustRightInd w:val="0"/>
        <w:spacing w:after="0" w:line="386" w:lineRule="exact"/>
        <w:rPr>
          <w:rFonts w:ascii="Trebuchet MS" w:hAnsi="Trebuchet MS" w:cs="Times New Roman"/>
          <w:sz w:val="24"/>
          <w:szCs w:val="24"/>
        </w:rPr>
      </w:pPr>
    </w:p>
    <w:p w:rsidR="008E4E52" w:rsidRPr="00342792" w:rsidRDefault="00342792">
      <w:pPr>
        <w:widowControl w:val="0"/>
        <w:overflowPunct w:val="0"/>
        <w:autoSpaceDE w:val="0"/>
        <w:autoSpaceDN w:val="0"/>
        <w:adjustRightInd w:val="0"/>
        <w:spacing w:after="0" w:line="228" w:lineRule="auto"/>
        <w:ind w:left="7"/>
        <w:jc w:val="both"/>
        <w:rPr>
          <w:rFonts w:ascii="Trebuchet MS" w:hAnsi="Trebuchet MS" w:cs="Times New Roman"/>
          <w:sz w:val="24"/>
          <w:szCs w:val="24"/>
        </w:rPr>
      </w:pPr>
      <w:r w:rsidRPr="00342792">
        <w:rPr>
          <w:rFonts w:ascii="Trebuchet MS" w:hAnsi="Trebuchet MS" w:cs="Arial"/>
          <w:sz w:val="24"/>
          <w:szCs w:val="24"/>
        </w:rPr>
        <w:t>Für Verluste und Schäden, die während des Transportes auf der Eisenbahn, mit dem Schiff oder mit dem Flugzeug entstehen, erfüllt der Auftragnehmer seine Verpflichtung durch Abtretung seines Anspruches gegen die Eisenbahn, die Schifffahrts- oder Luftfahrtgesellschaft.</w:t>
      </w:r>
    </w:p>
    <w:p w:rsidR="008E4E52" w:rsidRPr="00342792" w:rsidRDefault="008E4E52">
      <w:pPr>
        <w:widowControl w:val="0"/>
        <w:autoSpaceDE w:val="0"/>
        <w:autoSpaceDN w:val="0"/>
        <w:adjustRightInd w:val="0"/>
        <w:spacing w:after="0" w:line="200" w:lineRule="exact"/>
        <w:rPr>
          <w:rFonts w:ascii="Trebuchet MS" w:hAnsi="Trebuchet MS" w:cs="Times New Roman"/>
          <w:sz w:val="24"/>
          <w:szCs w:val="24"/>
        </w:rPr>
      </w:pPr>
    </w:p>
    <w:p w:rsidR="008E4E52" w:rsidRPr="00342792" w:rsidRDefault="008E4E52">
      <w:pPr>
        <w:widowControl w:val="0"/>
        <w:autoSpaceDE w:val="0"/>
        <w:autoSpaceDN w:val="0"/>
        <w:adjustRightInd w:val="0"/>
        <w:spacing w:after="0" w:line="321" w:lineRule="exact"/>
        <w:rPr>
          <w:rFonts w:ascii="Trebuchet MS" w:hAnsi="Trebuchet MS" w:cs="Times New Roman"/>
          <w:sz w:val="24"/>
          <w:szCs w:val="24"/>
        </w:rPr>
      </w:pPr>
    </w:p>
    <w:p w:rsidR="008E4E52" w:rsidRPr="00342792" w:rsidRDefault="00342792">
      <w:pPr>
        <w:widowControl w:val="0"/>
        <w:numPr>
          <w:ilvl w:val="1"/>
          <w:numId w:val="71"/>
        </w:numPr>
        <w:tabs>
          <w:tab w:val="clear" w:pos="1440"/>
          <w:tab w:val="num" w:pos="4847"/>
        </w:tabs>
        <w:overflowPunct w:val="0"/>
        <w:autoSpaceDE w:val="0"/>
        <w:autoSpaceDN w:val="0"/>
        <w:adjustRightInd w:val="0"/>
        <w:spacing w:after="0" w:line="239" w:lineRule="auto"/>
        <w:ind w:left="4847" w:hanging="207"/>
        <w:jc w:val="both"/>
        <w:rPr>
          <w:rFonts w:ascii="Trebuchet MS" w:hAnsi="Trebuchet MS" w:cs="Arial"/>
          <w:b/>
          <w:bCs/>
          <w:sz w:val="26"/>
          <w:szCs w:val="26"/>
        </w:rPr>
      </w:pPr>
      <w:r w:rsidRPr="00342792">
        <w:rPr>
          <w:rFonts w:ascii="Trebuchet MS" w:hAnsi="Trebuchet MS" w:cs="Arial"/>
          <w:b/>
          <w:bCs/>
          <w:sz w:val="26"/>
          <w:szCs w:val="26"/>
        </w:rPr>
        <w:t xml:space="preserve">7 </w:t>
      </w:r>
    </w:p>
    <w:p w:rsidR="008E4E52" w:rsidRPr="00342792" w:rsidRDefault="008E4E52">
      <w:pPr>
        <w:widowControl w:val="0"/>
        <w:autoSpaceDE w:val="0"/>
        <w:autoSpaceDN w:val="0"/>
        <w:adjustRightInd w:val="0"/>
        <w:spacing w:after="0" w:line="352" w:lineRule="exact"/>
        <w:rPr>
          <w:rFonts w:ascii="Trebuchet MS" w:hAnsi="Trebuchet MS" w:cs="Arial"/>
          <w:b/>
          <w:bCs/>
          <w:sz w:val="26"/>
          <w:szCs w:val="26"/>
        </w:rPr>
      </w:pPr>
    </w:p>
    <w:p w:rsidR="008E4E52" w:rsidRPr="00342792" w:rsidRDefault="00342792">
      <w:pPr>
        <w:widowControl w:val="0"/>
        <w:numPr>
          <w:ilvl w:val="0"/>
          <w:numId w:val="71"/>
        </w:numPr>
        <w:tabs>
          <w:tab w:val="clear" w:pos="720"/>
          <w:tab w:val="num" w:pos="427"/>
        </w:tabs>
        <w:overflowPunct w:val="0"/>
        <w:autoSpaceDE w:val="0"/>
        <w:autoSpaceDN w:val="0"/>
        <w:adjustRightInd w:val="0"/>
        <w:spacing w:after="0" w:line="235" w:lineRule="auto"/>
        <w:ind w:left="427" w:hanging="427"/>
        <w:jc w:val="both"/>
        <w:rPr>
          <w:rFonts w:ascii="Trebuchet MS" w:hAnsi="Trebuchet MS" w:cs="Arial"/>
          <w:sz w:val="24"/>
          <w:szCs w:val="24"/>
        </w:rPr>
      </w:pPr>
      <w:r w:rsidRPr="00342792">
        <w:rPr>
          <w:rFonts w:ascii="Trebuchet MS" w:hAnsi="Trebuchet MS" w:cs="Arial"/>
          <w:sz w:val="24"/>
          <w:szCs w:val="24"/>
        </w:rPr>
        <w:t xml:space="preserve">Der Auftragnehmer ist verpflichtet, die Schäden, die dem Auftraggeber durch den Auftragnehmer bei der Ausführung des Auftrages erwachsen können, bei Versicherern seiner Wahl auf Kosten des Auftraggebers zu versichern. Die Polizze für die Versicherung muss, insbesondere in ihrem Deckungsumfang, mindestens dem Möbel-Speditionsversicherungsschein (Möbel-SVS) entsprechen. Die Prämie hat der Auftragnehmer für jeden einzelnen Möbeltransportvertrag auftragsbezogen zu erheben und sie als Aufwendungen des Auftraggebers ausschließlich für die Möbel-Speditionsversicherung in voller Höhe an die jeweiligen Versicherer abzuführen. Der Auftragnehmer hat dem Auftraggeber auf Verlangen anzuzeigen, bei wem er die Möbel-Speditionsversicherung gezeichnet hat. </w:t>
      </w:r>
    </w:p>
    <w:p w:rsidR="008E4E52" w:rsidRPr="00342792" w:rsidRDefault="008E4E52">
      <w:pPr>
        <w:widowControl w:val="0"/>
        <w:autoSpaceDE w:val="0"/>
        <w:autoSpaceDN w:val="0"/>
        <w:adjustRightInd w:val="0"/>
        <w:spacing w:after="0" w:line="358" w:lineRule="exact"/>
        <w:rPr>
          <w:rFonts w:ascii="Trebuchet MS" w:hAnsi="Trebuchet MS" w:cs="Arial"/>
          <w:sz w:val="24"/>
          <w:szCs w:val="24"/>
        </w:rPr>
      </w:pPr>
    </w:p>
    <w:p w:rsidR="008E4E52" w:rsidRPr="00342792" w:rsidRDefault="00342792">
      <w:pPr>
        <w:widowControl w:val="0"/>
        <w:numPr>
          <w:ilvl w:val="0"/>
          <w:numId w:val="71"/>
        </w:numPr>
        <w:tabs>
          <w:tab w:val="clear" w:pos="720"/>
          <w:tab w:val="num" w:pos="427"/>
        </w:tabs>
        <w:overflowPunct w:val="0"/>
        <w:autoSpaceDE w:val="0"/>
        <w:autoSpaceDN w:val="0"/>
        <w:adjustRightInd w:val="0"/>
        <w:spacing w:after="0" w:line="217" w:lineRule="auto"/>
        <w:ind w:left="427" w:right="20" w:hanging="427"/>
        <w:jc w:val="both"/>
        <w:rPr>
          <w:rFonts w:ascii="Trebuchet MS" w:hAnsi="Trebuchet MS" w:cs="Arial"/>
          <w:sz w:val="24"/>
          <w:szCs w:val="24"/>
        </w:rPr>
      </w:pPr>
      <w:r w:rsidRPr="00342792">
        <w:rPr>
          <w:rFonts w:ascii="Trebuchet MS" w:hAnsi="Trebuchet MS" w:cs="Arial"/>
          <w:sz w:val="24"/>
          <w:szCs w:val="24"/>
        </w:rPr>
        <w:t xml:space="preserve">Der Auftraggeber unterwirft sich sowie alle Personen, in deren Interesse oder für deren Rechnung er handelt, allen Bedingungen des Möbel-SVS. </w:t>
      </w:r>
    </w:p>
    <w:p w:rsidR="008E4E52" w:rsidRPr="00342792" w:rsidRDefault="008E4E52">
      <w:pPr>
        <w:widowControl w:val="0"/>
        <w:autoSpaceDE w:val="0"/>
        <w:autoSpaceDN w:val="0"/>
        <w:adjustRightInd w:val="0"/>
        <w:spacing w:after="0" w:line="353" w:lineRule="exact"/>
        <w:rPr>
          <w:rFonts w:ascii="Trebuchet MS" w:hAnsi="Trebuchet MS" w:cs="Arial"/>
          <w:sz w:val="24"/>
          <w:szCs w:val="24"/>
        </w:rPr>
      </w:pPr>
    </w:p>
    <w:p w:rsidR="008E4E52" w:rsidRPr="00342792" w:rsidRDefault="00342792">
      <w:pPr>
        <w:widowControl w:val="0"/>
        <w:numPr>
          <w:ilvl w:val="0"/>
          <w:numId w:val="71"/>
        </w:numPr>
        <w:tabs>
          <w:tab w:val="clear" w:pos="720"/>
          <w:tab w:val="num" w:pos="427"/>
        </w:tabs>
        <w:overflowPunct w:val="0"/>
        <w:autoSpaceDE w:val="0"/>
        <w:autoSpaceDN w:val="0"/>
        <w:adjustRightInd w:val="0"/>
        <w:spacing w:after="0" w:line="217" w:lineRule="auto"/>
        <w:ind w:left="427" w:hanging="427"/>
        <w:jc w:val="both"/>
        <w:rPr>
          <w:rFonts w:ascii="Trebuchet MS" w:hAnsi="Trebuchet MS" w:cs="Arial"/>
          <w:sz w:val="24"/>
          <w:szCs w:val="24"/>
        </w:rPr>
      </w:pPr>
      <w:r w:rsidRPr="00342792">
        <w:rPr>
          <w:rFonts w:ascii="Trebuchet MS" w:hAnsi="Trebuchet MS" w:cs="Arial"/>
          <w:sz w:val="24"/>
          <w:szCs w:val="24"/>
        </w:rPr>
        <w:t xml:space="preserve">1. Ist durch den Abschluss des Möbel-SVS die Möbel-Speditionsversicherung gedeckt, so ist der Auftragnehmer von der Haftung für jeden durch diese Versicherung </w:t>
      </w:r>
    </w:p>
    <w:p w:rsidR="008E4E52" w:rsidRPr="00342792" w:rsidRDefault="008E4E52">
      <w:pPr>
        <w:widowControl w:val="0"/>
        <w:autoSpaceDE w:val="0"/>
        <w:autoSpaceDN w:val="0"/>
        <w:adjustRightInd w:val="0"/>
        <w:spacing w:after="0" w:line="240" w:lineRule="auto"/>
        <w:rPr>
          <w:rFonts w:ascii="Trebuchet MS" w:hAnsi="Trebuchet MS" w:cs="Times New Roman"/>
          <w:sz w:val="24"/>
          <w:szCs w:val="24"/>
        </w:rPr>
        <w:sectPr w:rsidR="008E4E52" w:rsidRPr="00342792">
          <w:pgSz w:w="11900" w:h="16838"/>
          <w:pgMar w:top="714" w:right="1120" w:bottom="1049" w:left="1133" w:header="720" w:footer="720" w:gutter="0"/>
          <w:cols w:space="720" w:equalWidth="0">
            <w:col w:w="9647"/>
          </w:cols>
          <w:noEndnote/>
        </w:sectPr>
      </w:pPr>
    </w:p>
    <w:p w:rsidR="008E4E52" w:rsidRPr="00342792" w:rsidRDefault="00342792">
      <w:pPr>
        <w:widowControl w:val="0"/>
        <w:overflowPunct w:val="0"/>
        <w:autoSpaceDE w:val="0"/>
        <w:autoSpaceDN w:val="0"/>
        <w:adjustRightInd w:val="0"/>
        <w:spacing w:after="0" w:line="225" w:lineRule="auto"/>
        <w:ind w:left="427"/>
        <w:jc w:val="both"/>
        <w:rPr>
          <w:rFonts w:ascii="Trebuchet MS" w:hAnsi="Trebuchet MS" w:cs="Times New Roman"/>
          <w:sz w:val="24"/>
          <w:szCs w:val="24"/>
        </w:rPr>
      </w:pPr>
      <w:bookmarkStart w:id="35" w:name="page36"/>
      <w:bookmarkEnd w:id="35"/>
      <w:r w:rsidRPr="00342792">
        <w:rPr>
          <w:rFonts w:ascii="Trebuchet MS" w:hAnsi="Trebuchet MS" w:cs="Arial"/>
          <w:sz w:val="24"/>
          <w:szCs w:val="24"/>
        </w:rPr>
        <w:lastRenderedPageBreak/>
        <w:t>gedeckten Schaden frei. Dies gilt insbesondere auch für den Fall, dass infolge fehlender oder ungenügender Wertangabe des Auftraggebers die Versicherungssumme hinter dem wirklichen Wert oder Schadensbetrag zurückbleibt.</w:t>
      </w:r>
    </w:p>
    <w:p w:rsidR="008E4E52" w:rsidRPr="00342792" w:rsidRDefault="008E4E52">
      <w:pPr>
        <w:widowControl w:val="0"/>
        <w:autoSpaceDE w:val="0"/>
        <w:autoSpaceDN w:val="0"/>
        <w:adjustRightInd w:val="0"/>
        <w:spacing w:after="0" w:line="112" w:lineRule="exact"/>
        <w:rPr>
          <w:rFonts w:ascii="Trebuchet MS" w:hAnsi="Trebuchet MS" w:cs="Times New Roman"/>
          <w:sz w:val="24"/>
          <w:szCs w:val="24"/>
        </w:rPr>
      </w:pPr>
    </w:p>
    <w:p w:rsidR="008E4E52" w:rsidRPr="00342792" w:rsidRDefault="00342792">
      <w:pPr>
        <w:widowControl w:val="0"/>
        <w:overflowPunct w:val="0"/>
        <w:autoSpaceDE w:val="0"/>
        <w:autoSpaceDN w:val="0"/>
        <w:adjustRightInd w:val="0"/>
        <w:spacing w:after="0" w:line="225" w:lineRule="auto"/>
        <w:ind w:left="427"/>
        <w:jc w:val="both"/>
        <w:rPr>
          <w:rFonts w:ascii="Trebuchet MS" w:hAnsi="Trebuchet MS" w:cs="Times New Roman"/>
          <w:sz w:val="24"/>
          <w:szCs w:val="24"/>
        </w:rPr>
      </w:pPr>
      <w:r w:rsidRPr="00342792">
        <w:rPr>
          <w:rFonts w:ascii="Trebuchet MS" w:hAnsi="Trebuchet MS" w:cs="Arial"/>
          <w:sz w:val="24"/>
          <w:szCs w:val="24"/>
        </w:rPr>
        <w:t>2. Hat der Auftragnehmer keine Möbel-Speditionsversicherung nach lit. a) abgeschlossen, so darf er sich dem Auftraggeber gegenüber nicht auf die Beförderungsbedingungen für den Möbeltransport berufen.</w:t>
      </w:r>
    </w:p>
    <w:p w:rsidR="008E4E52" w:rsidRPr="00342792" w:rsidRDefault="008E4E52">
      <w:pPr>
        <w:widowControl w:val="0"/>
        <w:autoSpaceDE w:val="0"/>
        <w:autoSpaceDN w:val="0"/>
        <w:adjustRightInd w:val="0"/>
        <w:spacing w:after="0" w:line="200" w:lineRule="exact"/>
        <w:rPr>
          <w:rFonts w:ascii="Trebuchet MS" w:hAnsi="Trebuchet MS" w:cs="Times New Roman"/>
          <w:sz w:val="24"/>
          <w:szCs w:val="24"/>
        </w:rPr>
      </w:pPr>
    </w:p>
    <w:p w:rsidR="008E4E52" w:rsidRPr="00342792" w:rsidRDefault="008E4E52">
      <w:pPr>
        <w:widowControl w:val="0"/>
        <w:autoSpaceDE w:val="0"/>
        <w:autoSpaceDN w:val="0"/>
        <w:adjustRightInd w:val="0"/>
        <w:spacing w:after="0" w:line="353" w:lineRule="exact"/>
        <w:rPr>
          <w:rFonts w:ascii="Trebuchet MS" w:hAnsi="Trebuchet MS" w:cs="Times New Roman"/>
          <w:sz w:val="24"/>
          <w:szCs w:val="24"/>
        </w:rPr>
      </w:pPr>
    </w:p>
    <w:p w:rsidR="008E4E52" w:rsidRPr="00342792" w:rsidRDefault="00342792">
      <w:pPr>
        <w:widowControl w:val="0"/>
        <w:numPr>
          <w:ilvl w:val="0"/>
          <w:numId w:val="72"/>
        </w:numPr>
        <w:tabs>
          <w:tab w:val="clear" w:pos="720"/>
          <w:tab w:val="num" w:pos="3907"/>
        </w:tabs>
        <w:overflowPunct w:val="0"/>
        <w:autoSpaceDE w:val="0"/>
        <w:autoSpaceDN w:val="0"/>
        <w:adjustRightInd w:val="0"/>
        <w:spacing w:after="0" w:line="240" w:lineRule="auto"/>
        <w:ind w:left="3907" w:hanging="313"/>
        <w:jc w:val="both"/>
        <w:rPr>
          <w:rFonts w:ascii="Trebuchet MS" w:hAnsi="Trebuchet MS" w:cs="Arial"/>
          <w:b/>
          <w:bCs/>
          <w:sz w:val="24"/>
          <w:szCs w:val="24"/>
        </w:rPr>
      </w:pPr>
      <w:r w:rsidRPr="00342792">
        <w:rPr>
          <w:rFonts w:ascii="Trebuchet MS" w:hAnsi="Trebuchet MS" w:cs="Arial"/>
          <w:b/>
          <w:bCs/>
          <w:sz w:val="24"/>
          <w:szCs w:val="24"/>
        </w:rPr>
        <w:t xml:space="preserve">Des Auftraggebers </w:t>
      </w:r>
    </w:p>
    <w:p w:rsidR="008E4E52" w:rsidRPr="00342792" w:rsidRDefault="008E4E52">
      <w:pPr>
        <w:widowControl w:val="0"/>
        <w:autoSpaceDE w:val="0"/>
        <w:autoSpaceDN w:val="0"/>
        <w:adjustRightInd w:val="0"/>
        <w:spacing w:after="0" w:line="200" w:lineRule="exact"/>
        <w:rPr>
          <w:rFonts w:ascii="Trebuchet MS" w:hAnsi="Trebuchet MS" w:cs="Arial"/>
          <w:b/>
          <w:bCs/>
          <w:sz w:val="24"/>
          <w:szCs w:val="24"/>
        </w:rPr>
      </w:pPr>
    </w:p>
    <w:p w:rsidR="008E4E52" w:rsidRPr="00342792" w:rsidRDefault="008E4E52">
      <w:pPr>
        <w:widowControl w:val="0"/>
        <w:autoSpaceDE w:val="0"/>
        <w:autoSpaceDN w:val="0"/>
        <w:adjustRightInd w:val="0"/>
        <w:spacing w:after="0" w:line="316" w:lineRule="exact"/>
        <w:rPr>
          <w:rFonts w:ascii="Trebuchet MS" w:hAnsi="Trebuchet MS" w:cs="Arial"/>
          <w:b/>
          <w:bCs/>
          <w:sz w:val="24"/>
          <w:szCs w:val="24"/>
        </w:rPr>
      </w:pPr>
    </w:p>
    <w:p w:rsidR="008E4E52" w:rsidRPr="00342792" w:rsidRDefault="00342792">
      <w:pPr>
        <w:widowControl w:val="0"/>
        <w:numPr>
          <w:ilvl w:val="1"/>
          <w:numId w:val="72"/>
        </w:numPr>
        <w:tabs>
          <w:tab w:val="clear" w:pos="1440"/>
          <w:tab w:val="num" w:pos="4847"/>
        </w:tabs>
        <w:overflowPunct w:val="0"/>
        <w:autoSpaceDE w:val="0"/>
        <w:autoSpaceDN w:val="0"/>
        <w:adjustRightInd w:val="0"/>
        <w:spacing w:after="0" w:line="239" w:lineRule="auto"/>
        <w:ind w:left="4847" w:hanging="207"/>
        <w:jc w:val="both"/>
        <w:rPr>
          <w:rFonts w:ascii="Trebuchet MS" w:hAnsi="Trebuchet MS" w:cs="Arial"/>
          <w:b/>
          <w:bCs/>
          <w:sz w:val="26"/>
          <w:szCs w:val="26"/>
        </w:rPr>
      </w:pPr>
      <w:r w:rsidRPr="00342792">
        <w:rPr>
          <w:rFonts w:ascii="Trebuchet MS" w:hAnsi="Trebuchet MS" w:cs="Arial"/>
          <w:b/>
          <w:bCs/>
          <w:sz w:val="26"/>
          <w:szCs w:val="26"/>
        </w:rPr>
        <w:t xml:space="preserve">8 </w:t>
      </w:r>
    </w:p>
    <w:p w:rsidR="008E4E52" w:rsidRPr="00342792" w:rsidRDefault="008E4E52">
      <w:pPr>
        <w:widowControl w:val="0"/>
        <w:autoSpaceDE w:val="0"/>
        <w:autoSpaceDN w:val="0"/>
        <w:adjustRightInd w:val="0"/>
        <w:spacing w:after="0" w:line="339" w:lineRule="exact"/>
        <w:rPr>
          <w:rFonts w:ascii="Trebuchet MS" w:hAnsi="Trebuchet MS" w:cs="Times New Roman"/>
          <w:sz w:val="24"/>
          <w:szCs w:val="24"/>
        </w:rPr>
      </w:pPr>
    </w:p>
    <w:p w:rsidR="008E4E52" w:rsidRPr="00342792" w:rsidRDefault="00342792">
      <w:pPr>
        <w:widowControl w:val="0"/>
        <w:autoSpaceDE w:val="0"/>
        <w:autoSpaceDN w:val="0"/>
        <w:adjustRightInd w:val="0"/>
        <w:spacing w:after="0" w:line="240" w:lineRule="auto"/>
        <w:ind w:left="7"/>
        <w:rPr>
          <w:rFonts w:ascii="Trebuchet MS" w:hAnsi="Trebuchet MS" w:cs="Times New Roman"/>
          <w:sz w:val="24"/>
          <w:szCs w:val="24"/>
        </w:rPr>
      </w:pPr>
      <w:r w:rsidRPr="00342792">
        <w:rPr>
          <w:rFonts w:ascii="Trebuchet MS" w:hAnsi="Trebuchet MS" w:cs="Arial"/>
          <w:sz w:val="24"/>
          <w:szCs w:val="24"/>
        </w:rPr>
        <w:t>Der Auftraggeber haftet:</w:t>
      </w:r>
    </w:p>
    <w:p w:rsidR="008E4E52" w:rsidRPr="00342792" w:rsidRDefault="008E4E52">
      <w:pPr>
        <w:widowControl w:val="0"/>
        <w:autoSpaceDE w:val="0"/>
        <w:autoSpaceDN w:val="0"/>
        <w:adjustRightInd w:val="0"/>
        <w:spacing w:after="0" w:line="240" w:lineRule="exact"/>
        <w:rPr>
          <w:rFonts w:ascii="Trebuchet MS" w:hAnsi="Trebuchet MS" w:cs="Times New Roman"/>
          <w:sz w:val="24"/>
          <w:szCs w:val="24"/>
        </w:rPr>
      </w:pPr>
    </w:p>
    <w:p w:rsidR="008E4E52" w:rsidRPr="00342792" w:rsidRDefault="00342792">
      <w:pPr>
        <w:widowControl w:val="0"/>
        <w:numPr>
          <w:ilvl w:val="0"/>
          <w:numId w:val="73"/>
        </w:numPr>
        <w:tabs>
          <w:tab w:val="clear" w:pos="720"/>
          <w:tab w:val="num" w:pos="427"/>
        </w:tabs>
        <w:overflowPunct w:val="0"/>
        <w:autoSpaceDE w:val="0"/>
        <w:autoSpaceDN w:val="0"/>
        <w:adjustRightInd w:val="0"/>
        <w:spacing w:after="0" w:line="240" w:lineRule="auto"/>
        <w:ind w:left="427" w:hanging="427"/>
        <w:jc w:val="both"/>
        <w:rPr>
          <w:rFonts w:ascii="Trebuchet MS" w:hAnsi="Trebuchet MS" w:cs="Arial"/>
          <w:sz w:val="24"/>
          <w:szCs w:val="24"/>
        </w:rPr>
      </w:pPr>
      <w:r w:rsidRPr="00342792">
        <w:rPr>
          <w:rFonts w:ascii="Trebuchet MS" w:hAnsi="Trebuchet MS" w:cs="Arial"/>
          <w:sz w:val="24"/>
          <w:szCs w:val="24"/>
        </w:rPr>
        <w:t xml:space="preserve">für die Echtheit, Richtigkeit und Vollständigkeit der übergebenen Belege; </w:t>
      </w:r>
    </w:p>
    <w:p w:rsidR="008E4E52" w:rsidRPr="00342792" w:rsidRDefault="008E4E52">
      <w:pPr>
        <w:widowControl w:val="0"/>
        <w:autoSpaceDE w:val="0"/>
        <w:autoSpaceDN w:val="0"/>
        <w:adjustRightInd w:val="0"/>
        <w:spacing w:after="0" w:line="350" w:lineRule="exact"/>
        <w:rPr>
          <w:rFonts w:ascii="Trebuchet MS" w:hAnsi="Trebuchet MS" w:cs="Arial"/>
          <w:sz w:val="24"/>
          <w:szCs w:val="24"/>
        </w:rPr>
      </w:pPr>
    </w:p>
    <w:p w:rsidR="008E4E52" w:rsidRPr="00342792" w:rsidRDefault="00342792">
      <w:pPr>
        <w:widowControl w:val="0"/>
        <w:numPr>
          <w:ilvl w:val="0"/>
          <w:numId w:val="73"/>
        </w:numPr>
        <w:tabs>
          <w:tab w:val="clear" w:pos="720"/>
          <w:tab w:val="num" w:pos="427"/>
        </w:tabs>
        <w:overflowPunct w:val="0"/>
        <w:autoSpaceDE w:val="0"/>
        <w:autoSpaceDN w:val="0"/>
        <w:adjustRightInd w:val="0"/>
        <w:spacing w:after="0" w:line="217" w:lineRule="auto"/>
        <w:ind w:left="427" w:right="20" w:hanging="427"/>
        <w:jc w:val="both"/>
        <w:rPr>
          <w:rFonts w:ascii="Trebuchet MS" w:hAnsi="Trebuchet MS" w:cs="Arial"/>
          <w:sz w:val="24"/>
          <w:szCs w:val="24"/>
        </w:rPr>
      </w:pPr>
      <w:r w:rsidRPr="00342792">
        <w:rPr>
          <w:rFonts w:ascii="Trebuchet MS" w:hAnsi="Trebuchet MS" w:cs="Arial"/>
          <w:sz w:val="24"/>
          <w:szCs w:val="24"/>
        </w:rPr>
        <w:t xml:space="preserve">für Verlust und Beschädigung der Transportmittel, Zubehörteile und Packmittel, soweit diese durch ihn oder durch von ihm gestellte Hilfskräfte zu verantworten sind; </w:t>
      </w:r>
    </w:p>
    <w:p w:rsidR="008E4E52" w:rsidRPr="00342792" w:rsidRDefault="008E4E52">
      <w:pPr>
        <w:widowControl w:val="0"/>
        <w:autoSpaceDE w:val="0"/>
        <w:autoSpaceDN w:val="0"/>
        <w:adjustRightInd w:val="0"/>
        <w:spacing w:after="0" w:line="352" w:lineRule="exact"/>
        <w:rPr>
          <w:rFonts w:ascii="Trebuchet MS" w:hAnsi="Trebuchet MS" w:cs="Arial"/>
          <w:sz w:val="24"/>
          <w:szCs w:val="24"/>
        </w:rPr>
      </w:pPr>
    </w:p>
    <w:p w:rsidR="008E4E52" w:rsidRPr="00342792" w:rsidRDefault="00342792">
      <w:pPr>
        <w:widowControl w:val="0"/>
        <w:numPr>
          <w:ilvl w:val="0"/>
          <w:numId w:val="73"/>
        </w:numPr>
        <w:tabs>
          <w:tab w:val="clear" w:pos="720"/>
          <w:tab w:val="num" w:pos="427"/>
        </w:tabs>
        <w:overflowPunct w:val="0"/>
        <w:autoSpaceDE w:val="0"/>
        <w:autoSpaceDN w:val="0"/>
        <w:adjustRightInd w:val="0"/>
        <w:spacing w:after="0" w:line="217" w:lineRule="auto"/>
        <w:ind w:left="427" w:hanging="427"/>
        <w:jc w:val="both"/>
        <w:rPr>
          <w:rFonts w:ascii="Trebuchet MS" w:hAnsi="Trebuchet MS" w:cs="Arial"/>
          <w:sz w:val="24"/>
          <w:szCs w:val="24"/>
        </w:rPr>
      </w:pPr>
      <w:r w:rsidRPr="00342792">
        <w:rPr>
          <w:rFonts w:ascii="Trebuchet MS" w:hAnsi="Trebuchet MS" w:cs="Arial"/>
          <w:sz w:val="24"/>
          <w:szCs w:val="24"/>
        </w:rPr>
        <w:t xml:space="preserve">für das Möbelauto einschließlich Material des Auftragnehmers im Falle der Selbstbe-oder -entladung des Transportgutes; </w:t>
      </w:r>
    </w:p>
    <w:p w:rsidR="008E4E52" w:rsidRPr="00342792" w:rsidRDefault="008E4E52">
      <w:pPr>
        <w:widowControl w:val="0"/>
        <w:autoSpaceDE w:val="0"/>
        <w:autoSpaceDN w:val="0"/>
        <w:adjustRightInd w:val="0"/>
        <w:spacing w:after="0" w:line="352" w:lineRule="exact"/>
        <w:rPr>
          <w:rFonts w:ascii="Trebuchet MS" w:hAnsi="Trebuchet MS" w:cs="Arial"/>
          <w:sz w:val="24"/>
          <w:szCs w:val="24"/>
        </w:rPr>
      </w:pPr>
    </w:p>
    <w:p w:rsidR="008E4E52" w:rsidRPr="00342792" w:rsidRDefault="00342792">
      <w:pPr>
        <w:widowControl w:val="0"/>
        <w:numPr>
          <w:ilvl w:val="0"/>
          <w:numId w:val="73"/>
        </w:numPr>
        <w:tabs>
          <w:tab w:val="clear" w:pos="720"/>
          <w:tab w:val="num" w:pos="427"/>
        </w:tabs>
        <w:overflowPunct w:val="0"/>
        <w:autoSpaceDE w:val="0"/>
        <w:autoSpaceDN w:val="0"/>
        <w:adjustRightInd w:val="0"/>
        <w:spacing w:after="0" w:line="231" w:lineRule="auto"/>
        <w:ind w:left="427" w:hanging="427"/>
        <w:jc w:val="both"/>
        <w:rPr>
          <w:rFonts w:ascii="Trebuchet MS" w:hAnsi="Trebuchet MS" w:cs="Arial"/>
          <w:sz w:val="24"/>
          <w:szCs w:val="24"/>
        </w:rPr>
      </w:pPr>
      <w:r w:rsidRPr="00342792">
        <w:rPr>
          <w:rFonts w:ascii="Trebuchet MS" w:hAnsi="Trebuchet MS" w:cs="Arial"/>
          <w:sz w:val="24"/>
          <w:szCs w:val="24"/>
        </w:rPr>
        <w:t xml:space="preserve">für die Folgen fehlerhafter Angaben über Gewicht, Inhalt und Art des Transportgutes; eine Verpflichtung zur Nachprüfung besteht für den Auftragnehmer nicht. Mangels ausdrücklicher schriftlicher Anweisung übernimmt und deklariert der Auftragnehmer auf Gefahr des Auftraggebers den Transport als Umzugsgut im Sinne des Möbeltransporttarifes des Fachverbandes der Spediteure; </w:t>
      </w:r>
    </w:p>
    <w:p w:rsidR="008E4E52" w:rsidRPr="00342792" w:rsidRDefault="008E4E52">
      <w:pPr>
        <w:widowControl w:val="0"/>
        <w:autoSpaceDE w:val="0"/>
        <w:autoSpaceDN w:val="0"/>
        <w:adjustRightInd w:val="0"/>
        <w:spacing w:after="0" w:line="352" w:lineRule="exact"/>
        <w:rPr>
          <w:rFonts w:ascii="Trebuchet MS" w:hAnsi="Trebuchet MS" w:cs="Arial"/>
          <w:sz w:val="24"/>
          <w:szCs w:val="24"/>
        </w:rPr>
      </w:pPr>
    </w:p>
    <w:p w:rsidR="008E4E52" w:rsidRPr="00342792" w:rsidRDefault="00342792">
      <w:pPr>
        <w:widowControl w:val="0"/>
        <w:numPr>
          <w:ilvl w:val="0"/>
          <w:numId w:val="73"/>
        </w:numPr>
        <w:tabs>
          <w:tab w:val="clear" w:pos="720"/>
          <w:tab w:val="num" w:pos="427"/>
        </w:tabs>
        <w:overflowPunct w:val="0"/>
        <w:autoSpaceDE w:val="0"/>
        <w:autoSpaceDN w:val="0"/>
        <w:adjustRightInd w:val="0"/>
        <w:spacing w:after="0" w:line="217" w:lineRule="auto"/>
        <w:ind w:left="427" w:right="20" w:hanging="427"/>
        <w:jc w:val="both"/>
        <w:rPr>
          <w:rFonts w:ascii="Trebuchet MS" w:hAnsi="Trebuchet MS" w:cs="Arial"/>
          <w:sz w:val="24"/>
          <w:szCs w:val="24"/>
        </w:rPr>
      </w:pPr>
      <w:r w:rsidRPr="00342792">
        <w:rPr>
          <w:rFonts w:ascii="Trebuchet MS" w:hAnsi="Trebuchet MS" w:cs="Arial"/>
          <w:sz w:val="24"/>
          <w:szCs w:val="24"/>
        </w:rPr>
        <w:t xml:space="preserve">für den Schaden, der durch den Transport der in § 3 lit. d) Abs. 4 bezeichneten Gegenstände entsteht; </w:t>
      </w:r>
    </w:p>
    <w:p w:rsidR="008E4E52" w:rsidRPr="00342792" w:rsidRDefault="008E4E52">
      <w:pPr>
        <w:widowControl w:val="0"/>
        <w:autoSpaceDE w:val="0"/>
        <w:autoSpaceDN w:val="0"/>
        <w:adjustRightInd w:val="0"/>
        <w:spacing w:after="0" w:line="352" w:lineRule="exact"/>
        <w:rPr>
          <w:rFonts w:ascii="Trebuchet MS" w:hAnsi="Trebuchet MS" w:cs="Arial"/>
          <w:sz w:val="24"/>
          <w:szCs w:val="24"/>
        </w:rPr>
      </w:pPr>
    </w:p>
    <w:p w:rsidR="008E4E52" w:rsidRPr="00342792" w:rsidRDefault="00342792">
      <w:pPr>
        <w:widowControl w:val="0"/>
        <w:numPr>
          <w:ilvl w:val="0"/>
          <w:numId w:val="73"/>
        </w:numPr>
        <w:tabs>
          <w:tab w:val="clear" w:pos="720"/>
          <w:tab w:val="num" w:pos="427"/>
        </w:tabs>
        <w:overflowPunct w:val="0"/>
        <w:autoSpaceDE w:val="0"/>
        <w:autoSpaceDN w:val="0"/>
        <w:adjustRightInd w:val="0"/>
        <w:spacing w:after="0" w:line="228" w:lineRule="auto"/>
        <w:ind w:left="427" w:hanging="427"/>
        <w:jc w:val="both"/>
        <w:rPr>
          <w:rFonts w:ascii="Trebuchet MS" w:hAnsi="Trebuchet MS" w:cs="Arial"/>
          <w:sz w:val="24"/>
          <w:szCs w:val="24"/>
        </w:rPr>
      </w:pPr>
      <w:r w:rsidRPr="00342792">
        <w:rPr>
          <w:rFonts w:ascii="Trebuchet MS" w:hAnsi="Trebuchet MS" w:cs="Arial"/>
          <w:sz w:val="24"/>
          <w:szCs w:val="24"/>
        </w:rPr>
        <w:t xml:space="preserve">für alle Unkosten, die infolge einer nicht durch Verschulden des Auftragnehmers entstandenen Transportverzögerung oder -behinderung erwachsen, wie z.B. Elementarereignisse, Krieg, behördliche Maßnahmen, Streik, Behinderung der Schifffahrt oder Eisenbahn usw. </w:t>
      </w:r>
    </w:p>
    <w:p w:rsidR="008E4E52" w:rsidRPr="00342792" w:rsidRDefault="008E4E52">
      <w:pPr>
        <w:widowControl w:val="0"/>
        <w:autoSpaceDE w:val="0"/>
        <w:autoSpaceDN w:val="0"/>
        <w:adjustRightInd w:val="0"/>
        <w:spacing w:after="0" w:line="291" w:lineRule="exact"/>
        <w:rPr>
          <w:rFonts w:ascii="Trebuchet MS" w:hAnsi="Trebuchet MS" w:cs="Times New Roman"/>
          <w:sz w:val="24"/>
          <w:szCs w:val="24"/>
        </w:rPr>
      </w:pPr>
    </w:p>
    <w:p w:rsidR="003C2FA9" w:rsidRPr="007517F4" w:rsidRDefault="00036764" w:rsidP="003C2FA9">
      <w:pPr>
        <w:widowControl w:val="0"/>
        <w:numPr>
          <w:ilvl w:val="1"/>
          <w:numId w:val="3"/>
        </w:numPr>
        <w:tabs>
          <w:tab w:val="clear" w:pos="1440"/>
          <w:tab w:val="num" w:pos="347"/>
        </w:tabs>
        <w:overflowPunct w:val="0"/>
        <w:autoSpaceDE w:val="0"/>
        <w:autoSpaceDN w:val="0"/>
        <w:adjustRightInd w:val="0"/>
        <w:spacing w:after="0" w:line="240" w:lineRule="auto"/>
        <w:ind w:left="347" w:hanging="280"/>
        <w:jc w:val="both"/>
        <w:rPr>
          <w:rFonts w:ascii="Trebuchet MS" w:hAnsi="Trebuchet MS" w:cs="Wingdings"/>
          <w:color w:val="0000FF"/>
          <w:sz w:val="47"/>
          <w:szCs w:val="47"/>
          <w:vertAlign w:val="superscript"/>
        </w:rPr>
      </w:pPr>
      <w:hyperlink w:anchor="page1" w:history="1">
        <w:r w:rsidR="003C2FA9" w:rsidRPr="00342792">
          <w:rPr>
            <w:rFonts w:ascii="Trebuchet MS" w:hAnsi="Trebuchet MS" w:cs="Arial"/>
            <w:color w:val="0000FF"/>
            <w:sz w:val="24"/>
            <w:szCs w:val="24"/>
          </w:rPr>
          <w:t xml:space="preserve"> nach obe</w:t>
        </w:r>
      </w:hyperlink>
      <w:r w:rsidR="003C2FA9" w:rsidRPr="00342792">
        <w:rPr>
          <w:rFonts w:ascii="Trebuchet MS" w:hAnsi="Trebuchet MS" w:cs="Arial"/>
          <w:color w:val="0000FF"/>
          <w:sz w:val="24"/>
          <w:szCs w:val="24"/>
        </w:rPr>
        <w:t xml:space="preserve">n </w:t>
      </w:r>
    </w:p>
    <w:p w:rsidR="003C2FA9" w:rsidRPr="00342792" w:rsidRDefault="003C2FA9">
      <w:pPr>
        <w:widowControl w:val="0"/>
        <w:autoSpaceDE w:val="0"/>
        <w:autoSpaceDN w:val="0"/>
        <w:adjustRightInd w:val="0"/>
        <w:spacing w:after="0" w:line="240" w:lineRule="auto"/>
        <w:rPr>
          <w:rFonts w:ascii="Trebuchet MS" w:hAnsi="Trebuchet MS" w:cs="Times New Roman"/>
          <w:sz w:val="24"/>
          <w:szCs w:val="24"/>
        </w:rPr>
        <w:sectPr w:rsidR="003C2FA9" w:rsidRPr="00342792">
          <w:pgSz w:w="11900" w:h="16838"/>
          <w:pgMar w:top="714" w:right="1120" w:bottom="1440" w:left="1133" w:header="720" w:footer="720" w:gutter="0"/>
          <w:cols w:space="720" w:equalWidth="0">
            <w:col w:w="9647"/>
          </w:cols>
          <w:noEndnote/>
        </w:sectPr>
      </w:pPr>
    </w:p>
    <w:p w:rsidR="008E4E52" w:rsidRPr="00342792" w:rsidRDefault="00342792">
      <w:pPr>
        <w:widowControl w:val="0"/>
        <w:autoSpaceDE w:val="0"/>
        <w:autoSpaceDN w:val="0"/>
        <w:adjustRightInd w:val="0"/>
        <w:spacing w:after="0" w:line="240" w:lineRule="auto"/>
        <w:ind w:left="7"/>
        <w:rPr>
          <w:rFonts w:ascii="Trebuchet MS" w:hAnsi="Trebuchet MS" w:cs="Times New Roman"/>
          <w:sz w:val="24"/>
          <w:szCs w:val="24"/>
        </w:rPr>
      </w:pPr>
      <w:bookmarkStart w:id="36" w:name="page37"/>
      <w:bookmarkEnd w:id="36"/>
      <w:r w:rsidRPr="00342792">
        <w:rPr>
          <w:rFonts w:ascii="Trebuchet MS" w:hAnsi="Trebuchet MS" w:cs="Arial"/>
          <w:b/>
          <w:bCs/>
          <w:i/>
          <w:iCs/>
          <w:sz w:val="28"/>
          <w:szCs w:val="28"/>
        </w:rPr>
        <w:lastRenderedPageBreak/>
        <w:t>XVIII. Transportversicherung</w:t>
      </w:r>
    </w:p>
    <w:p w:rsidR="008E4E52" w:rsidRPr="00342792" w:rsidRDefault="008E4E52">
      <w:pPr>
        <w:widowControl w:val="0"/>
        <w:autoSpaceDE w:val="0"/>
        <w:autoSpaceDN w:val="0"/>
        <w:adjustRightInd w:val="0"/>
        <w:spacing w:after="0" w:line="302" w:lineRule="exact"/>
        <w:rPr>
          <w:rFonts w:ascii="Trebuchet MS" w:hAnsi="Trebuchet MS" w:cs="Times New Roman"/>
          <w:sz w:val="24"/>
          <w:szCs w:val="24"/>
        </w:rPr>
      </w:pPr>
    </w:p>
    <w:p w:rsidR="008E4E52" w:rsidRPr="00342792" w:rsidRDefault="00342792">
      <w:pPr>
        <w:widowControl w:val="0"/>
        <w:numPr>
          <w:ilvl w:val="1"/>
          <w:numId w:val="74"/>
        </w:numPr>
        <w:tabs>
          <w:tab w:val="clear" w:pos="1440"/>
          <w:tab w:val="num" w:pos="4847"/>
        </w:tabs>
        <w:overflowPunct w:val="0"/>
        <w:autoSpaceDE w:val="0"/>
        <w:autoSpaceDN w:val="0"/>
        <w:adjustRightInd w:val="0"/>
        <w:spacing w:after="0" w:line="239" w:lineRule="auto"/>
        <w:ind w:left="4847" w:hanging="207"/>
        <w:jc w:val="both"/>
        <w:rPr>
          <w:rFonts w:ascii="Trebuchet MS" w:hAnsi="Trebuchet MS" w:cs="Arial"/>
          <w:b/>
          <w:bCs/>
          <w:sz w:val="26"/>
          <w:szCs w:val="26"/>
        </w:rPr>
      </w:pPr>
      <w:r w:rsidRPr="00342792">
        <w:rPr>
          <w:rFonts w:ascii="Trebuchet MS" w:hAnsi="Trebuchet MS" w:cs="Arial"/>
          <w:b/>
          <w:bCs/>
          <w:sz w:val="26"/>
          <w:szCs w:val="26"/>
        </w:rPr>
        <w:t xml:space="preserve">9 </w:t>
      </w:r>
    </w:p>
    <w:p w:rsidR="008E4E52" w:rsidRPr="00342792" w:rsidRDefault="008E4E52">
      <w:pPr>
        <w:widowControl w:val="0"/>
        <w:autoSpaceDE w:val="0"/>
        <w:autoSpaceDN w:val="0"/>
        <w:adjustRightInd w:val="0"/>
        <w:spacing w:after="0" w:line="350" w:lineRule="exact"/>
        <w:rPr>
          <w:rFonts w:ascii="Trebuchet MS" w:hAnsi="Trebuchet MS" w:cs="Arial"/>
          <w:b/>
          <w:bCs/>
          <w:sz w:val="26"/>
          <w:szCs w:val="26"/>
        </w:rPr>
      </w:pPr>
    </w:p>
    <w:p w:rsidR="008E4E52" w:rsidRPr="00342792" w:rsidRDefault="00342792">
      <w:pPr>
        <w:widowControl w:val="0"/>
        <w:numPr>
          <w:ilvl w:val="0"/>
          <w:numId w:val="74"/>
        </w:numPr>
        <w:tabs>
          <w:tab w:val="clear" w:pos="720"/>
          <w:tab w:val="num" w:pos="427"/>
        </w:tabs>
        <w:overflowPunct w:val="0"/>
        <w:autoSpaceDE w:val="0"/>
        <w:autoSpaceDN w:val="0"/>
        <w:adjustRightInd w:val="0"/>
        <w:spacing w:after="0" w:line="225" w:lineRule="auto"/>
        <w:ind w:left="427" w:hanging="427"/>
        <w:jc w:val="both"/>
        <w:rPr>
          <w:rFonts w:ascii="Trebuchet MS" w:hAnsi="Trebuchet MS" w:cs="Arial"/>
          <w:sz w:val="24"/>
          <w:szCs w:val="24"/>
        </w:rPr>
      </w:pPr>
      <w:r w:rsidRPr="00342792">
        <w:rPr>
          <w:rFonts w:ascii="Trebuchet MS" w:hAnsi="Trebuchet MS" w:cs="Arial"/>
          <w:sz w:val="24"/>
          <w:szCs w:val="24"/>
        </w:rPr>
        <w:t xml:space="preserve">Zur Versicherung des Gutes ist der Auftragnehmer verpflichtet, sofern ein schriftlicher Auftrag dazu unter Angabe des Versicherungswertes und der zu deckenden Gefahren vorliegt. </w:t>
      </w:r>
    </w:p>
    <w:p w:rsidR="008E4E52" w:rsidRPr="00342792" w:rsidRDefault="008E4E52">
      <w:pPr>
        <w:widowControl w:val="0"/>
        <w:autoSpaceDE w:val="0"/>
        <w:autoSpaceDN w:val="0"/>
        <w:adjustRightInd w:val="0"/>
        <w:spacing w:after="0" w:line="351" w:lineRule="exact"/>
        <w:rPr>
          <w:rFonts w:ascii="Trebuchet MS" w:hAnsi="Trebuchet MS" w:cs="Arial"/>
          <w:sz w:val="24"/>
          <w:szCs w:val="24"/>
        </w:rPr>
      </w:pPr>
    </w:p>
    <w:p w:rsidR="008E4E52" w:rsidRPr="00342792" w:rsidRDefault="00342792">
      <w:pPr>
        <w:widowControl w:val="0"/>
        <w:numPr>
          <w:ilvl w:val="0"/>
          <w:numId w:val="74"/>
        </w:numPr>
        <w:tabs>
          <w:tab w:val="clear" w:pos="720"/>
          <w:tab w:val="num" w:pos="427"/>
        </w:tabs>
        <w:overflowPunct w:val="0"/>
        <w:autoSpaceDE w:val="0"/>
        <w:autoSpaceDN w:val="0"/>
        <w:adjustRightInd w:val="0"/>
        <w:spacing w:after="0" w:line="217" w:lineRule="auto"/>
        <w:ind w:left="427" w:right="20" w:hanging="427"/>
        <w:jc w:val="both"/>
        <w:rPr>
          <w:rFonts w:ascii="Trebuchet MS" w:hAnsi="Trebuchet MS" w:cs="Arial"/>
          <w:sz w:val="24"/>
          <w:szCs w:val="24"/>
        </w:rPr>
      </w:pPr>
      <w:r w:rsidRPr="00342792">
        <w:rPr>
          <w:rFonts w:ascii="Trebuchet MS" w:hAnsi="Trebuchet MS" w:cs="Arial"/>
          <w:sz w:val="24"/>
          <w:szCs w:val="24"/>
        </w:rPr>
        <w:t xml:space="preserve">Die Transportversicherung erstreckt sich nur auf Transportmittelunfall, Feuergefahr, Diebstahl, Unfälle durch höhere Gewalt und Möbelbruch. </w:t>
      </w:r>
    </w:p>
    <w:p w:rsidR="008E4E52" w:rsidRPr="00342792" w:rsidRDefault="008E4E52">
      <w:pPr>
        <w:widowControl w:val="0"/>
        <w:autoSpaceDE w:val="0"/>
        <w:autoSpaceDN w:val="0"/>
        <w:adjustRightInd w:val="0"/>
        <w:spacing w:after="0" w:line="352" w:lineRule="exact"/>
        <w:rPr>
          <w:rFonts w:ascii="Trebuchet MS" w:hAnsi="Trebuchet MS" w:cs="Arial"/>
          <w:sz w:val="24"/>
          <w:szCs w:val="24"/>
        </w:rPr>
      </w:pPr>
    </w:p>
    <w:p w:rsidR="008E4E52" w:rsidRPr="00342792" w:rsidRDefault="00342792">
      <w:pPr>
        <w:widowControl w:val="0"/>
        <w:numPr>
          <w:ilvl w:val="0"/>
          <w:numId w:val="74"/>
        </w:numPr>
        <w:tabs>
          <w:tab w:val="clear" w:pos="720"/>
          <w:tab w:val="num" w:pos="427"/>
        </w:tabs>
        <w:overflowPunct w:val="0"/>
        <w:autoSpaceDE w:val="0"/>
        <w:autoSpaceDN w:val="0"/>
        <w:adjustRightInd w:val="0"/>
        <w:spacing w:after="0" w:line="217" w:lineRule="auto"/>
        <w:ind w:left="427" w:right="20" w:hanging="427"/>
        <w:jc w:val="both"/>
        <w:rPr>
          <w:rFonts w:ascii="Trebuchet MS" w:hAnsi="Trebuchet MS" w:cs="Arial"/>
          <w:sz w:val="24"/>
          <w:szCs w:val="24"/>
        </w:rPr>
      </w:pPr>
      <w:r w:rsidRPr="00342792">
        <w:rPr>
          <w:rFonts w:ascii="Trebuchet MS" w:hAnsi="Trebuchet MS" w:cs="Arial"/>
          <w:sz w:val="24"/>
          <w:szCs w:val="24"/>
        </w:rPr>
        <w:t xml:space="preserve">Gegen Bruch von Glas, Porzellan usw. sowie gegen Kriegsrisiko, Plünderung und Aufruhr kann eine gesonderte Versicherung abgeschlossen werden. </w:t>
      </w:r>
    </w:p>
    <w:p w:rsidR="008E4E52" w:rsidRPr="00342792" w:rsidRDefault="008E4E52">
      <w:pPr>
        <w:widowControl w:val="0"/>
        <w:autoSpaceDE w:val="0"/>
        <w:autoSpaceDN w:val="0"/>
        <w:adjustRightInd w:val="0"/>
        <w:spacing w:after="0" w:line="353" w:lineRule="exact"/>
        <w:rPr>
          <w:rFonts w:ascii="Trebuchet MS" w:hAnsi="Trebuchet MS" w:cs="Arial"/>
          <w:sz w:val="24"/>
          <w:szCs w:val="24"/>
        </w:rPr>
      </w:pPr>
    </w:p>
    <w:p w:rsidR="003C2FA9" w:rsidRPr="003C2FA9" w:rsidRDefault="00342792" w:rsidP="003C2FA9">
      <w:pPr>
        <w:widowControl w:val="0"/>
        <w:numPr>
          <w:ilvl w:val="0"/>
          <w:numId w:val="74"/>
        </w:numPr>
        <w:tabs>
          <w:tab w:val="clear" w:pos="720"/>
          <w:tab w:val="num" w:pos="427"/>
        </w:tabs>
        <w:overflowPunct w:val="0"/>
        <w:autoSpaceDE w:val="0"/>
        <w:autoSpaceDN w:val="0"/>
        <w:adjustRightInd w:val="0"/>
        <w:spacing w:after="0" w:line="231" w:lineRule="auto"/>
        <w:ind w:left="427" w:hanging="427"/>
        <w:jc w:val="both"/>
        <w:rPr>
          <w:rFonts w:ascii="Trebuchet MS" w:hAnsi="Trebuchet MS" w:cs="Arial"/>
          <w:sz w:val="24"/>
          <w:szCs w:val="24"/>
        </w:rPr>
      </w:pPr>
      <w:r w:rsidRPr="00342792">
        <w:rPr>
          <w:rFonts w:ascii="Trebuchet MS" w:hAnsi="Trebuchet MS" w:cs="Arial"/>
          <w:sz w:val="24"/>
          <w:szCs w:val="24"/>
        </w:rPr>
        <w:t xml:space="preserve">Im Schadensfall erfüllt der Auftragnehmer seine Verpflichtung durch Abtretung seines Anspruches gegen die Versicherungsgesellschaft. Versichert der Auftraggeber selbst, so ist jeder Schadenersatzanspruch aus den durch diese Versicherung gedeckten Gefahren gegen den Auftragnehmer ausgeschlossen, geht also nicht auf den Versicherer über. </w:t>
      </w:r>
    </w:p>
    <w:p w:rsidR="003C2FA9" w:rsidRPr="003C2FA9" w:rsidRDefault="00036764" w:rsidP="003C2FA9">
      <w:pPr>
        <w:widowControl w:val="0"/>
        <w:numPr>
          <w:ilvl w:val="1"/>
          <w:numId w:val="3"/>
        </w:numPr>
        <w:tabs>
          <w:tab w:val="clear" w:pos="1440"/>
          <w:tab w:val="num" w:pos="347"/>
        </w:tabs>
        <w:overflowPunct w:val="0"/>
        <w:autoSpaceDE w:val="0"/>
        <w:autoSpaceDN w:val="0"/>
        <w:adjustRightInd w:val="0"/>
        <w:spacing w:after="0" w:line="240" w:lineRule="auto"/>
        <w:ind w:left="347" w:hanging="280"/>
        <w:jc w:val="both"/>
        <w:rPr>
          <w:rFonts w:ascii="Trebuchet MS" w:hAnsi="Trebuchet MS" w:cs="Wingdings"/>
          <w:color w:val="0000FF"/>
          <w:sz w:val="47"/>
          <w:szCs w:val="47"/>
          <w:vertAlign w:val="superscript"/>
        </w:rPr>
      </w:pPr>
      <w:hyperlink w:anchor="page1" w:history="1">
        <w:r w:rsidR="003C2FA9" w:rsidRPr="00342792">
          <w:rPr>
            <w:rFonts w:ascii="Trebuchet MS" w:hAnsi="Trebuchet MS" w:cs="Arial"/>
            <w:color w:val="0000FF"/>
            <w:sz w:val="24"/>
            <w:szCs w:val="24"/>
          </w:rPr>
          <w:t xml:space="preserve"> nach obe</w:t>
        </w:r>
      </w:hyperlink>
      <w:r w:rsidR="003C2FA9" w:rsidRPr="00342792">
        <w:rPr>
          <w:rFonts w:ascii="Trebuchet MS" w:hAnsi="Trebuchet MS" w:cs="Arial"/>
          <w:color w:val="0000FF"/>
          <w:sz w:val="24"/>
          <w:szCs w:val="24"/>
        </w:rPr>
        <w:t xml:space="preserve">n </w:t>
      </w:r>
    </w:p>
    <w:p w:rsidR="008E4E52" w:rsidRPr="00342792" w:rsidRDefault="008E4E52">
      <w:pPr>
        <w:widowControl w:val="0"/>
        <w:autoSpaceDE w:val="0"/>
        <w:autoSpaceDN w:val="0"/>
        <w:adjustRightInd w:val="0"/>
        <w:spacing w:after="0" w:line="251" w:lineRule="exact"/>
        <w:rPr>
          <w:rFonts w:ascii="Trebuchet MS" w:hAnsi="Trebuchet MS" w:cs="Times New Roman"/>
          <w:sz w:val="24"/>
          <w:szCs w:val="24"/>
        </w:rPr>
      </w:pPr>
    </w:p>
    <w:p w:rsidR="008E4E52" w:rsidRPr="00342792" w:rsidRDefault="008E4E52">
      <w:pPr>
        <w:widowControl w:val="0"/>
        <w:autoSpaceDE w:val="0"/>
        <w:autoSpaceDN w:val="0"/>
        <w:adjustRightInd w:val="0"/>
        <w:spacing w:after="0" w:line="75" w:lineRule="exact"/>
        <w:rPr>
          <w:rFonts w:ascii="Trebuchet MS" w:hAnsi="Trebuchet MS" w:cs="Times New Roman"/>
          <w:sz w:val="24"/>
          <w:szCs w:val="24"/>
        </w:rPr>
      </w:pPr>
    </w:p>
    <w:p w:rsidR="008E4E52" w:rsidRPr="00342792" w:rsidRDefault="00342792">
      <w:pPr>
        <w:widowControl w:val="0"/>
        <w:autoSpaceDE w:val="0"/>
        <w:autoSpaceDN w:val="0"/>
        <w:adjustRightInd w:val="0"/>
        <w:spacing w:after="0" w:line="240" w:lineRule="auto"/>
        <w:ind w:left="7"/>
        <w:rPr>
          <w:rFonts w:ascii="Trebuchet MS" w:hAnsi="Trebuchet MS" w:cs="Times New Roman"/>
          <w:sz w:val="24"/>
          <w:szCs w:val="24"/>
        </w:rPr>
      </w:pPr>
      <w:r w:rsidRPr="00342792">
        <w:rPr>
          <w:rFonts w:ascii="Trebuchet MS" w:hAnsi="Trebuchet MS" w:cs="Arial"/>
          <w:b/>
          <w:bCs/>
          <w:i/>
          <w:iCs/>
          <w:sz w:val="28"/>
          <w:szCs w:val="28"/>
        </w:rPr>
        <w:t>XIX.  Preisberechnung*)</w:t>
      </w:r>
    </w:p>
    <w:p w:rsidR="008E4E52" w:rsidRPr="00342792" w:rsidRDefault="008E4E52">
      <w:pPr>
        <w:widowControl w:val="0"/>
        <w:autoSpaceDE w:val="0"/>
        <w:autoSpaceDN w:val="0"/>
        <w:adjustRightInd w:val="0"/>
        <w:spacing w:after="0" w:line="200" w:lineRule="exact"/>
        <w:rPr>
          <w:rFonts w:ascii="Trebuchet MS" w:hAnsi="Trebuchet MS" w:cs="Times New Roman"/>
          <w:sz w:val="24"/>
          <w:szCs w:val="24"/>
        </w:rPr>
      </w:pPr>
    </w:p>
    <w:p w:rsidR="008E4E52" w:rsidRPr="00342792" w:rsidRDefault="008E4E52">
      <w:pPr>
        <w:widowControl w:val="0"/>
        <w:autoSpaceDE w:val="0"/>
        <w:autoSpaceDN w:val="0"/>
        <w:adjustRightInd w:val="0"/>
        <w:spacing w:after="0" w:line="376" w:lineRule="exact"/>
        <w:rPr>
          <w:rFonts w:ascii="Trebuchet MS" w:hAnsi="Trebuchet MS" w:cs="Times New Roman"/>
          <w:sz w:val="24"/>
          <w:szCs w:val="24"/>
        </w:rPr>
      </w:pPr>
    </w:p>
    <w:p w:rsidR="008E4E52" w:rsidRPr="00342792" w:rsidRDefault="00342792">
      <w:pPr>
        <w:widowControl w:val="0"/>
        <w:numPr>
          <w:ilvl w:val="1"/>
          <w:numId w:val="75"/>
        </w:numPr>
        <w:tabs>
          <w:tab w:val="clear" w:pos="1440"/>
          <w:tab w:val="num" w:pos="4787"/>
        </w:tabs>
        <w:overflowPunct w:val="0"/>
        <w:autoSpaceDE w:val="0"/>
        <w:autoSpaceDN w:val="0"/>
        <w:adjustRightInd w:val="0"/>
        <w:spacing w:after="0" w:line="239" w:lineRule="auto"/>
        <w:ind w:left="4787" w:hanging="219"/>
        <w:jc w:val="both"/>
        <w:rPr>
          <w:rFonts w:ascii="Trebuchet MS" w:hAnsi="Trebuchet MS" w:cs="Arial"/>
          <w:b/>
          <w:bCs/>
          <w:sz w:val="26"/>
          <w:szCs w:val="26"/>
        </w:rPr>
      </w:pPr>
      <w:r w:rsidRPr="00342792">
        <w:rPr>
          <w:rFonts w:ascii="Trebuchet MS" w:hAnsi="Trebuchet MS" w:cs="Arial"/>
          <w:b/>
          <w:bCs/>
          <w:sz w:val="26"/>
          <w:szCs w:val="26"/>
        </w:rPr>
        <w:t xml:space="preserve">10 </w:t>
      </w:r>
    </w:p>
    <w:p w:rsidR="008E4E52" w:rsidRPr="00342792" w:rsidRDefault="008E4E52">
      <w:pPr>
        <w:widowControl w:val="0"/>
        <w:autoSpaceDE w:val="0"/>
        <w:autoSpaceDN w:val="0"/>
        <w:adjustRightInd w:val="0"/>
        <w:spacing w:after="0" w:line="352" w:lineRule="exact"/>
        <w:rPr>
          <w:rFonts w:ascii="Trebuchet MS" w:hAnsi="Trebuchet MS" w:cs="Arial"/>
          <w:b/>
          <w:bCs/>
          <w:sz w:val="26"/>
          <w:szCs w:val="26"/>
        </w:rPr>
      </w:pPr>
    </w:p>
    <w:p w:rsidR="008E4E52" w:rsidRPr="00342792" w:rsidRDefault="00342792">
      <w:pPr>
        <w:widowControl w:val="0"/>
        <w:numPr>
          <w:ilvl w:val="0"/>
          <w:numId w:val="75"/>
        </w:numPr>
        <w:tabs>
          <w:tab w:val="clear" w:pos="720"/>
          <w:tab w:val="num" w:pos="427"/>
        </w:tabs>
        <w:overflowPunct w:val="0"/>
        <w:autoSpaceDE w:val="0"/>
        <w:autoSpaceDN w:val="0"/>
        <w:adjustRightInd w:val="0"/>
        <w:spacing w:after="0" w:line="217" w:lineRule="auto"/>
        <w:ind w:left="427" w:right="20" w:hanging="427"/>
        <w:jc w:val="both"/>
        <w:rPr>
          <w:rFonts w:ascii="Trebuchet MS" w:hAnsi="Trebuchet MS" w:cs="Arial"/>
          <w:sz w:val="24"/>
          <w:szCs w:val="24"/>
        </w:rPr>
      </w:pPr>
      <w:r w:rsidRPr="00342792">
        <w:rPr>
          <w:rFonts w:ascii="Trebuchet MS" w:hAnsi="Trebuchet MS" w:cs="Arial"/>
          <w:sz w:val="24"/>
          <w:szCs w:val="24"/>
        </w:rPr>
        <w:t xml:space="preserve">Die Kostenberechnung erfolgt aufgrund der zur Zeit der Ausführung des Umzuges geltenden Tarifsätze, Frachten und Wechselkurse. </w:t>
      </w:r>
    </w:p>
    <w:p w:rsidR="008E4E52" w:rsidRPr="00342792" w:rsidRDefault="008E4E52">
      <w:pPr>
        <w:widowControl w:val="0"/>
        <w:autoSpaceDE w:val="0"/>
        <w:autoSpaceDN w:val="0"/>
        <w:adjustRightInd w:val="0"/>
        <w:spacing w:after="0" w:line="352" w:lineRule="exact"/>
        <w:rPr>
          <w:rFonts w:ascii="Trebuchet MS" w:hAnsi="Trebuchet MS" w:cs="Arial"/>
          <w:sz w:val="24"/>
          <w:szCs w:val="24"/>
        </w:rPr>
      </w:pPr>
    </w:p>
    <w:p w:rsidR="008E4E52" w:rsidRPr="00342792" w:rsidRDefault="00342792">
      <w:pPr>
        <w:widowControl w:val="0"/>
        <w:numPr>
          <w:ilvl w:val="0"/>
          <w:numId w:val="75"/>
        </w:numPr>
        <w:tabs>
          <w:tab w:val="clear" w:pos="720"/>
          <w:tab w:val="num" w:pos="427"/>
        </w:tabs>
        <w:overflowPunct w:val="0"/>
        <w:autoSpaceDE w:val="0"/>
        <w:autoSpaceDN w:val="0"/>
        <w:adjustRightInd w:val="0"/>
        <w:spacing w:after="0" w:line="225" w:lineRule="auto"/>
        <w:ind w:left="427" w:right="20" w:hanging="427"/>
        <w:jc w:val="both"/>
        <w:rPr>
          <w:rFonts w:ascii="Trebuchet MS" w:hAnsi="Trebuchet MS" w:cs="Arial"/>
          <w:sz w:val="24"/>
          <w:szCs w:val="24"/>
        </w:rPr>
      </w:pPr>
      <w:r w:rsidRPr="00342792">
        <w:rPr>
          <w:rFonts w:ascii="Trebuchet MS" w:hAnsi="Trebuchet MS" w:cs="Arial"/>
          <w:sz w:val="24"/>
          <w:szCs w:val="24"/>
        </w:rPr>
        <w:t xml:space="preserve">Wenn sich vom Zeitpunkt des überreichten Angebotes, (Anlagen 1 und 2), bis zur Ausführung des Umzuges die Tarifsätze, Frachten und Wechselkurse vermindern oder erhöhen, so ändern sich entsprechend die vereinbarten Transportkosten. </w:t>
      </w:r>
    </w:p>
    <w:p w:rsidR="008E4E52" w:rsidRPr="00342792" w:rsidRDefault="008E4E52">
      <w:pPr>
        <w:widowControl w:val="0"/>
        <w:autoSpaceDE w:val="0"/>
        <w:autoSpaceDN w:val="0"/>
        <w:adjustRightInd w:val="0"/>
        <w:spacing w:after="0" w:line="200" w:lineRule="exact"/>
        <w:rPr>
          <w:rFonts w:ascii="Trebuchet MS" w:hAnsi="Trebuchet MS" w:cs="Arial"/>
          <w:sz w:val="24"/>
          <w:szCs w:val="24"/>
        </w:rPr>
      </w:pPr>
    </w:p>
    <w:p w:rsidR="008E4E52" w:rsidRPr="00342792" w:rsidRDefault="008E4E52">
      <w:pPr>
        <w:widowControl w:val="0"/>
        <w:autoSpaceDE w:val="0"/>
        <w:autoSpaceDN w:val="0"/>
        <w:adjustRightInd w:val="0"/>
        <w:spacing w:after="0" w:line="377" w:lineRule="exact"/>
        <w:rPr>
          <w:rFonts w:ascii="Trebuchet MS" w:hAnsi="Trebuchet MS" w:cs="Arial"/>
          <w:sz w:val="24"/>
          <w:szCs w:val="24"/>
        </w:rPr>
      </w:pPr>
    </w:p>
    <w:p w:rsidR="008E4E52" w:rsidRPr="00342792" w:rsidRDefault="00342792">
      <w:pPr>
        <w:widowControl w:val="0"/>
        <w:numPr>
          <w:ilvl w:val="1"/>
          <w:numId w:val="75"/>
        </w:numPr>
        <w:tabs>
          <w:tab w:val="clear" w:pos="1440"/>
          <w:tab w:val="num" w:pos="4787"/>
        </w:tabs>
        <w:overflowPunct w:val="0"/>
        <w:autoSpaceDE w:val="0"/>
        <w:autoSpaceDN w:val="0"/>
        <w:adjustRightInd w:val="0"/>
        <w:spacing w:after="0" w:line="239" w:lineRule="auto"/>
        <w:ind w:left="4787" w:hanging="219"/>
        <w:jc w:val="both"/>
        <w:rPr>
          <w:rFonts w:ascii="Trebuchet MS" w:hAnsi="Trebuchet MS" w:cs="Arial"/>
          <w:b/>
          <w:bCs/>
          <w:sz w:val="26"/>
          <w:szCs w:val="26"/>
        </w:rPr>
      </w:pPr>
      <w:r w:rsidRPr="00342792">
        <w:rPr>
          <w:rFonts w:ascii="Trebuchet MS" w:hAnsi="Trebuchet MS" w:cs="Arial"/>
          <w:b/>
          <w:bCs/>
          <w:sz w:val="26"/>
          <w:szCs w:val="26"/>
        </w:rPr>
        <w:t xml:space="preserve">11 </w:t>
      </w:r>
    </w:p>
    <w:p w:rsidR="008E4E52" w:rsidRPr="00342792" w:rsidRDefault="008E4E52">
      <w:pPr>
        <w:widowControl w:val="0"/>
        <w:autoSpaceDE w:val="0"/>
        <w:autoSpaceDN w:val="0"/>
        <w:adjustRightInd w:val="0"/>
        <w:spacing w:after="0" w:line="336" w:lineRule="exact"/>
        <w:rPr>
          <w:rFonts w:ascii="Trebuchet MS" w:hAnsi="Trebuchet MS" w:cs="Times New Roman"/>
          <w:sz w:val="24"/>
          <w:szCs w:val="24"/>
        </w:rPr>
      </w:pPr>
    </w:p>
    <w:p w:rsidR="008E4E52" w:rsidRPr="00342792" w:rsidRDefault="00342792">
      <w:pPr>
        <w:widowControl w:val="0"/>
        <w:autoSpaceDE w:val="0"/>
        <w:autoSpaceDN w:val="0"/>
        <w:adjustRightInd w:val="0"/>
        <w:spacing w:after="0" w:line="240" w:lineRule="auto"/>
        <w:ind w:left="7"/>
        <w:rPr>
          <w:rFonts w:ascii="Trebuchet MS" w:hAnsi="Trebuchet MS" w:cs="Times New Roman"/>
          <w:sz w:val="24"/>
          <w:szCs w:val="24"/>
        </w:rPr>
      </w:pPr>
      <w:r w:rsidRPr="00342792">
        <w:rPr>
          <w:rFonts w:ascii="Trebuchet MS" w:hAnsi="Trebuchet MS" w:cs="Arial"/>
          <w:sz w:val="24"/>
          <w:szCs w:val="24"/>
        </w:rPr>
        <w:t>Besonders zu bezahlen sind:</w:t>
      </w:r>
    </w:p>
    <w:p w:rsidR="008E4E52" w:rsidRPr="00342792" w:rsidRDefault="008E4E52">
      <w:pPr>
        <w:widowControl w:val="0"/>
        <w:autoSpaceDE w:val="0"/>
        <w:autoSpaceDN w:val="0"/>
        <w:adjustRightInd w:val="0"/>
        <w:spacing w:after="0" w:line="200" w:lineRule="exact"/>
        <w:rPr>
          <w:rFonts w:ascii="Trebuchet MS" w:hAnsi="Trebuchet MS" w:cs="Times New Roman"/>
          <w:sz w:val="24"/>
          <w:szCs w:val="24"/>
        </w:rPr>
      </w:pPr>
    </w:p>
    <w:p w:rsidR="008E4E52" w:rsidRPr="00342792" w:rsidRDefault="008E4E52">
      <w:pPr>
        <w:widowControl w:val="0"/>
        <w:autoSpaceDE w:val="0"/>
        <w:autoSpaceDN w:val="0"/>
        <w:adjustRightInd w:val="0"/>
        <w:spacing w:after="0" w:line="316" w:lineRule="exact"/>
        <w:rPr>
          <w:rFonts w:ascii="Trebuchet MS" w:hAnsi="Trebuchet MS" w:cs="Times New Roman"/>
          <w:sz w:val="24"/>
          <w:szCs w:val="24"/>
        </w:rPr>
      </w:pPr>
    </w:p>
    <w:p w:rsidR="008E4E52" w:rsidRPr="00342792" w:rsidRDefault="00342792">
      <w:pPr>
        <w:widowControl w:val="0"/>
        <w:numPr>
          <w:ilvl w:val="0"/>
          <w:numId w:val="76"/>
        </w:numPr>
        <w:tabs>
          <w:tab w:val="clear" w:pos="720"/>
          <w:tab w:val="num" w:pos="427"/>
        </w:tabs>
        <w:overflowPunct w:val="0"/>
        <w:autoSpaceDE w:val="0"/>
        <w:autoSpaceDN w:val="0"/>
        <w:adjustRightInd w:val="0"/>
        <w:spacing w:after="0" w:line="240" w:lineRule="auto"/>
        <w:ind w:left="427" w:hanging="427"/>
        <w:jc w:val="both"/>
        <w:rPr>
          <w:rFonts w:ascii="Trebuchet MS" w:hAnsi="Trebuchet MS" w:cs="Arial"/>
          <w:sz w:val="24"/>
          <w:szCs w:val="24"/>
        </w:rPr>
      </w:pPr>
      <w:r w:rsidRPr="00342792">
        <w:rPr>
          <w:rFonts w:ascii="Trebuchet MS" w:hAnsi="Trebuchet MS" w:cs="Arial"/>
          <w:sz w:val="24"/>
          <w:szCs w:val="24"/>
        </w:rPr>
        <w:t xml:space="preserve">Transporte von Klavieren, Tresoren und anderen Schwergütern; </w:t>
      </w:r>
    </w:p>
    <w:p w:rsidR="008E4E52" w:rsidRPr="00342792" w:rsidRDefault="008E4E52">
      <w:pPr>
        <w:widowControl w:val="0"/>
        <w:autoSpaceDE w:val="0"/>
        <w:autoSpaceDN w:val="0"/>
        <w:adjustRightInd w:val="0"/>
        <w:spacing w:after="0" w:line="350" w:lineRule="exact"/>
        <w:rPr>
          <w:rFonts w:ascii="Trebuchet MS" w:hAnsi="Trebuchet MS" w:cs="Arial"/>
          <w:sz w:val="24"/>
          <w:szCs w:val="24"/>
        </w:rPr>
      </w:pPr>
    </w:p>
    <w:p w:rsidR="008E4E52" w:rsidRPr="00342792" w:rsidRDefault="00342792">
      <w:pPr>
        <w:widowControl w:val="0"/>
        <w:numPr>
          <w:ilvl w:val="0"/>
          <w:numId w:val="76"/>
        </w:numPr>
        <w:tabs>
          <w:tab w:val="clear" w:pos="720"/>
          <w:tab w:val="num" w:pos="427"/>
        </w:tabs>
        <w:overflowPunct w:val="0"/>
        <w:autoSpaceDE w:val="0"/>
        <w:autoSpaceDN w:val="0"/>
        <w:adjustRightInd w:val="0"/>
        <w:spacing w:after="0" w:line="225" w:lineRule="auto"/>
        <w:ind w:left="427" w:right="680" w:hanging="427"/>
        <w:rPr>
          <w:rFonts w:ascii="Trebuchet MS" w:hAnsi="Trebuchet MS" w:cs="Arial"/>
          <w:sz w:val="24"/>
          <w:szCs w:val="24"/>
        </w:rPr>
      </w:pPr>
      <w:r w:rsidRPr="00342792">
        <w:rPr>
          <w:rFonts w:ascii="Trebuchet MS" w:hAnsi="Trebuchet MS" w:cs="Arial"/>
          <w:sz w:val="24"/>
          <w:szCs w:val="24"/>
        </w:rPr>
        <w:t xml:space="preserve">Mehraufwendungen bzw. Mehrleistungen im Interesse des Umzuges, auch ohne besonderen Auftrag. Die Art der Ausführung steht lediglich in der Wahl des Auftragnehmers; </w:t>
      </w:r>
    </w:p>
    <w:p w:rsidR="008E4E52" w:rsidRPr="00342792" w:rsidRDefault="008E4E52">
      <w:pPr>
        <w:widowControl w:val="0"/>
        <w:autoSpaceDE w:val="0"/>
        <w:autoSpaceDN w:val="0"/>
        <w:adjustRightInd w:val="0"/>
        <w:spacing w:after="0" w:line="301" w:lineRule="exact"/>
        <w:rPr>
          <w:rFonts w:ascii="Trebuchet MS" w:hAnsi="Trebuchet MS" w:cs="Arial"/>
          <w:sz w:val="24"/>
          <w:szCs w:val="24"/>
        </w:rPr>
      </w:pPr>
    </w:p>
    <w:p w:rsidR="008E4E52" w:rsidRPr="00342792" w:rsidRDefault="00342792">
      <w:pPr>
        <w:widowControl w:val="0"/>
        <w:numPr>
          <w:ilvl w:val="0"/>
          <w:numId w:val="76"/>
        </w:numPr>
        <w:tabs>
          <w:tab w:val="clear" w:pos="720"/>
          <w:tab w:val="num" w:pos="427"/>
        </w:tabs>
        <w:overflowPunct w:val="0"/>
        <w:autoSpaceDE w:val="0"/>
        <w:autoSpaceDN w:val="0"/>
        <w:adjustRightInd w:val="0"/>
        <w:spacing w:after="0" w:line="240" w:lineRule="auto"/>
        <w:ind w:left="427" w:hanging="427"/>
        <w:jc w:val="both"/>
        <w:rPr>
          <w:rFonts w:ascii="Trebuchet MS" w:hAnsi="Trebuchet MS" w:cs="Arial"/>
          <w:sz w:val="24"/>
          <w:szCs w:val="24"/>
        </w:rPr>
      </w:pPr>
      <w:r w:rsidRPr="00342792">
        <w:rPr>
          <w:rFonts w:ascii="Trebuchet MS" w:hAnsi="Trebuchet MS" w:cs="Arial"/>
          <w:sz w:val="24"/>
          <w:szCs w:val="24"/>
        </w:rPr>
        <w:t xml:space="preserve">Installations-, Dekorations-, Tischler- und Reinigungsarbeiten; </w:t>
      </w:r>
    </w:p>
    <w:p w:rsidR="008E4E52" w:rsidRPr="00342792" w:rsidRDefault="008E4E52">
      <w:pPr>
        <w:widowControl w:val="0"/>
        <w:autoSpaceDE w:val="0"/>
        <w:autoSpaceDN w:val="0"/>
        <w:adjustRightInd w:val="0"/>
        <w:spacing w:after="0" w:line="351" w:lineRule="exact"/>
        <w:rPr>
          <w:rFonts w:ascii="Trebuchet MS" w:hAnsi="Trebuchet MS" w:cs="Arial"/>
          <w:sz w:val="24"/>
          <w:szCs w:val="24"/>
        </w:rPr>
      </w:pPr>
    </w:p>
    <w:p w:rsidR="008E4E52" w:rsidRPr="00342792" w:rsidRDefault="00342792">
      <w:pPr>
        <w:widowControl w:val="0"/>
        <w:numPr>
          <w:ilvl w:val="0"/>
          <w:numId w:val="76"/>
        </w:numPr>
        <w:tabs>
          <w:tab w:val="clear" w:pos="720"/>
          <w:tab w:val="num" w:pos="427"/>
        </w:tabs>
        <w:overflowPunct w:val="0"/>
        <w:autoSpaceDE w:val="0"/>
        <w:autoSpaceDN w:val="0"/>
        <w:adjustRightInd w:val="0"/>
        <w:spacing w:after="0" w:line="217" w:lineRule="auto"/>
        <w:ind w:left="427" w:right="20" w:hanging="427"/>
        <w:jc w:val="both"/>
        <w:rPr>
          <w:rFonts w:ascii="Trebuchet MS" w:hAnsi="Trebuchet MS" w:cs="Arial"/>
          <w:sz w:val="24"/>
          <w:szCs w:val="24"/>
        </w:rPr>
      </w:pPr>
      <w:r w:rsidRPr="00342792">
        <w:rPr>
          <w:rFonts w:ascii="Trebuchet MS" w:hAnsi="Trebuchet MS" w:cs="Arial"/>
          <w:sz w:val="24"/>
          <w:szCs w:val="24"/>
        </w:rPr>
        <w:t xml:space="preserve">Mehraufwendungen durch Witterungsverhältnisse oder falls in gesperrten oder aufgerissenen Straßen das Möbelauto nicht vor das Haus gefahren werden kann, </w:t>
      </w:r>
    </w:p>
    <w:p w:rsidR="008E4E52" w:rsidRPr="00342792" w:rsidRDefault="008E4E52">
      <w:pPr>
        <w:widowControl w:val="0"/>
        <w:autoSpaceDE w:val="0"/>
        <w:autoSpaceDN w:val="0"/>
        <w:adjustRightInd w:val="0"/>
        <w:spacing w:after="0" w:line="240" w:lineRule="auto"/>
        <w:rPr>
          <w:rFonts w:ascii="Trebuchet MS" w:hAnsi="Trebuchet MS" w:cs="Times New Roman"/>
          <w:sz w:val="24"/>
          <w:szCs w:val="24"/>
        </w:rPr>
        <w:sectPr w:rsidR="008E4E52" w:rsidRPr="00342792">
          <w:pgSz w:w="11900" w:h="16838"/>
          <w:pgMar w:top="714" w:right="1120" w:bottom="1113" w:left="1133" w:header="720" w:footer="720" w:gutter="0"/>
          <w:cols w:space="720" w:equalWidth="0">
            <w:col w:w="9647"/>
          </w:cols>
          <w:noEndnote/>
        </w:sectPr>
      </w:pPr>
    </w:p>
    <w:p w:rsidR="008E4E52" w:rsidRPr="00342792" w:rsidRDefault="00342792">
      <w:pPr>
        <w:widowControl w:val="0"/>
        <w:overflowPunct w:val="0"/>
        <w:autoSpaceDE w:val="0"/>
        <w:autoSpaceDN w:val="0"/>
        <w:adjustRightInd w:val="0"/>
        <w:spacing w:after="0" w:line="232" w:lineRule="auto"/>
        <w:ind w:left="427"/>
        <w:jc w:val="both"/>
        <w:rPr>
          <w:rFonts w:ascii="Trebuchet MS" w:hAnsi="Trebuchet MS" w:cs="Times New Roman"/>
          <w:sz w:val="24"/>
          <w:szCs w:val="24"/>
        </w:rPr>
      </w:pPr>
      <w:bookmarkStart w:id="37" w:name="page38"/>
      <w:bookmarkEnd w:id="37"/>
      <w:r w:rsidRPr="00342792">
        <w:rPr>
          <w:rFonts w:ascii="Trebuchet MS" w:hAnsi="Trebuchet MS" w:cs="Arial"/>
          <w:sz w:val="24"/>
          <w:szCs w:val="24"/>
        </w:rPr>
        <w:lastRenderedPageBreak/>
        <w:t>desgleichen für Wartezeiten des Möbelautos und des Personals, die der Auftragnehmer nicht verschuldet hat, ferner angemessene Zuschläge für das Tragen der Güter auf weiten oder ungewöhnlichen Wegen, soweit nicht bei der Preisvereinbarung eine ausdrückliche Berücksichtigung dieser Umstände stattgefunden hat, sowie Mehrkosten, die durch Umwege entstehen, falls die direkten Wege gesperrt oder nicht benutzbar sind;</w:t>
      </w:r>
    </w:p>
    <w:p w:rsidR="008E4E52" w:rsidRPr="00342792" w:rsidRDefault="008E4E52">
      <w:pPr>
        <w:widowControl w:val="0"/>
        <w:autoSpaceDE w:val="0"/>
        <w:autoSpaceDN w:val="0"/>
        <w:adjustRightInd w:val="0"/>
        <w:spacing w:after="0" w:line="305" w:lineRule="exact"/>
        <w:rPr>
          <w:rFonts w:ascii="Trebuchet MS" w:hAnsi="Trebuchet MS" w:cs="Times New Roman"/>
          <w:sz w:val="24"/>
          <w:szCs w:val="24"/>
        </w:rPr>
      </w:pPr>
    </w:p>
    <w:p w:rsidR="008E4E52" w:rsidRPr="00342792" w:rsidRDefault="00342792">
      <w:pPr>
        <w:widowControl w:val="0"/>
        <w:tabs>
          <w:tab w:val="left" w:pos="407"/>
        </w:tabs>
        <w:autoSpaceDE w:val="0"/>
        <w:autoSpaceDN w:val="0"/>
        <w:adjustRightInd w:val="0"/>
        <w:spacing w:after="0" w:line="240" w:lineRule="auto"/>
        <w:ind w:left="7"/>
        <w:rPr>
          <w:rFonts w:ascii="Trebuchet MS" w:hAnsi="Trebuchet MS" w:cs="Times New Roman"/>
          <w:sz w:val="24"/>
          <w:szCs w:val="24"/>
        </w:rPr>
      </w:pPr>
      <w:r w:rsidRPr="00342792">
        <w:rPr>
          <w:rFonts w:ascii="Trebuchet MS" w:hAnsi="Trebuchet MS" w:cs="Arial"/>
          <w:sz w:val="24"/>
          <w:szCs w:val="24"/>
        </w:rPr>
        <w:t>e)</w:t>
      </w:r>
      <w:r w:rsidRPr="00342792">
        <w:rPr>
          <w:rFonts w:ascii="Trebuchet MS" w:hAnsi="Trebuchet MS" w:cs="Times New Roman"/>
          <w:sz w:val="24"/>
          <w:szCs w:val="24"/>
        </w:rPr>
        <w:tab/>
      </w:r>
      <w:r w:rsidRPr="00342792">
        <w:rPr>
          <w:rFonts w:ascii="Trebuchet MS" w:hAnsi="Trebuchet MS" w:cs="Arial"/>
          <w:sz w:val="24"/>
          <w:szCs w:val="24"/>
        </w:rPr>
        <w:t>amtliche Gebühren und Zollspesen sowie allfällige öffentliche Abgaben.</w:t>
      </w:r>
    </w:p>
    <w:p w:rsidR="008E4E52" w:rsidRPr="00342792" w:rsidRDefault="008E4E52">
      <w:pPr>
        <w:widowControl w:val="0"/>
        <w:autoSpaceDE w:val="0"/>
        <w:autoSpaceDN w:val="0"/>
        <w:adjustRightInd w:val="0"/>
        <w:spacing w:after="0" w:line="387" w:lineRule="exact"/>
        <w:rPr>
          <w:rFonts w:ascii="Trebuchet MS" w:hAnsi="Trebuchet MS" w:cs="Times New Roman"/>
          <w:sz w:val="24"/>
          <w:szCs w:val="24"/>
        </w:rPr>
      </w:pPr>
    </w:p>
    <w:p w:rsidR="008E4E52" w:rsidRDefault="00342792">
      <w:pPr>
        <w:widowControl w:val="0"/>
        <w:overflowPunct w:val="0"/>
        <w:autoSpaceDE w:val="0"/>
        <w:autoSpaceDN w:val="0"/>
        <w:adjustRightInd w:val="0"/>
        <w:spacing w:after="0" w:line="217" w:lineRule="auto"/>
        <w:ind w:left="427" w:right="20" w:hanging="428"/>
        <w:rPr>
          <w:rFonts w:ascii="Trebuchet MS" w:hAnsi="Trebuchet MS" w:cs="Arial"/>
          <w:sz w:val="24"/>
          <w:szCs w:val="24"/>
        </w:rPr>
      </w:pPr>
      <w:r w:rsidRPr="00342792">
        <w:rPr>
          <w:rFonts w:ascii="Trebuchet MS" w:hAnsi="Trebuchet MS" w:cs="Arial"/>
          <w:sz w:val="24"/>
          <w:szCs w:val="24"/>
        </w:rPr>
        <w:t>*) Diese Bestimmungen gelten nur insoweit, als ihnen keine kartellgesetzlichen Vorschriften entgegenstehen (Anmerkung des Fachverbandes der Spediteure).</w:t>
      </w:r>
    </w:p>
    <w:p w:rsidR="003C2FA9" w:rsidRPr="003C2FA9" w:rsidRDefault="00036764" w:rsidP="003C2FA9">
      <w:pPr>
        <w:widowControl w:val="0"/>
        <w:numPr>
          <w:ilvl w:val="1"/>
          <w:numId w:val="3"/>
        </w:numPr>
        <w:tabs>
          <w:tab w:val="clear" w:pos="1440"/>
          <w:tab w:val="num" w:pos="347"/>
        </w:tabs>
        <w:overflowPunct w:val="0"/>
        <w:autoSpaceDE w:val="0"/>
        <w:autoSpaceDN w:val="0"/>
        <w:adjustRightInd w:val="0"/>
        <w:spacing w:after="0" w:line="240" w:lineRule="auto"/>
        <w:ind w:left="347" w:hanging="280"/>
        <w:jc w:val="both"/>
        <w:rPr>
          <w:rFonts w:ascii="Trebuchet MS" w:hAnsi="Trebuchet MS" w:cs="Wingdings"/>
          <w:color w:val="0000FF"/>
          <w:sz w:val="47"/>
          <w:szCs w:val="47"/>
          <w:vertAlign w:val="superscript"/>
        </w:rPr>
      </w:pPr>
      <w:hyperlink w:anchor="page1" w:history="1">
        <w:r w:rsidR="003C2FA9" w:rsidRPr="00342792">
          <w:rPr>
            <w:rFonts w:ascii="Trebuchet MS" w:hAnsi="Trebuchet MS" w:cs="Arial"/>
            <w:color w:val="0000FF"/>
            <w:sz w:val="24"/>
            <w:szCs w:val="24"/>
          </w:rPr>
          <w:t xml:space="preserve"> nach obe</w:t>
        </w:r>
      </w:hyperlink>
      <w:r w:rsidR="003C2FA9" w:rsidRPr="00342792">
        <w:rPr>
          <w:rFonts w:ascii="Trebuchet MS" w:hAnsi="Trebuchet MS" w:cs="Arial"/>
          <w:color w:val="0000FF"/>
          <w:sz w:val="24"/>
          <w:szCs w:val="24"/>
        </w:rPr>
        <w:t xml:space="preserve">n </w:t>
      </w:r>
    </w:p>
    <w:p w:rsidR="008E4E52" w:rsidRPr="00342792" w:rsidRDefault="008E4E52">
      <w:pPr>
        <w:widowControl w:val="0"/>
        <w:autoSpaceDE w:val="0"/>
        <w:autoSpaceDN w:val="0"/>
        <w:adjustRightInd w:val="0"/>
        <w:spacing w:after="0" w:line="228" w:lineRule="exact"/>
        <w:rPr>
          <w:rFonts w:ascii="Trebuchet MS" w:hAnsi="Trebuchet MS" w:cs="Times New Roman"/>
          <w:sz w:val="24"/>
          <w:szCs w:val="24"/>
        </w:rPr>
      </w:pPr>
    </w:p>
    <w:p w:rsidR="008E4E52" w:rsidRPr="00342792" w:rsidRDefault="008E4E52">
      <w:pPr>
        <w:widowControl w:val="0"/>
        <w:autoSpaceDE w:val="0"/>
        <w:autoSpaceDN w:val="0"/>
        <w:adjustRightInd w:val="0"/>
        <w:spacing w:after="0" w:line="15" w:lineRule="exact"/>
        <w:rPr>
          <w:rFonts w:ascii="Trebuchet MS" w:hAnsi="Trebuchet MS" w:cs="Times New Roman"/>
          <w:sz w:val="24"/>
          <w:szCs w:val="24"/>
        </w:rPr>
      </w:pPr>
    </w:p>
    <w:p w:rsidR="008E4E52" w:rsidRPr="00342792" w:rsidRDefault="00342792">
      <w:pPr>
        <w:widowControl w:val="0"/>
        <w:autoSpaceDE w:val="0"/>
        <w:autoSpaceDN w:val="0"/>
        <w:adjustRightInd w:val="0"/>
        <w:spacing w:after="0" w:line="240" w:lineRule="auto"/>
        <w:ind w:left="7"/>
        <w:rPr>
          <w:rFonts w:ascii="Trebuchet MS" w:hAnsi="Trebuchet MS" w:cs="Times New Roman"/>
          <w:sz w:val="24"/>
          <w:szCs w:val="24"/>
        </w:rPr>
      </w:pPr>
      <w:r w:rsidRPr="00342792">
        <w:rPr>
          <w:rFonts w:ascii="Trebuchet MS" w:hAnsi="Trebuchet MS" w:cs="Arial"/>
          <w:b/>
          <w:bCs/>
          <w:i/>
          <w:iCs/>
          <w:sz w:val="28"/>
          <w:szCs w:val="28"/>
        </w:rPr>
        <w:t>XX. Pflichten des Auftraggebers</w:t>
      </w:r>
    </w:p>
    <w:p w:rsidR="008E4E52" w:rsidRPr="00342792" w:rsidRDefault="008E4E52">
      <w:pPr>
        <w:widowControl w:val="0"/>
        <w:autoSpaceDE w:val="0"/>
        <w:autoSpaceDN w:val="0"/>
        <w:adjustRightInd w:val="0"/>
        <w:spacing w:after="0" w:line="200" w:lineRule="exact"/>
        <w:rPr>
          <w:rFonts w:ascii="Trebuchet MS" w:hAnsi="Trebuchet MS" w:cs="Times New Roman"/>
          <w:sz w:val="24"/>
          <w:szCs w:val="24"/>
        </w:rPr>
      </w:pPr>
    </w:p>
    <w:p w:rsidR="008E4E52" w:rsidRPr="00342792" w:rsidRDefault="008E4E52">
      <w:pPr>
        <w:widowControl w:val="0"/>
        <w:autoSpaceDE w:val="0"/>
        <w:autoSpaceDN w:val="0"/>
        <w:adjustRightInd w:val="0"/>
        <w:spacing w:after="0" w:line="378" w:lineRule="exact"/>
        <w:rPr>
          <w:rFonts w:ascii="Trebuchet MS" w:hAnsi="Trebuchet MS" w:cs="Times New Roman"/>
          <w:sz w:val="24"/>
          <w:szCs w:val="24"/>
        </w:rPr>
      </w:pPr>
    </w:p>
    <w:p w:rsidR="008E4E52" w:rsidRPr="00342792" w:rsidRDefault="00342792">
      <w:pPr>
        <w:widowControl w:val="0"/>
        <w:numPr>
          <w:ilvl w:val="1"/>
          <w:numId w:val="77"/>
        </w:numPr>
        <w:tabs>
          <w:tab w:val="clear" w:pos="1440"/>
          <w:tab w:val="num" w:pos="4787"/>
        </w:tabs>
        <w:overflowPunct w:val="0"/>
        <w:autoSpaceDE w:val="0"/>
        <w:autoSpaceDN w:val="0"/>
        <w:adjustRightInd w:val="0"/>
        <w:spacing w:after="0" w:line="239" w:lineRule="auto"/>
        <w:ind w:left="4787" w:hanging="219"/>
        <w:jc w:val="both"/>
        <w:rPr>
          <w:rFonts w:ascii="Trebuchet MS" w:hAnsi="Trebuchet MS" w:cs="Arial"/>
          <w:b/>
          <w:bCs/>
          <w:sz w:val="26"/>
          <w:szCs w:val="26"/>
        </w:rPr>
      </w:pPr>
      <w:r w:rsidRPr="00342792">
        <w:rPr>
          <w:rFonts w:ascii="Trebuchet MS" w:hAnsi="Trebuchet MS" w:cs="Arial"/>
          <w:b/>
          <w:bCs/>
          <w:sz w:val="26"/>
          <w:szCs w:val="26"/>
        </w:rPr>
        <w:t xml:space="preserve">12 </w:t>
      </w:r>
    </w:p>
    <w:p w:rsidR="008E4E52" w:rsidRPr="00342792" w:rsidRDefault="008E4E52">
      <w:pPr>
        <w:widowControl w:val="0"/>
        <w:autoSpaceDE w:val="0"/>
        <w:autoSpaceDN w:val="0"/>
        <w:adjustRightInd w:val="0"/>
        <w:spacing w:after="0" w:line="350" w:lineRule="exact"/>
        <w:rPr>
          <w:rFonts w:ascii="Trebuchet MS" w:hAnsi="Trebuchet MS" w:cs="Arial"/>
          <w:b/>
          <w:bCs/>
          <w:sz w:val="26"/>
          <w:szCs w:val="26"/>
        </w:rPr>
      </w:pPr>
    </w:p>
    <w:p w:rsidR="008E4E52" w:rsidRPr="00342792" w:rsidRDefault="00342792">
      <w:pPr>
        <w:widowControl w:val="0"/>
        <w:numPr>
          <w:ilvl w:val="0"/>
          <w:numId w:val="77"/>
        </w:numPr>
        <w:tabs>
          <w:tab w:val="clear" w:pos="720"/>
          <w:tab w:val="num" w:pos="427"/>
        </w:tabs>
        <w:overflowPunct w:val="0"/>
        <w:autoSpaceDE w:val="0"/>
        <w:autoSpaceDN w:val="0"/>
        <w:adjustRightInd w:val="0"/>
        <w:spacing w:after="0" w:line="217" w:lineRule="auto"/>
        <w:ind w:left="427" w:right="220" w:hanging="427"/>
        <w:jc w:val="both"/>
        <w:rPr>
          <w:rFonts w:ascii="Trebuchet MS" w:hAnsi="Trebuchet MS" w:cs="Arial"/>
          <w:sz w:val="24"/>
          <w:szCs w:val="24"/>
        </w:rPr>
      </w:pPr>
      <w:r w:rsidRPr="00342792">
        <w:rPr>
          <w:rFonts w:ascii="Trebuchet MS" w:hAnsi="Trebuchet MS" w:cs="Arial"/>
          <w:sz w:val="24"/>
          <w:szCs w:val="24"/>
        </w:rPr>
        <w:t xml:space="preserve">Die Besorgung aller für die Durchführung des Transportes erforderlichen Dokumente und Bewilligungen obliegt dem Auftraggeber. </w:t>
      </w:r>
    </w:p>
    <w:p w:rsidR="008E4E52" w:rsidRPr="00342792" w:rsidRDefault="008E4E52">
      <w:pPr>
        <w:widowControl w:val="0"/>
        <w:autoSpaceDE w:val="0"/>
        <w:autoSpaceDN w:val="0"/>
        <w:adjustRightInd w:val="0"/>
        <w:spacing w:after="0" w:line="352" w:lineRule="exact"/>
        <w:rPr>
          <w:rFonts w:ascii="Trebuchet MS" w:hAnsi="Trebuchet MS" w:cs="Arial"/>
          <w:sz w:val="24"/>
          <w:szCs w:val="24"/>
        </w:rPr>
      </w:pPr>
    </w:p>
    <w:p w:rsidR="008E4E52" w:rsidRPr="00342792" w:rsidRDefault="00342792">
      <w:pPr>
        <w:widowControl w:val="0"/>
        <w:numPr>
          <w:ilvl w:val="0"/>
          <w:numId w:val="77"/>
        </w:numPr>
        <w:tabs>
          <w:tab w:val="clear" w:pos="720"/>
          <w:tab w:val="num" w:pos="427"/>
        </w:tabs>
        <w:overflowPunct w:val="0"/>
        <w:autoSpaceDE w:val="0"/>
        <w:autoSpaceDN w:val="0"/>
        <w:adjustRightInd w:val="0"/>
        <w:spacing w:after="0" w:line="229" w:lineRule="auto"/>
        <w:ind w:left="427" w:hanging="427"/>
        <w:jc w:val="both"/>
        <w:rPr>
          <w:rFonts w:ascii="Trebuchet MS" w:hAnsi="Trebuchet MS" w:cs="Arial"/>
          <w:sz w:val="24"/>
          <w:szCs w:val="24"/>
        </w:rPr>
      </w:pPr>
      <w:r w:rsidRPr="00342792">
        <w:rPr>
          <w:rFonts w:ascii="Trebuchet MS" w:hAnsi="Trebuchet MS" w:cs="Arial"/>
          <w:sz w:val="24"/>
          <w:szCs w:val="24"/>
        </w:rPr>
        <w:t xml:space="preserve">Kann die Entladung des Möbelautos nicht sofort nach dem Eintreffen am Bestimmungsort erfolgen, kann der Auftragnehmer Ersatz aller aus der verzögerten Annahme entstehenden Unkosten und Schäden verlangen und auf Kosten des Auftraggebers das Gut entladen und einlagern. </w:t>
      </w:r>
    </w:p>
    <w:p w:rsidR="008E4E52" w:rsidRPr="00342792" w:rsidRDefault="008E4E52">
      <w:pPr>
        <w:widowControl w:val="0"/>
        <w:autoSpaceDE w:val="0"/>
        <w:autoSpaceDN w:val="0"/>
        <w:adjustRightInd w:val="0"/>
        <w:spacing w:after="0" w:line="351" w:lineRule="exact"/>
        <w:rPr>
          <w:rFonts w:ascii="Trebuchet MS" w:hAnsi="Trebuchet MS" w:cs="Arial"/>
          <w:sz w:val="24"/>
          <w:szCs w:val="24"/>
        </w:rPr>
      </w:pPr>
    </w:p>
    <w:p w:rsidR="008E4E52" w:rsidRPr="00342792" w:rsidRDefault="00342792">
      <w:pPr>
        <w:widowControl w:val="0"/>
        <w:numPr>
          <w:ilvl w:val="0"/>
          <w:numId w:val="77"/>
        </w:numPr>
        <w:tabs>
          <w:tab w:val="clear" w:pos="720"/>
          <w:tab w:val="num" w:pos="427"/>
        </w:tabs>
        <w:overflowPunct w:val="0"/>
        <w:autoSpaceDE w:val="0"/>
        <w:autoSpaceDN w:val="0"/>
        <w:adjustRightInd w:val="0"/>
        <w:spacing w:after="0" w:line="225" w:lineRule="auto"/>
        <w:ind w:left="427" w:right="460" w:hanging="427"/>
        <w:jc w:val="both"/>
        <w:rPr>
          <w:rFonts w:ascii="Trebuchet MS" w:hAnsi="Trebuchet MS" w:cs="Arial"/>
          <w:sz w:val="24"/>
          <w:szCs w:val="24"/>
        </w:rPr>
      </w:pPr>
      <w:r w:rsidRPr="00342792">
        <w:rPr>
          <w:rFonts w:ascii="Trebuchet MS" w:hAnsi="Trebuchet MS" w:cs="Arial"/>
          <w:sz w:val="24"/>
          <w:szCs w:val="24"/>
        </w:rPr>
        <w:t xml:space="preserve">Bei Abholung des Gutes ist der Auftraggeber verpflichtet nachzuprüfen, dass kein Gegenstand oder keine Einrichtung irrtümlich mitgenommen oder stehen gelassen wird. </w:t>
      </w:r>
    </w:p>
    <w:p w:rsidR="008E4E52" w:rsidRPr="00342792" w:rsidRDefault="008E4E52">
      <w:pPr>
        <w:widowControl w:val="0"/>
        <w:autoSpaceDE w:val="0"/>
        <w:autoSpaceDN w:val="0"/>
        <w:adjustRightInd w:val="0"/>
        <w:spacing w:after="0" w:line="200" w:lineRule="exact"/>
        <w:rPr>
          <w:rFonts w:ascii="Trebuchet MS" w:hAnsi="Trebuchet MS" w:cs="Arial"/>
          <w:sz w:val="24"/>
          <w:szCs w:val="24"/>
        </w:rPr>
      </w:pPr>
    </w:p>
    <w:p w:rsidR="008E4E52" w:rsidRPr="00342792" w:rsidRDefault="008E4E52">
      <w:pPr>
        <w:widowControl w:val="0"/>
        <w:autoSpaceDE w:val="0"/>
        <w:autoSpaceDN w:val="0"/>
        <w:adjustRightInd w:val="0"/>
        <w:spacing w:after="0" w:line="377" w:lineRule="exact"/>
        <w:rPr>
          <w:rFonts w:ascii="Trebuchet MS" w:hAnsi="Trebuchet MS" w:cs="Arial"/>
          <w:sz w:val="24"/>
          <w:szCs w:val="24"/>
        </w:rPr>
      </w:pPr>
    </w:p>
    <w:p w:rsidR="008E4E52" w:rsidRPr="00342792" w:rsidRDefault="00342792">
      <w:pPr>
        <w:widowControl w:val="0"/>
        <w:numPr>
          <w:ilvl w:val="1"/>
          <w:numId w:val="77"/>
        </w:numPr>
        <w:tabs>
          <w:tab w:val="clear" w:pos="1440"/>
          <w:tab w:val="num" w:pos="4787"/>
        </w:tabs>
        <w:overflowPunct w:val="0"/>
        <w:autoSpaceDE w:val="0"/>
        <w:autoSpaceDN w:val="0"/>
        <w:adjustRightInd w:val="0"/>
        <w:spacing w:after="0" w:line="239" w:lineRule="auto"/>
        <w:ind w:left="4787" w:hanging="219"/>
        <w:jc w:val="both"/>
        <w:rPr>
          <w:rFonts w:ascii="Trebuchet MS" w:hAnsi="Trebuchet MS" w:cs="Arial"/>
          <w:b/>
          <w:bCs/>
          <w:sz w:val="26"/>
          <w:szCs w:val="26"/>
        </w:rPr>
      </w:pPr>
      <w:r w:rsidRPr="00342792">
        <w:rPr>
          <w:rFonts w:ascii="Trebuchet MS" w:hAnsi="Trebuchet MS" w:cs="Arial"/>
          <w:b/>
          <w:bCs/>
          <w:sz w:val="26"/>
          <w:szCs w:val="26"/>
        </w:rPr>
        <w:t xml:space="preserve">13 </w:t>
      </w:r>
    </w:p>
    <w:p w:rsidR="008E4E52" w:rsidRPr="00342792" w:rsidRDefault="008E4E52">
      <w:pPr>
        <w:widowControl w:val="0"/>
        <w:autoSpaceDE w:val="0"/>
        <w:autoSpaceDN w:val="0"/>
        <w:adjustRightInd w:val="0"/>
        <w:spacing w:after="0" w:line="389" w:lineRule="exact"/>
        <w:rPr>
          <w:rFonts w:ascii="Trebuchet MS" w:hAnsi="Trebuchet MS" w:cs="Times New Roman"/>
          <w:sz w:val="24"/>
          <w:szCs w:val="24"/>
        </w:rPr>
      </w:pPr>
    </w:p>
    <w:p w:rsidR="008E4E52" w:rsidRPr="00342792" w:rsidRDefault="00342792">
      <w:pPr>
        <w:widowControl w:val="0"/>
        <w:overflowPunct w:val="0"/>
        <w:autoSpaceDE w:val="0"/>
        <w:autoSpaceDN w:val="0"/>
        <w:adjustRightInd w:val="0"/>
        <w:spacing w:after="0" w:line="232" w:lineRule="auto"/>
        <w:ind w:left="7" w:right="20"/>
        <w:jc w:val="both"/>
        <w:rPr>
          <w:rFonts w:ascii="Trebuchet MS" w:hAnsi="Trebuchet MS" w:cs="Times New Roman"/>
          <w:sz w:val="24"/>
          <w:szCs w:val="24"/>
        </w:rPr>
      </w:pPr>
      <w:r w:rsidRPr="00342792">
        <w:rPr>
          <w:rFonts w:ascii="Trebuchet MS" w:hAnsi="Trebuchet MS" w:cs="Arial"/>
          <w:sz w:val="24"/>
          <w:szCs w:val="24"/>
        </w:rPr>
        <w:t>Bei Transporten, die bis oder ab Station oder Flughafen vereinbart wurden, hat der Auftraggeber sowohl den beladenen als auch den leeren Kofferwechselaufbau, Container oder Liftvan samt dem zugehörigen Inventar zu übernehmen oder zu übergeben. In diesem Fall obliegt ihm bei sonstiger Haftung die Wahrung der Rechte gegenüber dem Verkehrsträger, insbesondere durch Veranlassung eines gemeinsamen Schadensprotokolles.</w:t>
      </w:r>
    </w:p>
    <w:p w:rsidR="008E4E52" w:rsidRPr="00342792" w:rsidRDefault="008E4E52">
      <w:pPr>
        <w:widowControl w:val="0"/>
        <w:autoSpaceDE w:val="0"/>
        <w:autoSpaceDN w:val="0"/>
        <w:adjustRightInd w:val="0"/>
        <w:spacing w:after="0" w:line="240" w:lineRule="auto"/>
        <w:rPr>
          <w:rFonts w:ascii="Trebuchet MS" w:hAnsi="Trebuchet MS" w:cs="Times New Roman"/>
          <w:sz w:val="24"/>
          <w:szCs w:val="24"/>
        </w:rPr>
        <w:sectPr w:rsidR="008E4E52" w:rsidRPr="00342792">
          <w:pgSz w:w="11900" w:h="16838"/>
          <w:pgMar w:top="714" w:right="1120" w:bottom="1440" w:left="1133" w:header="720" w:footer="720" w:gutter="0"/>
          <w:cols w:space="720" w:equalWidth="0">
            <w:col w:w="9647"/>
          </w:cols>
          <w:noEndnote/>
        </w:sectPr>
      </w:pPr>
    </w:p>
    <w:p w:rsidR="008E4E52" w:rsidRPr="00342792" w:rsidRDefault="00342792">
      <w:pPr>
        <w:widowControl w:val="0"/>
        <w:autoSpaceDE w:val="0"/>
        <w:autoSpaceDN w:val="0"/>
        <w:adjustRightInd w:val="0"/>
        <w:spacing w:after="0" w:line="239" w:lineRule="auto"/>
        <w:ind w:left="4567"/>
        <w:rPr>
          <w:rFonts w:ascii="Trebuchet MS" w:hAnsi="Trebuchet MS" w:cs="Times New Roman"/>
          <w:sz w:val="24"/>
          <w:szCs w:val="24"/>
        </w:rPr>
      </w:pPr>
      <w:bookmarkStart w:id="38" w:name="page39"/>
      <w:bookmarkEnd w:id="38"/>
      <w:r w:rsidRPr="00342792">
        <w:rPr>
          <w:rFonts w:ascii="Trebuchet MS" w:hAnsi="Trebuchet MS" w:cs="Arial"/>
          <w:b/>
          <w:bCs/>
          <w:sz w:val="26"/>
          <w:szCs w:val="26"/>
        </w:rPr>
        <w:lastRenderedPageBreak/>
        <w:t>§ 14</w:t>
      </w:r>
    </w:p>
    <w:p w:rsidR="008E4E52" w:rsidRPr="00342792" w:rsidRDefault="008E4E52">
      <w:pPr>
        <w:widowControl w:val="0"/>
        <w:autoSpaceDE w:val="0"/>
        <w:autoSpaceDN w:val="0"/>
        <w:adjustRightInd w:val="0"/>
        <w:spacing w:after="0" w:line="302" w:lineRule="exact"/>
        <w:rPr>
          <w:rFonts w:ascii="Trebuchet MS" w:hAnsi="Trebuchet MS" w:cs="Times New Roman"/>
          <w:sz w:val="24"/>
          <w:szCs w:val="24"/>
        </w:rPr>
      </w:pPr>
    </w:p>
    <w:p w:rsidR="008E4E52" w:rsidRPr="00342792" w:rsidRDefault="00342792">
      <w:pPr>
        <w:widowControl w:val="0"/>
        <w:numPr>
          <w:ilvl w:val="0"/>
          <w:numId w:val="78"/>
        </w:numPr>
        <w:tabs>
          <w:tab w:val="clear" w:pos="720"/>
          <w:tab w:val="num" w:pos="427"/>
        </w:tabs>
        <w:overflowPunct w:val="0"/>
        <w:autoSpaceDE w:val="0"/>
        <w:autoSpaceDN w:val="0"/>
        <w:adjustRightInd w:val="0"/>
        <w:spacing w:after="0" w:line="240" w:lineRule="auto"/>
        <w:ind w:left="427" w:hanging="427"/>
        <w:jc w:val="both"/>
        <w:rPr>
          <w:rFonts w:ascii="Trebuchet MS" w:hAnsi="Trebuchet MS" w:cs="Arial"/>
          <w:sz w:val="24"/>
          <w:szCs w:val="24"/>
        </w:rPr>
      </w:pPr>
      <w:r w:rsidRPr="00342792">
        <w:rPr>
          <w:rFonts w:ascii="Trebuchet MS" w:hAnsi="Trebuchet MS" w:cs="Arial"/>
          <w:sz w:val="24"/>
          <w:szCs w:val="24"/>
        </w:rPr>
        <w:t xml:space="preserve">Der Rechnungsbetrag ist zu bezahlen: </w:t>
      </w:r>
    </w:p>
    <w:p w:rsidR="008E4E52" w:rsidRPr="00342792" w:rsidRDefault="008E4E52">
      <w:pPr>
        <w:widowControl w:val="0"/>
        <w:autoSpaceDE w:val="0"/>
        <w:autoSpaceDN w:val="0"/>
        <w:adjustRightInd w:val="0"/>
        <w:spacing w:after="0" w:line="60" w:lineRule="exact"/>
        <w:rPr>
          <w:rFonts w:ascii="Trebuchet MS" w:hAnsi="Trebuchet MS" w:cs="Arial"/>
          <w:sz w:val="24"/>
          <w:szCs w:val="24"/>
        </w:rPr>
      </w:pPr>
    </w:p>
    <w:p w:rsidR="008E4E52" w:rsidRPr="00342792" w:rsidRDefault="00342792">
      <w:pPr>
        <w:widowControl w:val="0"/>
        <w:numPr>
          <w:ilvl w:val="1"/>
          <w:numId w:val="78"/>
        </w:numPr>
        <w:tabs>
          <w:tab w:val="clear" w:pos="1440"/>
          <w:tab w:val="num" w:pos="687"/>
        </w:tabs>
        <w:overflowPunct w:val="0"/>
        <w:autoSpaceDE w:val="0"/>
        <w:autoSpaceDN w:val="0"/>
        <w:adjustRightInd w:val="0"/>
        <w:spacing w:after="0" w:line="240" w:lineRule="auto"/>
        <w:ind w:left="687" w:hanging="262"/>
        <w:jc w:val="both"/>
        <w:rPr>
          <w:rFonts w:ascii="Trebuchet MS" w:hAnsi="Trebuchet MS" w:cs="Arial"/>
          <w:sz w:val="24"/>
          <w:szCs w:val="24"/>
        </w:rPr>
      </w:pPr>
      <w:r w:rsidRPr="00342792">
        <w:rPr>
          <w:rFonts w:ascii="Trebuchet MS" w:hAnsi="Trebuchet MS" w:cs="Arial"/>
          <w:sz w:val="24"/>
          <w:szCs w:val="24"/>
        </w:rPr>
        <w:t xml:space="preserve">bei Inlandstransporten vor Entladung; </w:t>
      </w:r>
    </w:p>
    <w:p w:rsidR="008E4E52" w:rsidRPr="00342792" w:rsidRDefault="00342792">
      <w:pPr>
        <w:widowControl w:val="0"/>
        <w:numPr>
          <w:ilvl w:val="1"/>
          <w:numId w:val="78"/>
        </w:numPr>
        <w:tabs>
          <w:tab w:val="clear" w:pos="1440"/>
          <w:tab w:val="num" w:pos="687"/>
        </w:tabs>
        <w:overflowPunct w:val="0"/>
        <w:autoSpaceDE w:val="0"/>
        <w:autoSpaceDN w:val="0"/>
        <w:adjustRightInd w:val="0"/>
        <w:spacing w:after="0" w:line="240" w:lineRule="auto"/>
        <w:ind w:left="687" w:hanging="262"/>
        <w:jc w:val="both"/>
        <w:rPr>
          <w:rFonts w:ascii="Trebuchet MS" w:hAnsi="Trebuchet MS" w:cs="Arial"/>
          <w:sz w:val="24"/>
          <w:szCs w:val="24"/>
        </w:rPr>
      </w:pPr>
      <w:r w:rsidRPr="00342792">
        <w:rPr>
          <w:rFonts w:ascii="Trebuchet MS" w:hAnsi="Trebuchet MS" w:cs="Arial"/>
          <w:sz w:val="24"/>
          <w:szCs w:val="24"/>
        </w:rPr>
        <w:t xml:space="preserve">bei Auslandstransporten vor Beladung. </w:t>
      </w:r>
    </w:p>
    <w:p w:rsidR="008E4E52" w:rsidRPr="00342792" w:rsidRDefault="00342792">
      <w:pPr>
        <w:widowControl w:val="0"/>
        <w:autoSpaceDE w:val="0"/>
        <w:autoSpaceDN w:val="0"/>
        <w:adjustRightInd w:val="0"/>
        <w:spacing w:after="0" w:line="240" w:lineRule="auto"/>
        <w:ind w:left="427"/>
        <w:rPr>
          <w:rFonts w:ascii="Trebuchet MS" w:hAnsi="Trebuchet MS" w:cs="Times New Roman"/>
          <w:sz w:val="24"/>
          <w:szCs w:val="24"/>
        </w:rPr>
      </w:pPr>
      <w:r w:rsidRPr="00342792">
        <w:rPr>
          <w:rFonts w:ascii="Trebuchet MS" w:hAnsi="Trebuchet MS" w:cs="Arial"/>
          <w:sz w:val="24"/>
          <w:szCs w:val="24"/>
        </w:rPr>
        <w:t>Der Auftragnehmer ist berechtigt, einen Vorschub zu verlangen.</w:t>
      </w:r>
    </w:p>
    <w:p w:rsidR="008E4E52" w:rsidRPr="00342792" w:rsidRDefault="008E4E52">
      <w:pPr>
        <w:widowControl w:val="0"/>
        <w:autoSpaceDE w:val="0"/>
        <w:autoSpaceDN w:val="0"/>
        <w:adjustRightInd w:val="0"/>
        <w:spacing w:after="0" w:line="351" w:lineRule="exact"/>
        <w:rPr>
          <w:rFonts w:ascii="Trebuchet MS" w:hAnsi="Trebuchet MS" w:cs="Times New Roman"/>
          <w:sz w:val="24"/>
          <w:szCs w:val="24"/>
        </w:rPr>
      </w:pPr>
    </w:p>
    <w:p w:rsidR="008E4E52" w:rsidRPr="00342792" w:rsidRDefault="00342792">
      <w:pPr>
        <w:widowControl w:val="0"/>
        <w:numPr>
          <w:ilvl w:val="0"/>
          <w:numId w:val="79"/>
        </w:numPr>
        <w:tabs>
          <w:tab w:val="clear" w:pos="720"/>
          <w:tab w:val="num" w:pos="427"/>
        </w:tabs>
        <w:overflowPunct w:val="0"/>
        <w:autoSpaceDE w:val="0"/>
        <w:autoSpaceDN w:val="0"/>
        <w:adjustRightInd w:val="0"/>
        <w:spacing w:after="0" w:line="225" w:lineRule="auto"/>
        <w:ind w:left="427" w:right="20" w:hanging="427"/>
        <w:jc w:val="both"/>
        <w:rPr>
          <w:rFonts w:ascii="Trebuchet MS" w:hAnsi="Trebuchet MS" w:cs="Arial"/>
          <w:sz w:val="24"/>
          <w:szCs w:val="24"/>
        </w:rPr>
      </w:pPr>
      <w:r w:rsidRPr="00342792">
        <w:rPr>
          <w:rFonts w:ascii="Trebuchet MS" w:hAnsi="Trebuchet MS" w:cs="Arial"/>
          <w:sz w:val="24"/>
          <w:szCs w:val="24"/>
        </w:rPr>
        <w:t xml:space="preserve">Gegenüber Ansprüchen des Auftragnehmers ist eine Aufrechnung oder Zurückbehaltung nur mit fälligen Gegenansprüchen des Auftraggebers zulässig, die der Höhe nach feststehen und dem Grunde nach unbestritten sind. </w:t>
      </w:r>
    </w:p>
    <w:p w:rsidR="008E4E52" w:rsidRPr="00342792" w:rsidRDefault="008E4E52">
      <w:pPr>
        <w:widowControl w:val="0"/>
        <w:autoSpaceDE w:val="0"/>
        <w:autoSpaceDN w:val="0"/>
        <w:adjustRightInd w:val="0"/>
        <w:spacing w:after="0" w:line="200" w:lineRule="exact"/>
        <w:rPr>
          <w:rFonts w:ascii="Trebuchet MS" w:hAnsi="Trebuchet MS" w:cs="Times New Roman"/>
          <w:sz w:val="24"/>
          <w:szCs w:val="24"/>
        </w:rPr>
      </w:pPr>
    </w:p>
    <w:p w:rsidR="008E4E52" w:rsidRPr="00342792" w:rsidRDefault="008E4E52">
      <w:pPr>
        <w:widowControl w:val="0"/>
        <w:autoSpaceDE w:val="0"/>
        <w:autoSpaceDN w:val="0"/>
        <w:adjustRightInd w:val="0"/>
        <w:spacing w:after="0" w:line="377" w:lineRule="exact"/>
        <w:rPr>
          <w:rFonts w:ascii="Trebuchet MS" w:hAnsi="Trebuchet MS" w:cs="Times New Roman"/>
          <w:sz w:val="24"/>
          <w:szCs w:val="24"/>
        </w:rPr>
      </w:pPr>
    </w:p>
    <w:p w:rsidR="008E4E52" w:rsidRPr="00342792" w:rsidRDefault="00342792">
      <w:pPr>
        <w:widowControl w:val="0"/>
        <w:autoSpaceDE w:val="0"/>
        <w:autoSpaceDN w:val="0"/>
        <w:adjustRightInd w:val="0"/>
        <w:spacing w:after="0" w:line="239" w:lineRule="auto"/>
        <w:ind w:left="4567"/>
        <w:rPr>
          <w:rFonts w:ascii="Trebuchet MS" w:hAnsi="Trebuchet MS" w:cs="Times New Roman"/>
          <w:sz w:val="24"/>
          <w:szCs w:val="24"/>
        </w:rPr>
      </w:pPr>
      <w:r w:rsidRPr="00342792">
        <w:rPr>
          <w:rFonts w:ascii="Trebuchet MS" w:hAnsi="Trebuchet MS" w:cs="Arial"/>
          <w:b/>
          <w:bCs/>
          <w:sz w:val="26"/>
          <w:szCs w:val="26"/>
        </w:rPr>
        <w:t>§ 15</w:t>
      </w:r>
    </w:p>
    <w:p w:rsidR="008E4E52" w:rsidRPr="00342792" w:rsidRDefault="008E4E52">
      <w:pPr>
        <w:widowControl w:val="0"/>
        <w:autoSpaceDE w:val="0"/>
        <w:autoSpaceDN w:val="0"/>
        <w:adjustRightInd w:val="0"/>
        <w:spacing w:after="0" w:line="389" w:lineRule="exact"/>
        <w:rPr>
          <w:rFonts w:ascii="Trebuchet MS" w:hAnsi="Trebuchet MS" w:cs="Times New Roman"/>
          <w:sz w:val="24"/>
          <w:szCs w:val="24"/>
        </w:rPr>
      </w:pPr>
    </w:p>
    <w:p w:rsidR="008E4E52" w:rsidRPr="00342792" w:rsidRDefault="00342792">
      <w:pPr>
        <w:widowControl w:val="0"/>
        <w:overflowPunct w:val="0"/>
        <w:autoSpaceDE w:val="0"/>
        <w:autoSpaceDN w:val="0"/>
        <w:adjustRightInd w:val="0"/>
        <w:spacing w:after="0" w:line="231" w:lineRule="auto"/>
        <w:ind w:left="7"/>
        <w:jc w:val="both"/>
        <w:rPr>
          <w:rFonts w:ascii="Trebuchet MS" w:hAnsi="Trebuchet MS" w:cs="Times New Roman"/>
          <w:sz w:val="24"/>
          <w:szCs w:val="24"/>
        </w:rPr>
      </w:pPr>
      <w:r w:rsidRPr="00342792">
        <w:rPr>
          <w:rFonts w:ascii="Trebuchet MS" w:hAnsi="Trebuchet MS" w:cs="Arial"/>
          <w:sz w:val="24"/>
          <w:szCs w:val="24"/>
        </w:rPr>
        <w:t>Wird in Verbindung mit einer Übersiedlung eine Einlagerung notwendig, so gelten hierfür die vom Fachverband der Spediteure veröffentlichten Einlagerungsbedingungen. Erfolgt der Abtransport eingelagerter Güter nicht durch den Auftragnehmer, so ist dieser berechtigt, eine Entschädigung unter Zugrundelegung des Möbeltransporttarifes des Fachverbandes der Spediteure zu berechnen.</w:t>
      </w:r>
    </w:p>
    <w:p w:rsidR="008E4E52" w:rsidRPr="00342792" w:rsidRDefault="008E4E52">
      <w:pPr>
        <w:widowControl w:val="0"/>
        <w:autoSpaceDE w:val="0"/>
        <w:autoSpaceDN w:val="0"/>
        <w:adjustRightInd w:val="0"/>
        <w:spacing w:after="0" w:line="200" w:lineRule="exact"/>
        <w:rPr>
          <w:rFonts w:ascii="Trebuchet MS" w:hAnsi="Trebuchet MS" w:cs="Times New Roman"/>
          <w:sz w:val="24"/>
          <w:szCs w:val="24"/>
        </w:rPr>
      </w:pPr>
    </w:p>
    <w:p w:rsidR="008E4E52" w:rsidRPr="00342792" w:rsidRDefault="008E4E52">
      <w:pPr>
        <w:widowControl w:val="0"/>
        <w:autoSpaceDE w:val="0"/>
        <w:autoSpaceDN w:val="0"/>
        <w:adjustRightInd w:val="0"/>
        <w:spacing w:after="0" w:line="315" w:lineRule="exact"/>
        <w:rPr>
          <w:rFonts w:ascii="Trebuchet MS" w:hAnsi="Trebuchet MS" w:cs="Times New Roman"/>
          <w:sz w:val="24"/>
          <w:szCs w:val="24"/>
        </w:rPr>
      </w:pPr>
    </w:p>
    <w:p w:rsidR="008E4E52" w:rsidRPr="00342792" w:rsidRDefault="00342792">
      <w:pPr>
        <w:widowControl w:val="0"/>
        <w:autoSpaceDE w:val="0"/>
        <w:autoSpaceDN w:val="0"/>
        <w:adjustRightInd w:val="0"/>
        <w:spacing w:after="0" w:line="239" w:lineRule="auto"/>
        <w:ind w:left="4567"/>
        <w:rPr>
          <w:rFonts w:ascii="Trebuchet MS" w:hAnsi="Trebuchet MS" w:cs="Times New Roman"/>
          <w:sz w:val="24"/>
          <w:szCs w:val="24"/>
        </w:rPr>
      </w:pPr>
      <w:r w:rsidRPr="00342792">
        <w:rPr>
          <w:rFonts w:ascii="Trebuchet MS" w:hAnsi="Trebuchet MS" w:cs="Arial"/>
          <w:b/>
          <w:bCs/>
          <w:sz w:val="26"/>
          <w:szCs w:val="26"/>
        </w:rPr>
        <w:t>§ 16</w:t>
      </w:r>
    </w:p>
    <w:p w:rsidR="008E4E52" w:rsidRPr="00342792" w:rsidRDefault="008E4E52">
      <w:pPr>
        <w:widowControl w:val="0"/>
        <w:autoSpaceDE w:val="0"/>
        <w:autoSpaceDN w:val="0"/>
        <w:adjustRightInd w:val="0"/>
        <w:spacing w:after="0" w:line="389" w:lineRule="exact"/>
        <w:rPr>
          <w:rFonts w:ascii="Trebuchet MS" w:hAnsi="Trebuchet MS" w:cs="Times New Roman"/>
          <w:sz w:val="24"/>
          <w:szCs w:val="24"/>
        </w:rPr>
      </w:pPr>
    </w:p>
    <w:p w:rsidR="008E4E52" w:rsidRDefault="00342792">
      <w:pPr>
        <w:widowControl w:val="0"/>
        <w:overflowPunct w:val="0"/>
        <w:autoSpaceDE w:val="0"/>
        <w:autoSpaceDN w:val="0"/>
        <w:adjustRightInd w:val="0"/>
        <w:spacing w:after="0" w:line="218" w:lineRule="auto"/>
        <w:ind w:left="7"/>
        <w:jc w:val="both"/>
        <w:rPr>
          <w:rFonts w:ascii="Trebuchet MS" w:hAnsi="Trebuchet MS" w:cs="Arial"/>
          <w:sz w:val="24"/>
          <w:szCs w:val="24"/>
        </w:rPr>
      </w:pPr>
      <w:r w:rsidRPr="00342792">
        <w:rPr>
          <w:rFonts w:ascii="Trebuchet MS" w:hAnsi="Trebuchet MS" w:cs="Arial"/>
          <w:sz w:val="24"/>
          <w:szCs w:val="24"/>
        </w:rPr>
        <w:t>Zur Abholung der dem Auftraggeber überlassenen Packmaterialien muss dieser auffordern.</w:t>
      </w:r>
    </w:p>
    <w:p w:rsidR="003C2FA9" w:rsidRPr="007517F4" w:rsidRDefault="00036764" w:rsidP="003C2FA9">
      <w:pPr>
        <w:widowControl w:val="0"/>
        <w:numPr>
          <w:ilvl w:val="1"/>
          <w:numId w:val="3"/>
        </w:numPr>
        <w:tabs>
          <w:tab w:val="clear" w:pos="1440"/>
          <w:tab w:val="num" w:pos="347"/>
        </w:tabs>
        <w:overflowPunct w:val="0"/>
        <w:autoSpaceDE w:val="0"/>
        <w:autoSpaceDN w:val="0"/>
        <w:adjustRightInd w:val="0"/>
        <w:spacing w:after="0" w:line="240" w:lineRule="auto"/>
        <w:ind w:left="347" w:hanging="280"/>
        <w:jc w:val="both"/>
        <w:rPr>
          <w:rFonts w:ascii="Trebuchet MS" w:hAnsi="Trebuchet MS" w:cs="Wingdings"/>
          <w:color w:val="0000FF"/>
          <w:sz w:val="47"/>
          <w:szCs w:val="47"/>
          <w:vertAlign w:val="superscript"/>
        </w:rPr>
      </w:pPr>
      <w:hyperlink w:anchor="page1" w:history="1">
        <w:r w:rsidR="003C2FA9" w:rsidRPr="00342792">
          <w:rPr>
            <w:rFonts w:ascii="Trebuchet MS" w:hAnsi="Trebuchet MS" w:cs="Arial"/>
            <w:color w:val="0000FF"/>
            <w:sz w:val="24"/>
            <w:szCs w:val="24"/>
          </w:rPr>
          <w:t xml:space="preserve"> nach obe</w:t>
        </w:r>
      </w:hyperlink>
      <w:r w:rsidR="003C2FA9" w:rsidRPr="00342792">
        <w:rPr>
          <w:rFonts w:ascii="Trebuchet MS" w:hAnsi="Trebuchet MS" w:cs="Arial"/>
          <w:color w:val="0000FF"/>
          <w:sz w:val="24"/>
          <w:szCs w:val="24"/>
        </w:rPr>
        <w:t xml:space="preserve">n </w:t>
      </w:r>
    </w:p>
    <w:p w:rsidR="008E4E52" w:rsidRPr="00342792" w:rsidRDefault="008E4E52">
      <w:pPr>
        <w:widowControl w:val="0"/>
        <w:autoSpaceDE w:val="0"/>
        <w:autoSpaceDN w:val="0"/>
        <w:adjustRightInd w:val="0"/>
        <w:spacing w:after="0" w:line="15" w:lineRule="exact"/>
        <w:rPr>
          <w:rFonts w:ascii="Trebuchet MS" w:hAnsi="Trebuchet MS" w:cs="Times New Roman"/>
          <w:sz w:val="24"/>
          <w:szCs w:val="24"/>
        </w:rPr>
      </w:pPr>
    </w:p>
    <w:p w:rsidR="008E4E52" w:rsidRPr="00342792" w:rsidRDefault="00342792">
      <w:pPr>
        <w:widowControl w:val="0"/>
        <w:autoSpaceDE w:val="0"/>
        <w:autoSpaceDN w:val="0"/>
        <w:adjustRightInd w:val="0"/>
        <w:spacing w:after="0" w:line="240" w:lineRule="auto"/>
        <w:ind w:left="7"/>
        <w:rPr>
          <w:rFonts w:ascii="Trebuchet MS" w:hAnsi="Trebuchet MS" w:cs="Times New Roman"/>
          <w:sz w:val="24"/>
          <w:szCs w:val="24"/>
        </w:rPr>
      </w:pPr>
      <w:r w:rsidRPr="00342792">
        <w:rPr>
          <w:rFonts w:ascii="Trebuchet MS" w:hAnsi="Trebuchet MS" w:cs="Arial"/>
          <w:b/>
          <w:bCs/>
          <w:i/>
          <w:iCs/>
          <w:sz w:val="28"/>
          <w:szCs w:val="28"/>
        </w:rPr>
        <w:t>XXI.  Mündliche Abreden</w:t>
      </w:r>
    </w:p>
    <w:p w:rsidR="008E4E52" w:rsidRPr="00342792" w:rsidRDefault="008E4E52">
      <w:pPr>
        <w:widowControl w:val="0"/>
        <w:autoSpaceDE w:val="0"/>
        <w:autoSpaceDN w:val="0"/>
        <w:adjustRightInd w:val="0"/>
        <w:spacing w:after="0" w:line="200" w:lineRule="exact"/>
        <w:rPr>
          <w:rFonts w:ascii="Trebuchet MS" w:hAnsi="Trebuchet MS" w:cs="Times New Roman"/>
          <w:sz w:val="24"/>
          <w:szCs w:val="24"/>
        </w:rPr>
      </w:pPr>
    </w:p>
    <w:p w:rsidR="008E4E52" w:rsidRPr="00342792" w:rsidRDefault="008E4E52">
      <w:pPr>
        <w:widowControl w:val="0"/>
        <w:autoSpaceDE w:val="0"/>
        <w:autoSpaceDN w:val="0"/>
        <w:adjustRightInd w:val="0"/>
        <w:spacing w:after="0" w:line="375" w:lineRule="exact"/>
        <w:rPr>
          <w:rFonts w:ascii="Trebuchet MS" w:hAnsi="Trebuchet MS" w:cs="Times New Roman"/>
          <w:sz w:val="24"/>
          <w:szCs w:val="24"/>
        </w:rPr>
      </w:pPr>
    </w:p>
    <w:p w:rsidR="008E4E52" w:rsidRPr="00342792" w:rsidRDefault="00342792">
      <w:pPr>
        <w:widowControl w:val="0"/>
        <w:autoSpaceDE w:val="0"/>
        <w:autoSpaceDN w:val="0"/>
        <w:adjustRightInd w:val="0"/>
        <w:spacing w:after="0" w:line="239" w:lineRule="auto"/>
        <w:ind w:left="4567"/>
        <w:rPr>
          <w:rFonts w:ascii="Trebuchet MS" w:hAnsi="Trebuchet MS" w:cs="Times New Roman"/>
          <w:sz w:val="24"/>
          <w:szCs w:val="24"/>
        </w:rPr>
      </w:pPr>
      <w:r w:rsidRPr="00342792">
        <w:rPr>
          <w:rFonts w:ascii="Trebuchet MS" w:hAnsi="Trebuchet MS" w:cs="Arial"/>
          <w:b/>
          <w:bCs/>
          <w:sz w:val="26"/>
          <w:szCs w:val="26"/>
        </w:rPr>
        <w:t>§ 17</w:t>
      </w:r>
    </w:p>
    <w:p w:rsidR="008E4E52" w:rsidRPr="00342792" w:rsidRDefault="008E4E52">
      <w:pPr>
        <w:widowControl w:val="0"/>
        <w:autoSpaceDE w:val="0"/>
        <w:autoSpaceDN w:val="0"/>
        <w:adjustRightInd w:val="0"/>
        <w:spacing w:after="0" w:line="389" w:lineRule="exact"/>
        <w:rPr>
          <w:rFonts w:ascii="Trebuchet MS" w:hAnsi="Trebuchet MS" w:cs="Times New Roman"/>
          <w:sz w:val="24"/>
          <w:szCs w:val="24"/>
        </w:rPr>
      </w:pPr>
    </w:p>
    <w:p w:rsidR="008E4E52" w:rsidRDefault="00342792">
      <w:pPr>
        <w:widowControl w:val="0"/>
        <w:overflowPunct w:val="0"/>
        <w:autoSpaceDE w:val="0"/>
        <w:autoSpaceDN w:val="0"/>
        <w:adjustRightInd w:val="0"/>
        <w:spacing w:after="0" w:line="217" w:lineRule="auto"/>
        <w:ind w:left="7" w:right="20"/>
        <w:jc w:val="both"/>
        <w:rPr>
          <w:rFonts w:ascii="Trebuchet MS" w:hAnsi="Trebuchet MS" w:cs="Arial"/>
          <w:sz w:val="24"/>
          <w:szCs w:val="24"/>
        </w:rPr>
      </w:pPr>
      <w:r w:rsidRPr="00342792">
        <w:rPr>
          <w:rFonts w:ascii="Trebuchet MS" w:hAnsi="Trebuchet MS" w:cs="Arial"/>
          <w:sz w:val="24"/>
          <w:szCs w:val="24"/>
        </w:rPr>
        <w:t>Für die Ausführung mündlich erteilter Aufträge, die von keiner Seite schriftlich bestätigt sind, trägt der Auftraggeber die Gefahr.</w:t>
      </w:r>
    </w:p>
    <w:p w:rsidR="003C2FA9" w:rsidRPr="007517F4" w:rsidRDefault="00036764" w:rsidP="003C2FA9">
      <w:pPr>
        <w:widowControl w:val="0"/>
        <w:numPr>
          <w:ilvl w:val="1"/>
          <w:numId w:val="3"/>
        </w:numPr>
        <w:tabs>
          <w:tab w:val="clear" w:pos="1440"/>
          <w:tab w:val="num" w:pos="347"/>
        </w:tabs>
        <w:overflowPunct w:val="0"/>
        <w:autoSpaceDE w:val="0"/>
        <w:autoSpaceDN w:val="0"/>
        <w:adjustRightInd w:val="0"/>
        <w:spacing w:after="0" w:line="240" w:lineRule="auto"/>
        <w:ind w:left="347" w:hanging="280"/>
        <w:jc w:val="both"/>
        <w:rPr>
          <w:rFonts w:ascii="Trebuchet MS" w:hAnsi="Trebuchet MS" w:cs="Wingdings"/>
          <w:color w:val="0000FF"/>
          <w:sz w:val="47"/>
          <w:szCs w:val="47"/>
          <w:vertAlign w:val="superscript"/>
        </w:rPr>
      </w:pPr>
      <w:hyperlink w:anchor="page1" w:history="1">
        <w:r w:rsidR="003C2FA9" w:rsidRPr="00342792">
          <w:rPr>
            <w:rFonts w:ascii="Trebuchet MS" w:hAnsi="Trebuchet MS" w:cs="Arial"/>
            <w:color w:val="0000FF"/>
            <w:sz w:val="24"/>
            <w:szCs w:val="24"/>
          </w:rPr>
          <w:t xml:space="preserve"> nach obe</w:t>
        </w:r>
      </w:hyperlink>
      <w:r w:rsidR="003C2FA9" w:rsidRPr="00342792">
        <w:rPr>
          <w:rFonts w:ascii="Trebuchet MS" w:hAnsi="Trebuchet MS" w:cs="Arial"/>
          <w:color w:val="0000FF"/>
          <w:sz w:val="24"/>
          <w:szCs w:val="24"/>
        </w:rPr>
        <w:t xml:space="preserve">n </w:t>
      </w:r>
    </w:p>
    <w:p w:rsidR="008E4E52" w:rsidRPr="00342792" w:rsidRDefault="008E4E52">
      <w:pPr>
        <w:widowControl w:val="0"/>
        <w:autoSpaceDE w:val="0"/>
        <w:autoSpaceDN w:val="0"/>
        <w:adjustRightInd w:val="0"/>
        <w:spacing w:after="0" w:line="15" w:lineRule="exact"/>
        <w:rPr>
          <w:rFonts w:ascii="Trebuchet MS" w:hAnsi="Trebuchet MS" w:cs="Times New Roman"/>
          <w:sz w:val="24"/>
          <w:szCs w:val="24"/>
        </w:rPr>
      </w:pPr>
    </w:p>
    <w:p w:rsidR="008E4E52" w:rsidRPr="00342792" w:rsidRDefault="00342792">
      <w:pPr>
        <w:widowControl w:val="0"/>
        <w:autoSpaceDE w:val="0"/>
        <w:autoSpaceDN w:val="0"/>
        <w:adjustRightInd w:val="0"/>
        <w:spacing w:after="0" w:line="240" w:lineRule="auto"/>
        <w:ind w:left="7"/>
        <w:rPr>
          <w:rFonts w:ascii="Trebuchet MS" w:hAnsi="Trebuchet MS" w:cs="Times New Roman"/>
          <w:sz w:val="24"/>
          <w:szCs w:val="24"/>
        </w:rPr>
      </w:pPr>
      <w:r w:rsidRPr="00342792">
        <w:rPr>
          <w:rFonts w:ascii="Trebuchet MS" w:hAnsi="Trebuchet MS" w:cs="Arial"/>
          <w:b/>
          <w:bCs/>
          <w:i/>
          <w:iCs/>
          <w:sz w:val="28"/>
          <w:szCs w:val="28"/>
        </w:rPr>
        <w:t>XXII. Verjährung</w:t>
      </w:r>
    </w:p>
    <w:p w:rsidR="008E4E52" w:rsidRPr="00342792" w:rsidRDefault="008E4E52">
      <w:pPr>
        <w:widowControl w:val="0"/>
        <w:autoSpaceDE w:val="0"/>
        <w:autoSpaceDN w:val="0"/>
        <w:adjustRightInd w:val="0"/>
        <w:spacing w:after="0" w:line="299" w:lineRule="exact"/>
        <w:rPr>
          <w:rFonts w:ascii="Trebuchet MS" w:hAnsi="Trebuchet MS" w:cs="Times New Roman"/>
          <w:sz w:val="24"/>
          <w:szCs w:val="24"/>
        </w:rPr>
      </w:pPr>
    </w:p>
    <w:p w:rsidR="008E4E52" w:rsidRPr="00342792" w:rsidRDefault="00342792">
      <w:pPr>
        <w:widowControl w:val="0"/>
        <w:autoSpaceDE w:val="0"/>
        <w:autoSpaceDN w:val="0"/>
        <w:adjustRightInd w:val="0"/>
        <w:spacing w:after="0" w:line="239" w:lineRule="auto"/>
        <w:ind w:left="4567"/>
        <w:rPr>
          <w:rFonts w:ascii="Trebuchet MS" w:hAnsi="Trebuchet MS" w:cs="Times New Roman"/>
          <w:sz w:val="24"/>
          <w:szCs w:val="24"/>
        </w:rPr>
      </w:pPr>
      <w:r w:rsidRPr="00342792">
        <w:rPr>
          <w:rFonts w:ascii="Trebuchet MS" w:hAnsi="Trebuchet MS" w:cs="Arial"/>
          <w:b/>
          <w:bCs/>
          <w:sz w:val="26"/>
          <w:szCs w:val="26"/>
        </w:rPr>
        <w:t>§ 18</w:t>
      </w:r>
    </w:p>
    <w:p w:rsidR="008E4E52" w:rsidRPr="00342792" w:rsidRDefault="008E4E52">
      <w:pPr>
        <w:widowControl w:val="0"/>
        <w:autoSpaceDE w:val="0"/>
        <w:autoSpaceDN w:val="0"/>
        <w:adjustRightInd w:val="0"/>
        <w:spacing w:after="0" w:line="386" w:lineRule="exact"/>
        <w:rPr>
          <w:rFonts w:ascii="Trebuchet MS" w:hAnsi="Trebuchet MS" w:cs="Times New Roman"/>
          <w:sz w:val="24"/>
          <w:szCs w:val="24"/>
        </w:rPr>
      </w:pPr>
    </w:p>
    <w:p w:rsidR="008E4E52" w:rsidRDefault="00342792">
      <w:pPr>
        <w:widowControl w:val="0"/>
        <w:overflowPunct w:val="0"/>
        <w:autoSpaceDE w:val="0"/>
        <w:autoSpaceDN w:val="0"/>
        <w:adjustRightInd w:val="0"/>
        <w:spacing w:after="0" w:line="225" w:lineRule="auto"/>
        <w:ind w:left="7" w:right="20"/>
        <w:jc w:val="both"/>
        <w:rPr>
          <w:rFonts w:ascii="Trebuchet MS" w:hAnsi="Trebuchet MS" w:cs="Arial"/>
          <w:sz w:val="24"/>
          <w:szCs w:val="24"/>
        </w:rPr>
      </w:pPr>
      <w:r w:rsidRPr="00342792">
        <w:rPr>
          <w:rFonts w:ascii="Trebuchet MS" w:hAnsi="Trebuchet MS" w:cs="Arial"/>
          <w:sz w:val="24"/>
          <w:szCs w:val="24"/>
        </w:rPr>
        <w:t>Alle Ansprüche gegen den Auftragnehmer, gleichviel aus welchem Rechtsgrund, verjähren in sechs Monaten. Die Verjährung beginnt mit der Kenntnis des Berechtigten von dem Anspruch, spätestens jedoch mit der Ablieferung des Gutes.</w:t>
      </w:r>
    </w:p>
    <w:p w:rsidR="003C2FA9" w:rsidRPr="007517F4" w:rsidRDefault="00036764" w:rsidP="003C2FA9">
      <w:pPr>
        <w:widowControl w:val="0"/>
        <w:numPr>
          <w:ilvl w:val="1"/>
          <w:numId w:val="3"/>
        </w:numPr>
        <w:tabs>
          <w:tab w:val="clear" w:pos="1440"/>
          <w:tab w:val="num" w:pos="347"/>
        </w:tabs>
        <w:overflowPunct w:val="0"/>
        <w:autoSpaceDE w:val="0"/>
        <w:autoSpaceDN w:val="0"/>
        <w:adjustRightInd w:val="0"/>
        <w:spacing w:after="0" w:line="240" w:lineRule="auto"/>
        <w:ind w:left="347" w:hanging="280"/>
        <w:jc w:val="both"/>
        <w:rPr>
          <w:rFonts w:ascii="Trebuchet MS" w:hAnsi="Trebuchet MS" w:cs="Wingdings"/>
          <w:color w:val="0000FF"/>
          <w:sz w:val="47"/>
          <w:szCs w:val="47"/>
          <w:vertAlign w:val="superscript"/>
        </w:rPr>
      </w:pPr>
      <w:hyperlink w:anchor="page1" w:history="1">
        <w:r w:rsidR="003C2FA9" w:rsidRPr="00342792">
          <w:rPr>
            <w:rFonts w:ascii="Trebuchet MS" w:hAnsi="Trebuchet MS" w:cs="Arial"/>
            <w:color w:val="0000FF"/>
            <w:sz w:val="24"/>
            <w:szCs w:val="24"/>
          </w:rPr>
          <w:t xml:space="preserve"> nach obe</w:t>
        </w:r>
      </w:hyperlink>
      <w:r w:rsidR="003C2FA9" w:rsidRPr="00342792">
        <w:rPr>
          <w:rFonts w:ascii="Trebuchet MS" w:hAnsi="Trebuchet MS" w:cs="Arial"/>
          <w:color w:val="0000FF"/>
          <w:sz w:val="24"/>
          <w:szCs w:val="24"/>
        </w:rPr>
        <w:t xml:space="preserve">n </w:t>
      </w:r>
    </w:p>
    <w:p w:rsidR="008E4E52" w:rsidRPr="00342792" w:rsidRDefault="008E4E52">
      <w:pPr>
        <w:widowControl w:val="0"/>
        <w:autoSpaceDE w:val="0"/>
        <w:autoSpaceDN w:val="0"/>
        <w:adjustRightInd w:val="0"/>
        <w:spacing w:after="0" w:line="240" w:lineRule="auto"/>
        <w:rPr>
          <w:rFonts w:ascii="Trebuchet MS" w:hAnsi="Trebuchet MS" w:cs="Times New Roman"/>
          <w:sz w:val="24"/>
          <w:szCs w:val="24"/>
        </w:rPr>
        <w:sectPr w:rsidR="008E4E52" w:rsidRPr="00342792">
          <w:pgSz w:w="11900" w:h="16838"/>
          <w:pgMar w:top="714" w:right="1120" w:bottom="1440" w:left="1133" w:header="720" w:footer="720" w:gutter="0"/>
          <w:cols w:space="720" w:equalWidth="0">
            <w:col w:w="9647"/>
          </w:cols>
          <w:noEndnote/>
        </w:sectPr>
      </w:pPr>
    </w:p>
    <w:p w:rsidR="008E4E52" w:rsidRPr="00342792" w:rsidRDefault="00342792">
      <w:pPr>
        <w:widowControl w:val="0"/>
        <w:autoSpaceDE w:val="0"/>
        <w:autoSpaceDN w:val="0"/>
        <w:adjustRightInd w:val="0"/>
        <w:spacing w:after="0" w:line="240" w:lineRule="auto"/>
        <w:ind w:left="7"/>
        <w:rPr>
          <w:rFonts w:ascii="Trebuchet MS" w:hAnsi="Trebuchet MS" w:cs="Times New Roman"/>
          <w:sz w:val="24"/>
          <w:szCs w:val="24"/>
        </w:rPr>
      </w:pPr>
      <w:bookmarkStart w:id="39" w:name="page40"/>
      <w:bookmarkEnd w:id="39"/>
      <w:r w:rsidRPr="00342792">
        <w:rPr>
          <w:rFonts w:ascii="Trebuchet MS" w:hAnsi="Trebuchet MS" w:cs="Arial"/>
          <w:b/>
          <w:bCs/>
          <w:i/>
          <w:iCs/>
          <w:sz w:val="28"/>
          <w:szCs w:val="28"/>
        </w:rPr>
        <w:lastRenderedPageBreak/>
        <w:t>XXIII. Gerichtsstand</w:t>
      </w:r>
    </w:p>
    <w:p w:rsidR="008E4E52" w:rsidRPr="00342792" w:rsidRDefault="008E4E52">
      <w:pPr>
        <w:widowControl w:val="0"/>
        <w:autoSpaceDE w:val="0"/>
        <w:autoSpaceDN w:val="0"/>
        <w:adjustRightInd w:val="0"/>
        <w:spacing w:after="0" w:line="200" w:lineRule="exact"/>
        <w:rPr>
          <w:rFonts w:ascii="Trebuchet MS" w:hAnsi="Trebuchet MS" w:cs="Times New Roman"/>
          <w:sz w:val="24"/>
          <w:szCs w:val="24"/>
        </w:rPr>
      </w:pPr>
    </w:p>
    <w:p w:rsidR="008E4E52" w:rsidRPr="00342792" w:rsidRDefault="008E4E52">
      <w:pPr>
        <w:widowControl w:val="0"/>
        <w:autoSpaceDE w:val="0"/>
        <w:autoSpaceDN w:val="0"/>
        <w:adjustRightInd w:val="0"/>
        <w:spacing w:after="0" w:line="378" w:lineRule="exact"/>
        <w:rPr>
          <w:rFonts w:ascii="Trebuchet MS" w:hAnsi="Trebuchet MS" w:cs="Times New Roman"/>
          <w:sz w:val="24"/>
          <w:szCs w:val="24"/>
        </w:rPr>
      </w:pPr>
    </w:p>
    <w:p w:rsidR="008E4E52" w:rsidRPr="00342792" w:rsidRDefault="00342792">
      <w:pPr>
        <w:widowControl w:val="0"/>
        <w:autoSpaceDE w:val="0"/>
        <w:autoSpaceDN w:val="0"/>
        <w:adjustRightInd w:val="0"/>
        <w:spacing w:after="0" w:line="239" w:lineRule="auto"/>
        <w:ind w:left="4567"/>
        <w:rPr>
          <w:rFonts w:ascii="Trebuchet MS" w:hAnsi="Trebuchet MS" w:cs="Times New Roman"/>
          <w:sz w:val="24"/>
          <w:szCs w:val="24"/>
        </w:rPr>
      </w:pPr>
      <w:r w:rsidRPr="00342792">
        <w:rPr>
          <w:rFonts w:ascii="Trebuchet MS" w:hAnsi="Trebuchet MS" w:cs="Arial"/>
          <w:b/>
          <w:bCs/>
          <w:sz w:val="26"/>
          <w:szCs w:val="26"/>
        </w:rPr>
        <w:t>§ 19</w:t>
      </w:r>
    </w:p>
    <w:p w:rsidR="008E4E52" w:rsidRPr="00342792" w:rsidRDefault="008E4E52">
      <w:pPr>
        <w:widowControl w:val="0"/>
        <w:autoSpaceDE w:val="0"/>
        <w:autoSpaceDN w:val="0"/>
        <w:adjustRightInd w:val="0"/>
        <w:spacing w:after="0" w:line="386" w:lineRule="exact"/>
        <w:rPr>
          <w:rFonts w:ascii="Trebuchet MS" w:hAnsi="Trebuchet MS" w:cs="Times New Roman"/>
          <w:sz w:val="24"/>
          <w:szCs w:val="24"/>
        </w:rPr>
      </w:pPr>
    </w:p>
    <w:p w:rsidR="008E4E52" w:rsidRPr="00342792" w:rsidRDefault="00342792">
      <w:pPr>
        <w:widowControl w:val="0"/>
        <w:overflowPunct w:val="0"/>
        <w:autoSpaceDE w:val="0"/>
        <w:autoSpaceDN w:val="0"/>
        <w:adjustRightInd w:val="0"/>
        <w:spacing w:after="0" w:line="217" w:lineRule="auto"/>
        <w:ind w:left="7" w:right="20"/>
        <w:jc w:val="both"/>
        <w:rPr>
          <w:rFonts w:ascii="Trebuchet MS" w:hAnsi="Trebuchet MS" w:cs="Times New Roman"/>
          <w:sz w:val="24"/>
          <w:szCs w:val="24"/>
        </w:rPr>
      </w:pPr>
      <w:r w:rsidRPr="00342792">
        <w:rPr>
          <w:rFonts w:ascii="Trebuchet MS" w:hAnsi="Trebuchet MS" w:cs="Arial"/>
          <w:sz w:val="24"/>
          <w:szCs w:val="24"/>
        </w:rPr>
        <w:t>Der Gerichtsstand für alle Beteiligten wird durch den Ort der Handelsniederlassung des Auftragnehmers bestimmt, mit dem das Geschäft abgeschlossen wurde.</w:t>
      </w:r>
    </w:p>
    <w:p w:rsidR="008E4E52" w:rsidRPr="00342792" w:rsidRDefault="008E4E52">
      <w:pPr>
        <w:widowControl w:val="0"/>
        <w:autoSpaceDE w:val="0"/>
        <w:autoSpaceDN w:val="0"/>
        <w:adjustRightInd w:val="0"/>
        <w:spacing w:after="0" w:line="53" w:lineRule="exact"/>
        <w:rPr>
          <w:rFonts w:ascii="Trebuchet MS" w:hAnsi="Trebuchet MS" w:cs="Times New Roman"/>
          <w:sz w:val="24"/>
          <w:szCs w:val="24"/>
        </w:rPr>
      </w:pPr>
    </w:p>
    <w:p w:rsidR="008E4E52" w:rsidRDefault="00342792">
      <w:pPr>
        <w:widowControl w:val="0"/>
        <w:overflowPunct w:val="0"/>
        <w:autoSpaceDE w:val="0"/>
        <w:autoSpaceDN w:val="0"/>
        <w:adjustRightInd w:val="0"/>
        <w:spacing w:after="0" w:line="232" w:lineRule="auto"/>
        <w:ind w:left="7" w:right="20"/>
        <w:jc w:val="both"/>
        <w:rPr>
          <w:rFonts w:ascii="Trebuchet MS" w:hAnsi="Trebuchet MS" w:cs="Arial"/>
          <w:sz w:val="24"/>
          <w:szCs w:val="24"/>
        </w:rPr>
      </w:pPr>
      <w:r w:rsidRPr="00342792">
        <w:rPr>
          <w:rFonts w:ascii="Trebuchet MS" w:hAnsi="Trebuchet MS" w:cs="Arial"/>
          <w:sz w:val="24"/>
          <w:szCs w:val="24"/>
        </w:rPr>
        <w:t>Ist jedoch der Auftraggeber ein Verbraucher im Sinne des Konsumentenschutzgesetzes, BGBI. Nr. 140/1979 in der jeweils gültigen Fassung, und hat dieser im Inland seinen Wohnsitz oder seinen gewöhnlichen Aufenthalt oder ist er im Inland beschäftigt, so kann für eine Klage gegen ihn nach den §§ 88, 89, 93 Abs. 2 und 104 Abs. 1 Jurisdiktionsnorm (JN) nur die Zuständigkeit eines Gerichtes begründet werden, in dessen Sprengel der Wohnsitz, der gewöhnliche Aufenthalt oder der Ort der Beschäftigung liegt.</w:t>
      </w:r>
    </w:p>
    <w:p w:rsidR="003C2FA9" w:rsidRPr="007517F4" w:rsidRDefault="00036764" w:rsidP="003C2FA9">
      <w:pPr>
        <w:widowControl w:val="0"/>
        <w:numPr>
          <w:ilvl w:val="1"/>
          <w:numId w:val="3"/>
        </w:numPr>
        <w:tabs>
          <w:tab w:val="clear" w:pos="1440"/>
          <w:tab w:val="num" w:pos="347"/>
        </w:tabs>
        <w:overflowPunct w:val="0"/>
        <w:autoSpaceDE w:val="0"/>
        <w:autoSpaceDN w:val="0"/>
        <w:adjustRightInd w:val="0"/>
        <w:spacing w:after="0" w:line="240" w:lineRule="auto"/>
        <w:ind w:left="347" w:hanging="280"/>
        <w:jc w:val="both"/>
        <w:rPr>
          <w:rFonts w:ascii="Trebuchet MS" w:hAnsi="Trebuchet MS" w:cs="Wingdings"/>
          <w:color w:val="0000FF"/>
          <w:sz w:val="47"/>
          <w:szCs w:val="47"/>
          <w:vertAlign w:val="superscript"/>
        </w:rPr>
      </w:pPr>
      <w:hyperlink w:anchor="page1" w:history="1">
        <w:r w:rsidR="003C2FA9" w:rsidRPr="00342792">
          <w:rPr>
            <w:rFonts w:ascii="Trebuchet MS" w:hAnsi="Trebuchet MS" w:cs="Arial"/>
            <w:color w:val="0000FF"/>
            <w:sz w:val="24"/>
            <w:szCs w:val="24"/>
          </w:rPr>
          <w:t xml:space="preserve"> nach obe</w:t>
        </w:r>
      </w:hyperlink>
      <w:r w:rsidR="003C2FA9" w:rsidRPr="00342792">
        <w:rPr>
          <w:rFonts w:ascii="Trebuchet MS" w:hAnsi="Trebuchet MS" w:cs="Arial"/>
          <w:color w:val="0000FF"/>
          <w:sz w:val="24"/>
          <w:szCs w:val="24"/>
        </w:rPr>
        <w:t xml:space="preserve">n </w:t>
      </w:r>
    </w:p>
    <w:p w:rsidR="008E4E52" w:rsidRPr="00342792" w:rsidRDefault="008E4E52">
      <w:pPr>
        <w:widowControl w:val="0"/>
        <w:autoSpaceDE w:val="0"/>
        <w:autoSpaceDN w:val="0"/>
        <w:adjustRightInd w:val="0"/>
        <w:spacing w:after="0" w:line="13" w:lineRule="exact"/>
        <w:rPr>
          <w:rFonts w:ascii="Trebuchet MS" w:hAnsi="Trebuchet MS" w:cs="Times New Roman"/>
          <w:sz w:val="24"/>
          <w:szCs w:val="24"/>
        </w:rPr>
      </w:pPr>
    </w:p>
    <w:p w:rsidR="008E4E52" w:rsidRPr="00342792" w:rsidRDefault="00342792">
      <w:pPr>
        <w:widowControl w:val="0"/>
        <w:autoSpaceDE w:val="0"/>
        <w:autoSpaceDN w:val="0"/>
        <w:adjustRightInd w:val="0"/>
        <w:spacing w:after="0" w:line="240" w:lineRule="auto"/>
        <w:ind w:left="7"/>
        <w:rPr>
          <w:rFonts w:ascii="Trebuchet MS" w:hAnsi="Trebuchet MS" w:cs="Times New Roman"/>
          <w:sz w:val="24"/>
          <w:szCs w:val="24"/>
        </w:rPr>
      </w:pPr>
      <w:r w:rsidRPr="00342792">
        <w:rPr>
          <w:rFonts w:ascii="Trebuchet MS" w:hAnsi="Trebuchet MS" w:cs="Arial"/>
          <w:b/>
          <w:bCs/>
          <w:sz w:val="32"/>
          <w:szCs w:val="32"/>
        </w:rPr>
        <w:t>Einlagerungsbedingungen für den Möbeltransport</w:t>
      </w:r>
    </w:p>
    <w:p w:rsidR="008E4E52" w:rsidRPr="00342792" w:rsidRDefault="008E4E52">
      <w:pPr>
        <w:widowControl w:val="0"/>
        <w:autoSpaceDE w:val="0"/>
        <w:autoSpaceDN w:val="0"/>
        <w:adjustRightInd w:val="0"/>
        <w:spacing w:after="0" w:line="200" w:lineRule="exact"/>
        <w:rPr>
          <w:rFonts w:ascii="Trebuchet MS" w:hAnsi="Trebuchet MS" w:cs="Times New Roman"/>
          <w:sz w:val="24"/>
          <w:szCs w:val="24"/>
        </w:rPr>
      </w:pPr>
    </w:p>
    <w:p w:rsidR="008E4E52" w:rsidRPr="00342792" w:rsidRDefault="008E4E52">
      <w:pPr>
        <w:widowControl w:val="0"/>
        <w:autoSpaceDE w:val="0"/>
        <w:autoSpaceDN w:val="0"/>
        <w:adjustRightInd w:val="0"/>
        <w:spacing w:after="0" w:line="377" w:lineRule="exact"/>
        <w:rPr>
          <w:rFonts w:ascii="Trebuchet MS" w:hAnsi="Trebuchet MS" w:cs="Times New Roman"/>
          <w:sz w:val="24"/>
          <w:szCs w:val="24"/>
        </w:rPr>
      </w:pPr>
    </w:p>
    <w:p w:rsidR="008E4E52" w:rsidRPr="00342792" w:rsidRDefault="00342792">
      <w:pPr>
        <w:widowControl w:val="0"/>
        <w:autoSpaceDE w:val="0"/>
        <w:autoSpaceDN w:val="0"/>
        <w:adjustRightInd w:val="0"/>
        <w:spacing w:after="0" w:line="240" w:lineRule="auto"/>
        <w:ind w:left="7"/>
        <w:rPr>
          <w:rFonts w:ascii="Trebuchet MS" w:hAnsi="Trebuchet MS" w:cs="Times New Roman"/>
          <w:sz w:val="24"/>
          <w:szCs w:val="24"/>
        </w:rPr>
      </w:pPr>
      <w:r w:rsidRPr="00342792">
        <w:rPr>
          <w:rFonts w:ascii="Trebuchet MS" w:hAnsi="Trebuchet MS" w:cs="Arial"/>
          <w:b/>
          <w:bCs/>
          <w:i/>
          <w:iCs/>
          <w:sz w:val="28"/>
          <w:szCs w:val="28"/>
        </w:rPr>
        <w:t>XXIV. Geltungsbereich</w:t>
      </w:r>
    </w:p>
    <w:p w:rsidR="008E4E52" w:rsidRPr="00342792" w:rsidRDefault="008E4E52">
      <w:pPr>
        <w:widowControl w:val="0"/>
        <w:autoSpaceDE w:val="0"/>
        <w:autoSpaceDN w:val="0"/>
        <w:adjustRightInd w:val="0"/>
        <w:spacing w:after="0" w:line="200" w:lineRule="exact"/>
        <w:rPr>
          <w:rFonts w:ascii="Trebuchet MS" w:hAnsi="Trebuchet MS" w:cs="Times New Roman"/>
          <w:sz w:val="24"/>
          <w:szCs w:val="24"/>
        </w:rPr>
      </w:pPr>
    </w:p>
    <w:p w:rsidR="008E4E52" w:rsidRPr="00342792" w:rsidRDefault="008E4E52">
      <w:pPr>
        <w:widowControl w:val="0"/>
        <w:autoSpaceDE w:val="0"/>
        <w:autoSpaceDN w:val="0"/>
        <w:adjustRightInd w:val="0"/>
        <w:spacing w:after="0" w:line="378" w:lineRule="exact"/>
        <w:rPr>
          <w:rFonts w:ascii="Trebuchet MS" w:hAnsi="Trebuchet MS" w:cs="Times New Roman"/>
          <w:sz w:val="24"/>
          <w:szCs w:val="24"/>
        </w:rPr>
      </w:pPr>
    </w:p>
    <w:p w:rsidR="008E4E52" w:rsidRPr="00342792" w:rsidRDefault="00342792">
      <w:pPr>
        <w:widowControl w:val="0"/>
        <w:numPr>
          <w:ilvl w:val="1"/>
          <w:numId w:val="80"/>
        </w:numPr>
        <w:tabs>
          <w:tab w:val="clear" w:pos="1440"/>
          <w:tab w:val="num" w:pos="4847"/>
        </w:tabs>
        <w:overflowPunct w:val="0"/>
        <w:autoSpaceDE w:val="0"/>
        <w:autoSpaceDN w:val="0"/>
        <w:adjustRightInd w:val="0"/>
        <w:spacing w:after="0" w:line="239" w:lineRule="auto"/>
        <w:ind w:left="4847" w:hanging="207"/>
        <w:jc w:val="both"/>
        <w:rPr>
          <w:rFonts w:ascii="Trebuchet MS" w:hAnsi="Trebuchet MS" w:cs="Arial"/>
          <w:b/>
          <w:bCs/>
          <w:sz w:val="26"/>
          <w:szCs w:val="26"/>
        </w:rPr>
      </w:pPr>
      <w:r w:rsidRPr="00342792">
        <w:rPr>
          <w:rFonts w:ascii="Trebuchet MS" w:hAnsi="Trebuchet MS" w:cs="Arial"/>
          <w:b/>
          <w:bCs/>
          <w:sz w:val="26"/>
          <w:szCs w:val="26"/>
        </w:rPr>
        <w:t xml:space="preserve">1 </w:t>
      </w:r>
    </w:p>
    <w:p w:rsidR="008E4E52" w:rsidRPr="00342792" w:rsidRDefault="008E4E52">
      <w:pPr>
        <w:widowControl w:val="0"/>
        <w:autoSpaceDE w:val="0"/>
        <w:autoSpaceDN w:val="0"/>
        <w:adjustRightInd w:val="0"/>
        <w:spacing w:after="0" w:line="200" w:lineRule="exact"/>
        <w:rPr>
          <w:rFonts w:ascii="Trebuchet MS" w:hAnsi="Trebuchet MS" w:cs="Arial"/>
          <w:b/>
          <w:bCs/>
          <w:sz w:val="26"/>
          <w:szCs w:val="26"/>
        </w:rPr>
      </w:pPr>
    </w:p>
    <w:p w:rsidR="008E4E52" w:rsidRPr="00342792" w:rsidRDefault="008E4E52">
      <w:pPr>
        <w:widowControl w:val="0"/>
        <w:autoSpaceDE w:val="0"/>
        <w:autoSpaceDN w:val="0"/>
        <w:adjustRightInd w:val="0"/>
        <w:spacing w:after="0" w:line="200" w:lineRule="exact"/>
        <w:rPr>
          <w:rFonts w:ascii="Trebuchet MS" w:hAnsi="Trebuchet MS" w:cs="Arial"/>
          <w:b/>
          <w:bCs/>
          <w:sz w:val="26"/>
          <w:szCs w:val="26"/>
        </w:rPr>
      </w:pPr>
    </w:p>
    <w:p w:rsidR="008E4E52" w:rsidRPr="00342792" w:rsidRDefault="008E4E52">
      <w:pPr>
        <w:widowControl w:val="0"/>
        <w:autoSpaceDE w:val="0"/>
        <w:autoSpaceDN w:val="0"/>
        <w:adjustRightInd w:val="0"/>
        <w:spacing w:after="0" w:line="226" w:lineRule="exact"/>
        <w:rPr>
          <w:rFonts w:ascii="Trebuchet MS" w:hAnsi="Trebuchet MS" w:cs="Arial"/>
          <w:b/>
          <w:bCs/>
          <w:sz w:val="26"/>
          <w:szCs w:val="26"/>
        </w:rPr>
      </w:pPr>
    </w:p>
    <w:p w:rsidR="008E4E52" w:rsidRPr="00342792" w:rsidRDefault="00342792">
      <w:pPr>
        <w:widowControl w:val="0"/>
        <w:numPr>
          <w:ilvl w:val="0"/>
          <w:numId w:val="80"/>
        </w:numPr>
        <w:tabs>
          <w:tab w:val="clear" w:pos="720"/>
          <w:tab w:val="num" w:pos="427"/>
        </w:tabs>
        <w:overflowPunct w:val="0"/>
        <w:autoSpaceDE w:val="0"/>
        <w:autoSpaceDN w:val="0"/>
        <w:adjustRightInd w:val="0"/>
        <w:spacing w:after="0" w:line="228" w:lineRule="auto"/>
        <w:ind w:left="427" w:hanging="427"/>
        <w:jc w:val="both"/>
        <w:rPr>
          <w:rFonts w:ascii="Trebuchet MS" w:hAnsi="Trebuchet MS" w:cs="Arial"/>
          <w:sz w:val="24"/>
          <w:szCs w:val="24"/>
        </w:rPr>
      </w:pPr>
      <w:r w:rsidRPr="00342792">
        <w:rPr>
          <w:rFonts w:ascii="Trebuchet MS" w:hAnsi="Trebuchet MS" w:cs="Arial"/>
          <w:sz w:val="24"/>
          <w:szCs w:val="24"/>
        </w:rPr>
        <w:t xml:space="preserve">Die Einlagerungsbedingungen für den Möbeltransport gelten für die Einlagerung von Umzugsgut. Sie gelten für alle Verrichtungen und die damit zusammenhängenden Geschäfte des Lagerhalters, soweit ihnen nicht gesetzliche Vorschriften, insbesondere solche zum Schutze von Verbrauchern, entgegenstehen. </w:t>
      </w:r>
    </w:p>
    <w:p w:rsidR="008E4E52" w:rsidRPr="00342792" w:rsidRDefault="008E4E52">
      <w:pPr>
        <w:widowControl w:val="0"/>
        <w:autoSpaceDE w:val="0"/>
        <w:autoSpaceDN w:val="0"/>
        <w:adjustRightInd w:val="0"/>
        <w:spacing w:after="0" w:line="355" w:lineRule="exact"/>
        <w:rPr>
          <w:rFonts w:ascii="Trebuchet MS" w:hAnsi="Trebuchet MS" w:cs="Arial"/>
          <w:sz w:val="24"/>
          <w:szCs w:val="24"/>
        </w:rPr>
      </w:pPr>
    </w:p>
    <w:p w:rsidR="008E4E52" w:rsidRPr="003C2FA9" w:rsidRDefault="00342792" w:rsidP="003C2FA9">
      <w:pPr>
        <w:widowControl w:val="0"/>
        <w:numPr>
          <w:ilvl w:val="0"/>
          <w:numId w:val="80"/>
        </w:numPr>
        <w:tabs>
          <w:tab w:val="clear" w:pos="720"/>
          <w:tab w:val="num" w:pos="427"/>
        </w:tabs>
        <w:overflowPunct w:val="0"/>
        <w:autoSpaceDE w:val="0"/>
        <w:autoSpaceDN w:val="0"/>
        <w:adjustRightInd w:val="0"/>
        <w:spacing w:after="0" w:line="210" w:lineRule="auto"/>
        <w:ind w:left="427" w:right="20" w:hanging="427"/>
        <w:jc w:val="both"/>
        <w:rPr>
          <w:rFonts w:ascii="Trebuchet MS" w:hAnsi="Trebuchet MS" w:cs="Arial"/>
          <w:sz w:val="24"/>
          <w:szCs w:val="24"/>
        </w:rPr>
      </w:pPr>
      <w:r w:rsidRPr="00342792">
        <w:rPr>
          <w:rFonts w:ascii="Trebuchet MS" w:hAnsi="Trebuchet MS" w:cs="Arial"/>
          <w:sz w:val="24"/>
          <w:szCs w:val="24"/>
        </w:rPr>
        <w:t xml:space="preserve">Der Lagerhalter hat seine Verpflichtungen mit der verkehrsüblichen Sorgfalt eines ordentlichen Kaufmannes auszuführen. </w:t>
      </w:r>
    </w:p>
    <w:p w:rsidR="003C2FA9" w:rsidRPr="003C2FA9" w:rsidRDefault="00036764" w:rsidP="003C2FA9">
      <w:pPr>
        <w:widowControl w:val="0"/>
        <w:numPr>
          <w:ilvl w:val="1"/>
          <w:numId w:val="3"/>
        </w:numPr>
        <w:tabs>
          <w:tab w:val="clear" w:pos="1440"/>
          <w:tab w:val="num" w:pos="347"/>
        </w:tabs>
        <w:overflowPunct w:val="0"/>
        <w:autoSpaceDE w:val="0"/>
        <w:autoSpaceDN w:val="0"/>
        <w:adjustRightInd w:val="0"/>
        <w:spacing w:after="0" w:line="240" w:lineRule="auto"/>
        <w:ind w:left="347" w:hanging="280"/>
        <w:jc w:val="both"/>
        <w:rPr>
          <w:rFonts w:ascii="Trebuchet MS" w:hAnsi="Trebuchet MS" w:cs="Wingdings"/>
          <w:color w:val="0000FF"/>
          <w:sz w:val="47"/>
          <w:szCs w:val="47"/>
          <w:vertAlign w:val="superscript"/>
        </w:rPr>
      </w:pPr>
      <w:hyperlink w:anchor="page1" w:history="1">
        <w:r w:rsidR="003C2FA9" w:rsidRPr="00342792">
          <w:rPr>
            <w:rFonts w:ascii="Trebuchet MS" w:hAnsi="Trebuchet MS" w:cs="Arial"/>
            <w:color w:val="0000FF"/>
            <w:sz w:val="24"/>
            <w:szCs w:val="24"/>
          </w:rPr>
          <w:t xml:space="preserve"> nach obe</w:t>
        </w:r>
      </w:hyperlink>
      <w:r w:rsidR="003C2FA9" w:rsidRPr="00342792">
        <w:rPr>
          <w:rFonts w:ascii="Trebuchet MS" w:hAnsi="Trebuchet MS" w:cs="Arial"/>
          <w:color w:val="0000FF"/>
          <w:sz w:val="24"/>
          <w:szCs w:val="24"/>
        </w:rPr>
        <w:t xml:space="preserve">n </w:t>
      </w:r>
    </w:p>
    <w:p w:rsidR="008E4E52" w:rsidRPr="00342792" w:rsidRDefault="00342792">
      <w:pPr>
        <w:widowControl w:val="0"/>
        <w:autoSpaceDE w:val="0"/>
        <w:autoSpaceDN w:val="0"/>
        <w:adjustRightInd w:val="0"/>
        <w:spacing w:after="0" w:line="240" w:lineRule="auto"/>
        <w:ind w:left="7"/>
        <w:rPr>
          <w:rFonts w:ascii="Trebuchet MS" w:hAnsi="Trebuchet MS" w:cs="Times New Roman"/>
          <w:sz w:val="24"/>
          <w:szCs w:val="24"/>
        </w:rPr>
      </w:pPr>
      <w:r w:rsidRPr="00342792">
        <w:rPr>
          <w:rFonts w:ascii="Trebuchet MS" w:hAnsi="Trebuchet MS" w:cs="Arial"/>
          <w:b/>
          <w:bCs/>
          <w:i/>
          <w:iCs/>
          <w:sz w:val="28"/>
          <w:szCs w:val="28"/>
        </w:rPr>
        <w:t>XXV.  Haftung</w:t>
      </w:r>
    </w:p>
    <w:p w:rsidR="008E4E52" w:rsidRPr="00342792" w:rsidRDefault="008E4E52">
      <w:pPr>
        <w:widowControl w:val="0"/>
        <w:autoSpaceDE w:val="0"/>
        <w:autoSpaceDN w:val="0"/>
        <w:adjustRightInd w:val="0"/>
        <w:spacing w:after="0" w:line="336" w:lineRule="exact"/>
        <w:rPr>
          <w:rFonts w:ascii="Trebuchet MS" w:hAnsi="Trebuchet MS" w:cs="Times New Roman"/>
          <w:sz w:val="24"/>
          <w:szCs w:val="24"/>
        </w:rPr>
      </w:pPr>
    </w:p>
    <w:p w:rsidR="008E4E52" w:rsidRPr="00342792" w:rsidRDefault="00342792">
      <w:pPr>
        <w:widowControl w:val="0"/>
        <w:numPr>
          <w:ilvl w:val="1"/>
          <w:numId w:val="81"/>
        </w:numPr>
        <w:tabs>
          <w:tab w:val="clear" w:pos="1440"/>
          <w:tab w:val="num" w:pos="4007"/>
        </w:tabs>
        <w:overflowPunct w:val="0"/>
        <w:autoSpaceDE w:val="0"/>
        <w:autoSpaceDN w:val="0"/>
        <w:adjustRightInd w:val="0"/>
        <w:spacing w:after="0" w:line="240" w:lineRule="auto"/>
        <w:ind w:left="4007" w:hanging="313"/>
        <w:jc w:val="both"/>
        <w:rPr>
          <w:rFonts w:ascii="Trebuchet MS" w:hAnsi="Trebuchet MS" w:cs="Arial"/>
          <w:b/>
          <w:bCs/>
          <w:sz w:val="24"/>
          <w:szCs w:val="24"/>
        </w:rPr>
      </w:pPr>
      <w:r w:rsidRPr="00342792">
        <w:rPr>
          <w:rFonts w:ascii="Trebuchet MS" w:hAnsi="Trebuchet MS" w:cs="Arial"/>
          <w:b/>
          <w:bCs/>
          <w:sz w:val="24"/>
          <w:szCs w:val="24"/>
        </w:rPr>
        <w:t xml:space="preserve">Des Lagerhalters </w:t>
      </w:r>
    </w:p>
    <w:p w:rsidR="008E4E52" w:rsidRPr="00342792" w:rsidRDefault="008E4E52">
      <w:pPr>
        <w:widowControl w:val="0"/>
        <w:autoSpaceDE w:val="0"/>
        <w:autoSpaceDN w:val="0"/>
        <w:adjustRightInd w:val="0"/>
        <w:spacing w:after="0" w:line="240" w:lineRule="exact"/>
        <w:rPr>
          <w:rFonts w:ascii="Trebuchet MS" w:hAnsi="Trebuchet MS" w:cs="Arial"/>
          <w:b/>
          <w:bCs/>
          <w:sz w:val="24"/>
          <w:szCs w:val="24"/>
        </w:rPr>
      </w:pPr>
    </w:p>
    <w:p w:rsidR="008E4E52" w:rsidRPr="00342792" w:rsidRDefault="00342792">
      <w:pPr>
        <w:widowControl w:val="0"/>
        <w:numPr>
          <w:ilvl w:val="2"/>
          <w:numId w:val="81"/>
        </w:numPr>
        <w:tabs>
          <w:tab w:val="clear" w:pos="2160"/>
          <w:tab w:val="num" w:pos="4847"/>
        </w:tabs>
        <w:overflowPunct w:val="0"/>
        <w:autoSpaceDE w:val="0"/>
        <w:autoSpaceDN w:val="0"/>
        <w:adjustRightInd w:val="0"/>
        <w:spacing w:after="0" w:line="239" w:lineRule="auto"/>
        <w:ind w:left="4847" w:hanging="207"/>
        <w:jc w:val="both"/>
        <w:rPr>
          <w:rFonts w:ascii="Trebuchet MS" w:hAnsi="Trebuchet MS" w:cs="Arial"/>
          <w:b/>
          <w:bCs/>
          <w:sz w:val="26"/>
          <w:szCs w:val="26"/>
        </w:rPr>
      </w:pPr>
      <w:r w:rsidRPr="00342792">
        <w:rPr>
          <w:rFonts w:ascii="Trebuchet MS" w:hAnsi="Trebuchet MS" w:cs="Arial"/>
          <w:b/>
          <w:bCs/>
          <w:sz w:val="26"/>
          <w:szCs w:val="26"/>
        </w:rPr>
        <w:t xml:space="preserve">2 </w:t>
      </w:r>
    </w:p>
    <w:p w:rsidR="008E4E52" w:rsidRPr="00342792" w:rsidRDefault="008E4E52">
      <w:pPr>
        <w:widowControl w:val="0"/>
        <w:autoSpaceDE w:val="0"/>
        <w:autoSpaceDN w:val="0"/>
        <w:adjustRightInd w:val="0"/>
        <w:spacing w:after="0" w:line="352" w:lineRule="exact"/>
        <w:rPr>
          <w:rFonts w:ascii="Trebuchet MS" w:hAnsi="Trebuchet MS" w:cs="Arial"/>
          <w:b/>
          <w:bCs/>
          <w:sz w:val="26"/>
          <w:szCs w:val="26"/>
        </w:rPr>
      </w:pPr>
    </w:p>
    <w:p w:rsidR="008E4E52" w:rsidRPr="00342792" w:rsidRDefault="00342792">
      <w:pPr>
        <w:widowControl w:val="0"/>
        <w:numPr>
          <w:ilvl w:val="0"/>
          <w:numId w:val="82"/>
        </w:numPr>
        <w:tabs>
          <w:tab w:val="clear" w:pos="720"/>
          <w:tab w:val="num" w:pos="494"/>
        </w:tabs>
        <w:overflowPunct w:val="0"/>
        <w:autoSpaceDE w:val="0"/>
        <w:autoSpaceDN w:val="0"/>
        <w:adjustRightInd w:val="0"/>
        <w:spacing w:after="0" w:line="225" w:lineRule="auto"/>
        <w:ind w:left="427" w:hanging="427"/>
        <w:jc w:val="both"/>
        <w:rPr>
          <w:rFonts w:ascii="Trebuchet MS" w:hAnsi="Trebuchet MS" w:cs="Arial"/>
          <w:sz w:val="24"/>
          <w:szCs w:val="24"/>
        </w:rPr>
      </w:pPr>
      <w:r w:rsidRPr="00342792">
        <w:rPr>
          <w:rFonts w:ascii="Trebuchet MS" w:hAnsi="Trebuchet MS" w:cs="Arial"/>
          <w:sz w:val="24"/>
          <w:szCs w:val="24"/>
        </w:rPr>
        <w:t xml:space="preserve">Der Lagerhalter haftet für Verlust oder Beschädigung des Gutes, sofern der Verlust oder die Beschädigung aus seinem Verschulden während der dem Lagerhalter obliegenden Behandlung oder Lagerung des Gutes eintritt. </w:t>
      </w:r>
    </w:p>
    <w:p w:rsidR="008E4E52" w:rsidRPr="00342792" w:rsidRDefault="008E4E52">
      <w:pPr>
        <w:widowControl w:val="0"/>
        <w:autoSpaceDE w:val="0"/>
        <w:autoSpaceDN w:val="0"/>
        <w:adjustRightInd w:val="0"/>
        <w:spacing w:after="0" w:line="351" w:lineRule="exact"/>
        <w:rPr>
          <w:rFonts w:ascii="Trebuchet MS" w:hAnsi="Trebuchet MS" w:cs="Arial"/>
          <w:sz w:val="24"/>
          <w:szCs w:val="24"/>
        </w:rPr>
      </w:pPr>
    </w:p>
    <w:p w:rsidR="008E4E52" w:rsidRPr="00342792" w:rsidRDefault="00342792">
      <w:pPr>
        <w:widowControl w:val="0"/>
        <w:numPr>
          <w:ilvl w:val="0"/>
          <w:numId w:val="82"/>
        </w:numPr>
        <w:tabs>
          <w:tab w:val="clear" w:pos="720"/>
          <w:tab w:val="num" w:pos="427"/>
        </w:tabs>
        <w:overflowPunct w:val="0"/>
        <w:autoSpaceDE w:val="0"/>
        <w:autoSpaceDN w:val="0"/>
        <w:adjustRightInd w:val="0"/>
        <w:spacing w:after="0" w:line="231" w:lineRule="auto"/>
        <w:ind w:left="427" w:hanging="427"/>
        <w:jc w:val="both"/>
        <w:rPr>
          <w:rFonts w:ascii="Trebuchet MS" w:hAnsi="Trebuchet MS" w:cs="Arial"/>
          <w:sz w:val="24"/>
          <w:szCs w:val="24"/>
        </w:rPr>
      </w:pPr>
      <w:r w:rsidRPr="00342792">
        <w:rPr>
          <w:rFonts w:ascii="Trebuchet MS" w:hAnsi="Trebuchet MS" w:cs="Arial"/>
          <w:sz w:val="24"/>
          <w:szCs w:val="24"/>
        </w:rPr>
        <w:t xml:space="preserve">Der Lagerhalter hat den Schaden unter Ausschluss der Haftung für etwaige Wertminderung in Natur zu beseitigen, jedoch steht es ihm in jedem Fall frei, die Entschädigung in Geld zu leisten. In jedem Fall ist die Haftung des Lagerhalters mit dem Betrag des Lagergeldes, höchstens jedoch mit dem Betrag des Lagergeldes für zwölf Monate, beschränkt. </w:t>
      </w:r>
    </w:p>
    <w:p w:rsidR="008E4E52" w:rsidRPr="00342792" w:rsidRDefault="008E4E52">
      <w:pPr>
        <w:widowControl w:val="0"/>
        <w:autoSpaceDE w:val="0"/>
        <w:autoSpaceDN w:val="0"/>
        <w:adjustRightInd w:val="0"/>
        <w:spacing w:after="0" w:line="240" w:lineRule="auto"/>
        <w:rPr>
          <w:rFonts w:ascii="Trebuchet MS" w:hAnsi="Trebuchet MS" w:cs="Times New Roman"/>
          <w:sz w:val="24"/>
          <w:szCs w:val="24"/>
        </w:rPr>
        <w:sectPr w:rsidR="008E4E52" w:rsidRPr="00342792">
          <w:pgSz w:w="11900" w:h="16838"/>
          <w:pgMar w:top="714" w:right="1120" w:bottom="1440" w:left="1133" w:header="720" w:footer="720" w:gutter="0"/>
          <w:cols w:space="720" w:equalWidth="0">
            <w:col w:w="9647"/>
          </w:cols>
          <w:noEndnote/>
        </w:sectPr>
      </w:pPr>
    </w:p>
    <w:p w:rsidR="008E4E52" w:rsidRPr="00342792" w:rsidRDefault="00342792">
      <w:pPr>
        <w:widowControl w:val="0"/>
        <w:autoSpaceDE w:val="0"/>
        <w:autoSpaceDN w:val="0"/>
        <w:adjustRightInd w:val="0"/>
        <w:spacing w:after="0" w:line="239" w:lineRule="auto"/>
        <w:ind w:left="4647"/>
        <w:rPr>
          <w:rFonts w:ascii="Trebuchet MS" w:hAnsi="Trebuchet MS" w:cs="Times New Roman"/>
          <w:sz w:val="24"/>
          <w:szCs w:val="24"/>
        </w:rPr>
      </w:pPr>
      <w:bookmarkStart w:id="40" w:name="page41"/>
      <w:bookmarkEnd w:id="40"/>
      <w:r w:rsidRPr="00342792">
        <w:rPr>
          <w:rFonts w:ascii="Trebuchet MS" w:hAnsi="Trebuchet MS" w:cs="Arial"/>
          <w:b/>
          <w:bCs/>
          <w:sz w:val="26"/>
          <w:szCs w:val="26"/>
        </w:rPr>
        <w:lastRenderedPageBreak/>
        <w:t>§ 3</w:t>
      </w:r>
    </w:p>
    <w:p w:rsidR="008E4E52" w:rsidRPr="00342792" w:rsidRDefault="008E4E52">
      <w:pPr>
        <w:widowControl w:val="0"/>
        <w:autoSpaceDE w:val="0"/>
        <w:autoSpaceDN w:val="0"/>
        <w:adjustRightInd w:val="0"/>
        <w:spacing w:after="0" w:line="338" w:lineRule="exact"/>
        <w:rPr>
          <w:rFonts w:ascii="Trebuchet MS" w:hAnsi="Trebuchet MS" w:cs="Times New Roman"/>
          <w:sz w:val="24"/>
          <w:szCs w:val="24"/>
        </w:rPr>
      </w:pPr>
    </w:p>
    <w:p w:rsidR="008E4E52" w:rsidRPr="00342792" w:rsidRDefault="00342792">
      <w:pPr>
        <w:widowControl w:val="0"/>
        <w:autoSpaceDE w:val="0"/>
        <w:autoSpaceDN w:val="0"/>
        <w:adjustRightInd w:val="0"/>
        <w:spacing w:after="0" w:line="240" w:lineRule="auto"/>
        <w:ind w:left="7"/>
        <w:rPr>
          <w:rFonts w:ascii="Trebuchet MS" w:hAnsi="Trebuchet MS" w:cs="Times New Roman"/>
          <w:sz w:val="24"/>
          <w:szCs w:val="24"/>
        </w:rPr>
      </w:pPr>
      <w:r w:rsidRPr="00342792">
        <w:rPr>
          <w:rFonts w:ascii="Trebuchet MS" w:hAnsi="Trebuchet MS" w:cs="Arial"/>
          <w:sz w:val="24"/>
          <w:szCs w:val="24"/>
        </w:rPr>
        <w:t>Die Haftung ist ausgeschlossen:</w:t>
      </w:r>
    </w:p>
    <w:p w:rsidR="008E4E52" w:rsidRPr="00342792" w:rsidRDefault="008E4E52">
      <w:pPr>
        <w:widowControl w:val="0"/>
        <w:autoSpaceDE w:val="0"/>
        <w:autoSpaceDN w:val="0"/>
        <w:adjustRightInd w:val="0"/>
        <w:spacing w:after="0" w:line="291" w:lineRule="exact"/>
        <w:rPr>
          <w:rFonts w:ascii="Trebuchet MS" w:hAnsi="Trebuchet MS" w:cs="Times New Roman"/>
          <w:sz w:val="24"/>
          <w:szCs w:val="24"/>
        </w:rPr>
      </w:pPr>
    </w:p>
    <w:p w:rsidR="008E4E52" w:rsidRPr="00342792" w:rsidRDefault="00342792">
      <w:pPr>
        <w:widowControl w:val="0"/>
        <w:numPr>
          <w:ilvl w:val="0"/>
          <w:numId w:val="83"/>
        </w:numPr>
        <w:tabs>
          <w:tab w:val="clear" w:pos="720"/>
          <w:tab w:val="num" w:pos="427"/>
        </w:tabs>
        <w:overflowPunct w:val="0"/>
        <w:autoSpaceDE w:val="0"/>
        <w:autoSpaceDN w:val="0"/>
        <w:adjustRightInd w:val="0"/>
        <w:spacing w:after="0" w:line="217" w:lineRule="auto"/>
        <w:ind w:left="427" w:hanging="427"/>
        <w:jc w:val="both"/>
        <w:rPr>
          <w:rFonts w:ascii="Trebuchet MS" w:hAnsi="Trebuchet MS" w:cs="Arial"/>
          <w:sz w:val="24"/>
          <w:szCs w:val="24"/>
        </w:rPr>
      </w:pPr>
      <w:r w:rsidRPr="00342792">
        <w:rPr>
          <w:rFonts w:ascii="Trebuchet MS" w:hAnsi="Trebuchet MS" w:cs="Arial"/>
          <w:sz w:val="24"/>
          <w:szCs w:val="24"/>
        </w:rPr>
        <w:t xml:space="preserve">für den Inhalt von Behältern aller Art, deren Ein- und Auspacken im Vertrag nicht übernommen wurde; </w:t>
      </w:r>
    </w:p>
    <w:p w:rsidR="008E4E52" w:rsidRPr="00342792" w:rsidRDefault="008E4E52">
      <w:pPr>
        <w:widowControl w:val="0"/>
        <w:autoSpaceDE w:val="0"/>
        <w:autoSpaceDN w:val="0"/>
        <w:adjustRightInd w:val="0"/>
        <w:spacing w:after="0" w:line="352" w:lineRule="exact"/>
        <w:rPr>
          <w:rFonts w:ascii="Trebuchet MS" w:hAnsi="Trebuchet MS" w:cs="Arial"/>
          <w:sz w:val="24"/>
          <w:szCs w:val="24"/>
        </w:rPr>
      </w:pPr>
    </w:p>
    <w:p w:rsidR="008E4E52" w:rsidRPr="00342792" w:rsidRDefault="00342792">
      <w:pPr>
        <w:widowControl w:val="0"/>
        <w:numPr>
          <w:ilvl w:val="0"/>
          <w:numId w:val="83"/>
        </w:numPr>
        <w:tabs>
          <w:tab w:val="clear" w:pos="720"/>
          <w:tab w:val="num" w:pos="427"/>
        </w:tabs>
        <w:overflowPunct w:val="0"/>
        <w:autoSpaceDE w:val="0"/>
        <w:autoSpaceDN w:val="0"/>
        <w:adjustRightInd w:val="0"/>
        <w:spacing w:after="0" w:line="231" w:lineRule="auto"/>
        <w:ind w:left="427" w:hanging="427"/>
        <w:jc w:val="both"/>
        <w:rPr>
          <w:rFonts w:ascii="Trebuchet MS" w:hAnsi="Trebuchet MS" w:cs="Arial"/>
          <w:sz w:val="24"/>
          <w:szCs w:val="24"/>
        </w:rPr>
      </w:pPr>
      <w:r w:rsidRPr="00342792">
        <w:rPr>
          <w:rFonts w:ascii="Trebuchet MS" w:hAnsi="Trebuchet MS" w:cs="Arial"/>
          <w:sz w:val="24"/>
          <w:szCs w:val="24"/>
        </w:rPr>
        <w:t xml:space="preserve">für Schäden, die infolge der natürlichen oder der mangelhaften Beschaffenheit des Gutes entstehen, wie z.B. Bruch oder Beschädigung von Marmorplatten, Glas, Porzellan, Spiegeln, Glühkörpern, Stuckrahmen, Beleuchtungskörpern, Lampenschirmen, Ofen und mechanischen Werken, es sei denn, dem Lagerhalter wird ein Verschulden nachgewiesen; </w:t>
      </w:r>
    </w:p>
    <w:p w:rsidR="008E4E52" w:rsidRPr="00342792" w:rsidRDefault="008E4E52">
      <w:pPr>
        <w:widowControl w:val="0"/>
        <w:autoSpaceDE w:val="0"/>
        <w:autoSpaceDN w:val="0"/>
        <w:adjustRightInd w:val="0"/>
        <w:spacing w:after="0" w:line="352" w:lineRule="exact"/>
        <w:rPr>
          <w:rFonts w:ascii="Trebuchet MS" w:hAnsi="Trebuchet MS" w:cs="Arial"/>
          <w:sz w:val="24"/>
          <w:szCs w:val="24"/>
        </w:rPr>
      </w:pPr>
    </w:p>
    <w:p w:rsidR="008E4E52" w:rsidRPr="00342792" w:rsidRDefault="00342792">
      <w:pPr>
        <w:widowControl w:val="0"/>
        <w:numPr>
          <w:ilvl w:val="0"/>
          <w:numId w:val="83"/>
        </w:numPr>
        <w:tabs>
          <w:tab w:val="clear" w:pos="720"/>
          <w:tab w:val="num" w:pos="427"/>
        </w:tabs>
        <w:overflowPunct w:val="0"/>
        <w:autoSpaceDE w:val="0"/>
        <w:autoSpaceDN w:val="0"/>
        <w:adjustRightInd w:val="0"/>
        <w:spacing w:after="0" w:line="225" w:lineRule="auto"/>
        <w:ind w:left="427" w:hanging="427"/>
        <w:jc w:val="both"/>
        <w:rPr>
          <w:rFonts w:ascii="Trebuchet MS" w:hAnsi="Trebuchet MS" w:cs="Arial"/>
          <w:sz w:val="24"/>
          <w:szCs w:val="24"/>
        </w:rPr>
      </w:pPr>
      <w:r w:rsidRPr="00342792">
        <w:rPr>
          <w:rFonts w:ascii="Trebuchet MS" w:hAnsi="Trebuchet MS" w:cs="Arial"/>
          <w:sz w:val="24"/>
          <w:szCs w:val="24"/>
        </w:rPr>
        <w:t xml:space="preserve">für Schäden, wie z. B. zu große Belastung der Möbel, Lösen von Verleimungen, Rissig- oder Blindwerden der Politur, Oxydation, innerer Verderb, Lecken oder Auslaufen sowie Witterungseinflüsse; </w:t>
      </w:r>
    </w:p>
    <w:p w:rsidR="008E4E52" w:rsidRPr="00342792" w:rsidRDefault="008E4E52">
      <w:pPr>
        <w:widowControl w:val="0"/>
        <w:autoSpaceDE w:val="0"/>
        <w:autoSpaceDN w:val="0"/>
        <w:adjustRightInd w:val="0"/>
        <w:spacing w:after="0" w:line="351" w:lineRule="exact"/>
        <w:rPr>
          <w:rFonts w:ascii="Trebuchet MS" w:hAnsi="Trebuchet MS" w:cs="Arial"/>
          <w:sz w:val="24"/>
          <w:szCs w:val="24"/>
        </w:rPr>
      </w:pPr>
    </w:p>
    <w:p w:rsidR="008E4E52" w:rsidRPr="00342792" w:rsidRDefault="00342792">
      <w:pPr>
        <w:widowControl w:val="0"/>
        <w:numPr>
          <w:ilvl w:val="0"/>
          <w:numId w:val="83"/>
        </w:numPr>
        <w:tabs>
          <w:tab w:val="clear" w:pos="720"/>
          <w:tab w:val="num" w:pos="430"/>
        </w:tabs>
        <w:overflowPunct w:val="0"/>
        <w:autoSpaceDE w:val="0"/>
        <w:autoSpaceDN w:val="0"/>
        <w:adjustRightInd w:val="0"/>
        <w:spacing w:after="0" w:line="217" w:lineRule="auto"/>
        <w:ind w:left="427" w:right="20" w:hanging="427"/>
        <w:jc w:val="both"/>
        <w:rPr>
          <w:rFonts w:ascii="Trebuchet MS" w:hAnsi="Trebuchet MS" w:cs="Arial"/>
          <w:sz w:val="24"/>
          <w:szCs w:val="24"/>
        </w:rPr>
      </w:pPr>
      <w:r w:rsidRPr="00342792">
        <w:rPr>
          <w:rFonts w:ascii="Trebuchet MS" w:hAnsi="Trebuchet MS" w:cs="Arial"/>
          <w:sz w:val="24"/>
          <w:szCs w:val="24"/>
        </w:rPr>
        <w:t xml:space="preserve">1. für Schäden an Edelmetallen, Juwelen, Edelsteinen, Geld, Briefmarken, Münzen, Wertpapieren jeder Art, Dokumenten und Urkunden; </w:t>
      </w:r>
    </w:p>
    <w:p w:rsidR="008E4E52" w:rsidRPr="00342792" w:rsidRDefault="008E4E52">
      <w:pPr>
        <w:widowControl w:val="0"/>
        <w:autoSpaceDE w:val="0"/>
        <w:autoSpaceDN w:val="0"/>
        <w:adjustRightInd w:val="0"/>
        <w:spacing w:after="0" w:line="52" w:lineRule="exact"/>
        <w:rPr>
          <w:rFonts w:ascii="Trebuchet MS" w:hAnsi="Trebuchet MS" w:cs="Arial"/>
          <w:sz w:val="24"/>
          <w:szCs w:val="24"/>
        </w:rPr>
      </w:pPr>
    </w:p>
    <w:p w:rsidR="008E4E52" w:rsidRPr="00342792" w:rsidRDefault="00342792">
      <w:pPr>
        <w:widowControl w:val="0"/>
        <w:numPr>
          <w:ilvl w:val="1"/>
          <w:numId w:val="83"/>
        </w:numPr>
        <w:tabs>
          <w:tab w:val="clear" w:pos="1440"/>
          <w:tab w:val="num" w:pos="736"/>
        </w:tabs>
        <w:overflowPunct w:val="0"/>
        <w:autoSpaceDE w:val="0"/>
        <w:autoSpaceDN w:val="0"/>
        <w:adjustRightInd w:val="0"/>
        <w:spacing w:after="0" w:line="217" w:lineRule="auto"/>
        <w:ind w:left="427" w:hanging="2"/>
        <w:jc w:val="both"/>
        <w:rPr>
          <w:rFonts w:ascii="Trebuchet MS" w:hAnsi="Trebuchet MS" w:cs="Arial"/>
          <w:sz w:val="24"/>
          <w:szCs w:val="24"/>
        </w:rPr>
      </w:pPr>
      <w:r w:rsidRPr="00342792">
        <w:rPr>
          <w:rFonts w:ascii="Trebuchet MS" w:hAnsi="Trebuchet MS" w:cs="Arial"/>
          <w:sz w:val="24"/>
          <w:szCs w:val="24"/>
        </w:rPr>
        <w:t xml:space="preserve">für Funktionsschäden an Elektrogeräten, wie z. B. Waschmaschinen, Rundfunk-, Fernseh-, EDV- oder ähnlich empfindlichen Geräten; </w:t>
      </w:r>
    </w:p>
    <w:p w:rsidR="008E4E52" w:rsidRPr="00342792" w:rsidRDefault="008E4E52">
      <w:pPr>
        <w:widowControl w:val="0"/>
        <w:autoSpaceDE w:val="0"/>
        <w:autoSpaceDN w:val="0"/>
        <w:adjustRightInd w:val="0"/>
        <w:spacing w:after="0" w:line="52" w:lineRule="exact"/>
        <w:rPr>
          <w:rFonts w:ascii="Trebuchet MS" w:hAnsi="Trebuchet MS" w:cs="Arial"/>
          <w:sz w:val="24"/>
          <w:szCs w:val="24"/>
        </w:rPr>
      </w:pPr>
    </w:p>
    <w:p w:rsidR="008E4E52" w:rsidRPr="00342792" w:rsidRDefault="00342792">
      <w:pPr>
        <w:widowControl w:val="0"/>
        <w:numPr>
          <w:ilvl w:val="1"/>
          <w:numId w:val="83"/>
        </w:numPr>
        <w:tabs>
          <w:tab w:val="clear" w:pos="1440"/>
          <w:tab w:val="num" w:pos="715"/>
        </w:tabs>
        <w:overflowPunct w:val="0"/>
        <w:autoSpaceDE w:val="0"/>
        <w:autoSpaceDN w:val="0"/>
        <w:adjustRightInd w:val="0"/>
        <w:spacing w:after="0" w:line="217" w:lineRule="auto"/>
        <w:ind w:left="427" w:right="20" w:hanging="2"/>
        <w:jc w:val="both"/>
        <w:rPr>
          <w:rFonts w:ascii="Trebuchet MS" w:hAnsi="Trebuchet MS" w:cs="Arial"/>
          <w:sz w:val="24"/>
          <w:szCs w:val="24"/>
        </w:rPr>
      </w:pPr>
      <w:r w:rsidRPr="00342792">
        <w:rPr>
          <w:rFonts w:ascii="Trebuchet MS" w:hAnsi="Trebuchet MS" w:cs="Arial"/>
          <w:sz w:val="24"/>
          <w:szCs w:val="24"/>
        </w:rPr>
        <w:t xml:space="preserve">für Schäden, die durch explosive, feuergefährliche, strahlende, selbstentzündliche, giftige, ätzende Stoffe, durch Öle sowie Fette entstehen; </w:t>
      </w:r>
    </w:p>
    <w:p w:rsidR="008E4E52" w:rsidRPr="00342792" w:rsidRDefault="008E4E52">
      <w:pPr>
        <w:widowControl w:val="0"/>
        <w:autoSpaceDE w:val="0"/>
        <w:autoSpaceDN w:val="0"/>
        <w:adjustRightInd w:val="0"/>
        <w:spacing w:after="0" w:line="2" w:lineRule="exact"/>
        <w:rPr>
          <w:rFonts w:ascii="Trebuchet MS" w:hAnsi="Trebuchet MS" w:cs="Arial"/>
          <w:sz w:val="24"/>
          <w:szCs w:val="24"/>
        </w:rPr>
      </w:pPr>
    </w:p>
    <w:p w:rsidR="008E4E52" w:rsidRPr="00342792" w:rsidRDefault="00342792">
      <w:pPr>
        <w:widowControl w:val="0"/>
        <w:numPr>
          <w:ilvl w:val="1"/>
          <w:numId w:val="83"/>
        </w:numPr>
        <w:tabs>
          <w:tab w:val="clear" w:pos="1440"/>
          <w:tab w:val="num" w:pos="687"/>
        </w:tabs>
        <w:overflowPunct w:val="0"/>
        <w:autoSpaceDE w:val="0"/>
        <w:autoSpaceDN w:val="0"/>
        <w:adjustRightInd w:val="0"/>
        <w:spacing w:after="0" w:line="240" w:lineRule="auto"/>
        <w:ind w:left="687" w:hanging="262"/>
        <w:jc w:val="both"/>
        <w:rPr>
          <w:rFonts w:ascii="Trebuchet MS" w:hAnsi="Trebuchet MS" w:cs="Arial"/>
          <w:sz w:val="24"/>
          <w:szCs w:val="24"/>
        </w:rPr>
      </w:pPr>
      <w:r w:rsidRPr="00342792">
        <w:rPr>
          <w:rFonts w:ascii="Trebuchet MS" w:hAnsi="Trebuchet MS" w:cs="Arial"/>
          <w:sz w:val="24"/>
          <w:szCs w:val="24"/>
        </w:rPr>
        <w:t xml:space="preserve">für Schäden, die durch Einbruchdiebstahl, Erpressung oder Raub entstehen; </w:t>
      </w:r>
    </w:p>
    <w:p w:rsidR="008E4E52" w:rsidRPr="00342792" w:rsidRDefault="008E4E52">
      <w:pPr>
        <w:widowControl w:val="0"/>
        <w:autoSpaceDE w:val="0"/>
        <w:autoSpaceDN w:val="0"/>
        <w:adjustRightInd w:val="0"/>
        <w:spacing w:after="0" w:line="351" w:lineRule="exact"/>
        <w:rPr>
          <w:rFonts w:ascii="Trebuchet MS" w:hAnsi="Trebuchet MS" w:cs="Arial"/>
          <w:sz w:val="24"/>
          <w:szCs w:val="24"/>
        </w:rPr>
      </w:pPr>
    </w:p>
    <w:p w:rsidR="008E4E52" w:rsidRPr="00342792" w:rsidRDefault="00342792">
      <w:pPr>
        <w:widowControl w:val="0"/>
        <w:numPr>
          <w:ilvl w:val="0"/>
          <w:numId w:val="83"/>
        </w:numPr>
        <w:tabs>
          <w:tab w:val="clear" w:pos="720"/>
          <w:tab w:val="num" w:pos="427"/>
        </w:tabs>
        <w:overflowPunct w:val="0"/>
        <w:autoSpaceDE w:val="0"/>
        <w:autoSpaceDN w:val="0"/>
        <w:adjustRightInd w:val="0"/>
        <w:spacing w:after="0" w:line="228" w:lineRule="auto"/>
        <w:ind w:left="427" w:hanging="427"/>
        <w:jc w:val="both"/>
        <w:rPr>
          <w:rFonts w:ascii="Trebuchet MS" w:hAnsi="Trebuchet MS" w:cs="Arial"/>
          <w:sz w:val="24"/>
          <w:szCs w:val="24"/>
        </w:rPr>
      </w:pPr>
      <w:r w:rsidRPr="00342792">
        <w:rPr>
          <w:rFonts w:ascii="Trebuchet MS" w:hAnsi="Trebuchet MS" w:cs="Arial"/>
          <w:sz w:val="24"/>
          <w:szCs w:val="24"/>
        </w:rPr>
        <w:t xml:space="preserve">für Zahl, Art und äußere Beschaffenheit des Lagergutes ist das Lagerverzeichnis maßgebend. Weist der Lagerhalter nach, dass ein Gut in derselben äußeren Beschaffenheit, in der er es bekommen hat, ausgeliefert ist, ist jeder Schadenersatzanspruch gegen ihn ausgeschlossen. </w:t>
      </w:r>
    </w:p>
    <w:p w:rsidR="008E4E52" w:rsidRPr="00342792" w:rsidRDefault="008E4E52">
      <w:pPr>
        <w:widowControl w:val="0"/>
        <w:autoSpaceDE w:val="0"/>
        <w:autoSpaceDN w:val="0"/>
        <w:adjustRightInd w:val="0"/>
        <w:spacing w:after="0" w:line="200" w:lineRule="exact"/>
        <w:rPr>
          <w:rFonts w:ascii="Trebuchet MS" w:hAnsi="Trebuchet MS" w:cs="Times New Roman"/>
          <w:sz w:val="24"/>
          <w:szCs w:val="24"/>
        </w:rPr>
      </w:pPr>
    </w:p>
    <w:p w:rsidR="008E4E52" w:rsidRPr="00342792" w:rsidRDefault="008E4E52">
      <w:pPr>
        <w:widowControl w:val="0"/>
        <w:autoSpaceDE w:val="0"/>
        <w:autoSpaceDN w:val="0"/>
        <w:adjustRightInd w:val="0"/>
        <w:spacing w:after="0" w:line="381" w:lineRule="exact"/>
        <w:rPr>
          <w:rFonts w:ascii="Trebuchet MS" w:hAnsi="Trebuchet MS" w:cs="Times New Roman"/>
          <w:sz w:val="24"/>
          <w:szCs w:val="24"/>
        </w:rPr>
      </w:pPr>
    </w:p>
    <w:p w:rsidR="008E4E52" w:rsidRPr="00342792" w:rsidRDefault="00342792">
      <w:pPr>
        <w:widowControl w:val="0"/>
        <w:numPr>
          <w:ilvl w:val="1"/>
          <w:numId w:val="84"/>
        </w:numPr>
        <w:tabs>
          <w:tab w:val="clear" w:pos="1440"/>
          <w:tab w:val="num" w:pos="4847"/>
        </w:tabs>
        <w:overflowPunct w:val="0"/>
        <w:autoSpaceDE w:val="0"/>
        <w:autoSpaceDN w:val="0"/>
        <w:adjustRightInd w:val="0"/>
        <w:spacing w:after="0" w:line="239" w:lineRule="auto"/>
        <w:ind w:left="4847" w:hanging="207"/>
        <w:jc w:val="both"/>
        <w:rPr>
          <w:rFonts w:ascii="Trebuchet MS" w:hAnsi="Trebuchet MS" w:cs="Arial"/>
          <w:b/>
          <w:bCs/>
          <w:sz w:val="26"/>
          <w:szCs w:val="26"/>
        </w:rPr>
      </w:pPr>
      <w:r w:rsidRPr="00342792">
        <w:rPr>
          <w:rFonts w:ascii="Trebuchet MS" w:hAnsi="Trebuchet MS" w:cs="Arial"/>
          <w:b/>
          <w:bCs/>
          <w:sz w:val="26"/>
          <w:szCs w:val="26"/>
        </w:rPr>
        <w:t xml:space="preserve">4 </w:t>
      </w:r>
    </w:p>
    <w:p w:rsidR="008E4E52" w:rsidRPr="00342792" w:rsidRDefault="008E4E52">
      <w:pPr>
        <w:widowControl w:val="0"/>
        <w:autoSpaceDE w:val="0"/>
        <w:autoSpaceDN w:val="0"/>
        <w:adjustRightInd w:val="0"/>
        <w:spacing w:after="0" w:line="350" w:lineRule="exact"/>
        <w:rPr>
          <w:rFonts w:ascii="Trebuchet MS" w:hAnsi="Trebuchet MS" w:cs="Arial"/>
          <w:b/>
          <w:bCs/>
          <w:sz w:val="26"/>
          <w:szCs w:val="26"/>
        </w:rPr>
      </w:pPr>
    </w:p>
    <w:p w:rsidR="008E4E52" w:rsidRPr="00342792" w:rsidRDefault="00342792">
      <w:pPr>
        <w:widowControl w:val="0"/>
        <w:numPr>
          <w:ilvl w:val="0"/>
          <w:numId w:val="84"/>
        </w:numPr>
        <w:tabs>
          <w:tab w:val="clear" w:pos="720"/>
          <w:tab w:val="num" w:pos="427"/>
        </w:tabs>
        <w:overflowPunct w:val="0"/>
        <w:autoSpaceDE w:val="0"/>
        <w:autoSpaceDN w:val="0"/>
        <w:adjustRightInd w:val="0"/>
        <w:spacing w:after="0" w:line="225" w:lineRule="auto"/>
        <w:ind w:left="427" w:right="20" w:hanging="427"/>
        <w:jc w:val="both"/>
        <w:rPr>
          <w:rFonts w:ascii="Trebuchet MS" w:hAnsi="Trebuchet MS" w:cs="Arial"/>
          <w:sz w:val="24"/>
          <w:szCs w:val="24"/>
        </w:rPr>
      </w:pPr>
      <w:r w:rsidRPr="00342792">
        <w:rPr>
          <w:rFonts w:ascii="Trebuchet MS" w:hAnsi="Trebuchet MS" w:cs="Arial"/>
          <w:sz w:val="24"/>
          <w:szCs w:val="24"/>
        </w:rPr>
        <w:t xml:space="preserve">Die Haftung erlischt, wenn äußerlich erkennbare Mängel nicht sofort bei Auslagerung, äußerlich nicht erkennbare Mängel spätestens am sechsten Tag nach Auslagerung dem Lagerhalter schriftlich zur Kenntnis gebracht werden. </w:t>
      </w:r>
    </w:p>
    <w:p w:rsidR="008E4E52" w:rsidRPr="00342792" w:rsidRDefault="008E4E52">
      <w:pPr>
        <w:widowControl w:val="0"/>
        <w:autoSpaceDE w:val="0"/>
        <w:autoSpaceDN w:val="0"/>
        <w:adjustRightInd w:val="0"/>
        <w:spacing w:after="0" w:line="352" w:lineRule="exact"/>
        <w:rPr>
          <w:rFonts w:ascii="Trebuchet MS" w:hAnsi="Trebuchet MS" w:cs="Arial"/>
          <w:sz w:val="24"/>
          <w:szCs w:val="24"/>
        </w:rPr>
      </w:pPr>
    </w:p>
    <w:p w:rsidR="008E4E52" w:rsidRPr="00342792" w:rsidRDefault="00342792">
      <w:pPr>
        <w:widowControl w:val="0"/>
        <w:numPr>
          <w:ilvl w:val="0"/>
          <w:numId w:val="84"/>
        </w:numPr>
        <w:tabs>
          <w:tab w:val="clear" w:pos="720"/>
          <w:tab w:val="num" w:pos="427"/>
        </w:tabs>
        <w:overflowPunct w:val="0"/>
        <w:autoSpaceDE w:val="0"/>
        <w:autoSpaceDN w:val="0"/>
        <w:adjustRightInd w:val="0"/>
        <w:spacing w:after="0" w:line="225" w:lineRule="auto"/>
        <w:ind w:left="427" w:right="20" w:hanging="427"/>
        <w:jc w:val="both"/>
        <w:rPr>
          <w:rFonts w:ascii="Trebuchet MS" w:hAnsi="Trebuchet MS" w:cs="Arial"/>
          <w:sz w:val="24"/>
          <w:szCs w:val="24"/>
        </w:rPr>
      </w:pPr>
      <w:r w:rsidRPr="00342792">
        <w:rPr>
          <w:rFonts w:ascii="Trebuchet MS" w:hAnsi="Trebuchet MS" w:cs="Arial"/>
          <w:sz w:val="24"/>
          <w:szCs w:val="24"/>
        </w:rPr>
        <w:t xml:space="preserve">Hat der Lagerhalter aufgrund des Vertrages für Verlust des Gutes Ersatz zu leisten, so ist, unbeschadet des § 2, der gemeine Wert zu ersetzen, welches Gut derselben Art und Beschaffenheit bei Auslagerung hatte. </w:t>
      </w:r>
    </w:p>
    <w:p w:rsidR="008E4E52" w:rsidRPr="00342792" w:rsidRDefault="008E4E52">
      <w:pPr>
        <w:widowControl w:val="0"/>
        <w:autoSpaceDE w:val="0"/>
        <w:autoSpaceDN w:val="0"/>
        <w:adjustRightInd w:val="0"/>
        <w:spacing w:after="0" w:line="351" w:lineRule="exact"/>
        <w:rPr>
          <w:rFonts w:ascii="Trebuchet MS" w:hAnsi="Trebuchet MS" w:cs="Arial"/>
          <w:sz w:val="24"/>
          <w:szCs w:val="24"/>
        </w:rPr>
      </w:pPr>
    </w:p>
    <w:p w:rsidR="008E4E52" w:rsidRPr="00342792" w:rsidRDefault="00342792">
      <w:pPr>
        <w:widowControl w:val="0"/>
        <w:numPr>
          <w:ilvl w:val="0"/>
          <w:numId w:val="84"/>
        </w:numPr>
        <w:tabs>
          <w:tab w:val="clear" w:pos="720"/>
          <w:tab w:val="num" w:pos="427"/>
        </w:tabs>
        <w:overflowPunct w:val="0"/>
        <w:autoSpaceDE w:val="0"/>
        <w:autoSpaceDN w:val="0"/>
        <w:adjustRightInd w:val="0"/>
        <w:spacing w:after="0" w:line="228" w:lineRule="auto"/>
        <w:ind w:left="427" w:hanging="427"/>
        <w:jc w:val="both"/>
        <w:rPr>
          <w:rFonts w:ascii="Trebuchet MS" w:hAnsi="Trebuchet MS" w:cs="Arial"/>
          <w:sz w:val="24"/>
          <w:szCs w:val="24"/>
        </w:rPr>
      </w:pPr>
      <w:r w:rsidRPr="00342792">
        <w:rPr>
          <w:rFonts w:ascii="Trebuchet MS" w:hAnsi="Trebuchet MS" w:cs="Arial"/>
          <w:sz w:val="24"/>
          <w:szCs w:val="24"/>
        </w:rPr>
        <w:t xml:space="preserve">Unbeschadet des § 2 richtet sich im Falle der Beschädigung die Entschädigung nach dem Unterschied zwischen dem Verkaufswert des Gutes in beschädigtem Zustand und dem gemeinen Wert, welcher das Gut ohne die Beschädigung bei Auslagerung gehabt haben würde. </w:t>
      </w:r>
    </w:p>
    <w:p w:rsidR="008E4E52" w:rsidRPr="00342792" w:rsidRDefault="008E4E52">
      <w:pPr>
        <w:widowControl w:val="0"/>
        <w:autoSpaceDE w:val="0"/>
        <w:autoSpaceDN w:val="0"/>
        <w:adjustRightInd w:val="0"/>
        <w:spacing w:after="0" w:line="355" w:lineRule="exact"/>
        <w:rPr>
          <w:rFonts w:ascii="Trebuchet MS" w:hAnsi="Trebuchet MS" w:cs="Arial"/>
          <w:sz w:val="24"/>
          <w:szCs w:val="24"/>
        </w:rPr>
      </w:pPr>
    </w:p>
    <w:p w:rsidR="008E4E52" w:rsidRPr="00342792" w:rsidRDefault="00342792">
      <w:pPr>
        <w:widowControl w:val="0"/>
        <w:numPr>
          <w:ilvl w:val="0"/>
          <w:numId w:val="84"/>
        </w:numPr>
        <w:tabs>
          <w:tab w:val="clear" w:pos="720"/>
          <w:tab w:val="num" w:pos="427"/>
        </w:tabs>
        <w:overflowPunct w:val="0"/>
        <w:autoSpaceDE w:val="0"/>
        <w:autoSpaceDN w:val="0"/>
        <w:adjustRightInd w:val="0"/>
        <w:spacing w:after="0" w:line="217" w:lineRule="auto"/>
        <w:ind w:left="427" w:hanging="427"/>
        <w:jc w:val="both"/>
        <w:rPr>
          <w:rFonts w:ascii="Trebuchet MS" w:hAnsi="Trebuchet MS" w:cs="Arial"/>
          <w:sz w:val="24"/>
          <w:szCs w:val="24"/>
        </w:rPr>
      </w:pPr>
      <w:r w:rsidRPr="00342792">
        <w:rPr>
          <w:rFonts w:ascii="Trebuchet MS" w:hAnsi="Trebuchet MS" w:cs="Arial"/>
          <w:sz w:val="24"/>
          <w:szCs w:val="24"/>
        </w:rPr>
        <w:t xml:space="preserve">Der Lagerhalter haftet nicht für Schäden, die als Folge des Verlustes oder der Beschädigung des Gutes eintreten. </w:t>
      </w:r>
    </w:p>
    <w:p w:rsidR="008E4E52" w:rsidRPr="00342792" w:rsidRDefault="008E4E52">
      <w:pPr>
        <w:widowControl w:val="0"/>
        <w:autoSpaceDE w:val="0"/>
        <w:autoSpaceDN w:val="0"/>
        <w:adjustRightInd w:val="0"/>
        <w:spacing w:after="0" w:line="240" w:lineRule="auto"/>
        <w:rPr>
          <w:rFonts w:ascii="Trebuchet MS" w:hAnsi="Trebuchet MS" w:cs="Times New Roman"/>
          <w:sz w:val="24"/>
          <w:szCs w:val="24"/>
        </w:rPr>
        <w:sectPr w:rsidR="008E4E52" w:rsidRPr="00342792">
          <w:pgSz w:w="11900" w:h="16838"/>
          <w:pgMar w:top="714" w:right="1120" w:bottom="1440" w:left="1133" w:header="720" w:footer="720" w:gutter="0"/>
          <w:cols w:space="720" w:equalWidth="0">
            <w:col w:w="9647"/>
          </w:cols>
          <w:noEndnote/>
        </w:sectPr>
      </w:pPr>
    </w:p>
    <w:p w:rsidR="008E4E52" w:rsidRPr="00342792" w:rsidRDefault="00342792">
      <w:pPr>
        <w:widowControl w:val="0"/>
        <w:numPr>
          <w:ilvl w:val="3"/>
          <w:numId w:val="85"/>
        </w:numPr>
        <w:tabs>
          <w:tab w:val="clear" w:pos="2880"/>
          <w:tab w:val="num" w:pos="4847"/>
        </w:tabs>
        <w:overflowPunct w:val="0"/>
        <w:autoSpaceDE w:val="0"/>
        <w:autoSpaceDN w:val="0"/>
        <w:adjustRightInd w:val="0"/>
        <w:spacing w:after="0" w:line="239" w:lineRule="auto"/>
        <w:ind w:left="4847" w:hanging="207"/>
        <w:jc w:val="both"/>
        <w:rPr>
          <w:rFonts w:ascii="Trebuchet MS" w:hAnsi="Trebuchet MS" w:cs="Arial"/>
          <w:b/>
          <w:bCs/>
          <w:sz w:val="26"/>
          <w:szCs w:val="26"/>
        </w:rPr>
      </w:pPr>
      <w:bookmarkStart w:id="41" w:name="page42"/>
      <w:bookmarkEnd w:id="41"/>
      <w:r w:rsidRPr="00342792">
        <w:rPr>
          <w:rFonts w:ascii="Trebuchet MS" w:hAnsi="Trebuchet MS" w:cs="Arial"/>
          <w:b/>
          <w:bCs/>
          <w:sz w:val="26"/>
          <w:szCs w:val="26"/>
        </w:rPr>
        <w:lastRenderedPageBreak/>
        <w:t xml:space="preserve">5 </w:t>
      </w:r>
    </w:p>
    <w:p w:rsidR="008E4E52" w:rsidRPr="00342792" w:rsidRDefault="008E4E52">
      <w:pPr>
        <w:widowControl w:val="0"/>
        <w:autoSpaceDE w:val="0"/>
        <w:autoSpaceDN w:val="0"/>
        <w:adjustRightInd w:val="0"/>
        <w:spacing w:after="0" w:line="353" w:lineRule="exact"/>
        <w:rPr>
          <w:rFonts w:ascii="Trebuchet MS" w:hAnsi="Trebuchet MS" w:cs="Arial"/>
          <w:b/>
          <w:bCs/>
          <w:sz w:val="26"/>
          <w:szCs w:val="26"/>
        </w:rPr>
      </w:pPr>
    </w:p>
    <w:p w:rsidR="008E4E52" w:rsidRPr="00342792" w:rsidRDefault="00342792">
      <w:pPr>
        <w:widowControl w:val="0"/>
        <w:numPr>
          <w:ilvl w:val="0"/>
          <w:numId w:val="85"/>
        </w:numPr>
        <w:tabs>
          <w:tab w:val="clear" w:pos="720"/>
          <w:tab w:val="num" w:pos="427"/>
        </w:tabs>
        <w:overflowPunct w:val="0"/>
        <w:autoSpaceDE w:val="0"/>
        <w:autoSpaceDN w:val="0"/>
        <w:adjustRightInd w:val="0"/>
        <w:spacing w:after="0" w:line="235" w:lineRule="auto"/>
        <w:ind w:left="427" w:hanging="427"/>
        <w:jc w:val="both"/>
        <w:rPr>
          <w:rFonts w:ascii="Trebuchet MS" w:hAnsi="Trebuchet MS" w:cs="Arial"/>
          <w:sz w:val="24"/>
          <w:szCs w:val="24"/>
        </w:rPr>
      </w:pPr>
      <w:r w:rsidRPr="00342792">
        <w:rPr>
          <w:rFonts w:ascii="Trebuchet MS" w:hAnsi="Trebuchet MS" w:cs="Arial"/>
          <w:sz w:val="24"/>
          <w:szCs w:val="24"/>
        </w:rPr>
        <w:t xml:space="preserve">Der Lagerhalter ist verpflichtet, die Schäden, die dem Auftraggeber durch den Lagerhalter bei der Ausführung des Auftrages erwachsen können, bei Versicherern seiner Wahl auf Kosten des Auftraggebers zu versichern. Die Polizze für die Versicherung muss, insbesondere in ihrem Deckungsumfang, mindestens dem Möbel-Speditionsversicherungsschein (Möbel-SVS) entsprechen. Die Prämie hat der Lagerhalter für jeden einzelnen Möbellagervertrag auftragsbezogen zu erheben und sie als Aufwendungen des Auftraggebers ausschließlich für die Möbel-Speditionsversicherung in voller Höhe an die jeweiligen Versicherer abzuführen. Der Lagerhalter hat dem Auftraggeber auf Verlangen anzuzeigen, bei wem er die Möbel-Speditionsversicherung gezeichnet hat. </w:t>
      </w:r>
    </w:p>
    <w:p w:rsidR="008E4E52" w:rsidRPr="00342792" w:rsidRDefault="008E4E52">
      <w:pPr>
        <w:widowControl w:val="0"/>
        <w:autoSpaceDE w:val="0"/>
        <w:autoSpaceDN w:val="0"/>
        <w:adjustRightInd w:val="0"/>
        <w:spacing w:after="0" w:line="358" w:lineRule="exact"/>
        <w:rPr>
          <w:rFonts w:ascii="Trebuchet MS" w:hAnsi="Trebuchet MS" w:cs="Arial"/>
          <w:sz w:val="24"/>
          <w:szCs w:val="24"/>
        </w:rPr>
      </w:pPr>
    </w:p>
    <w:p w:rsidR="008E4E52" w:rsidRPr="00342792" w:rsidRDefault="00342792">
      <w:pPr>
        <w:widowControl w:val="0"/>
        <w:numPr>
          <w:ilvl w:val="0"/>
          <w:numId w:val="85"/>
        </w:numPr>
        <w:tabs>
          <w:tab w:val="clear" w:pos="720"/>
          <w:tab w:val="num" w:pos="427"/>
        </w:tabs>
        <w:overflowPunct w:val="0"/>
        <w:autoSpaceDE w:val="0"/>
        <w:autoSpaceDN w:val="0"/>
        <w:adjustRightInd w:val="0"/>
        <w:spacing w:after="0" w:line="217" w:lineRule="auto"/>
        <w:ind w:left="427" w:right="20" w:hanging="427"/>
        <w:jc w:val="both"/>
        <w:rPr>
          <w:rFonts w:ascii="Trebuchet MS" w:hAnsi="Trebuchet MS" w:cs="Arial"/>
          <w:sz w:val="24"/>
          <w:szCs w:val="24"/>
        </w:rPr>
      </w:pPr>
      <w:r w:rsidRPr="00342792">
        <w:rPr>
          <w:rFonts w:ascii="Trebuchet MS" w:hAnsi="Trebuchet MS" w:cs="Arial"/>
          <w:sz w:val="24"/>
          <w:szCs w:val="24"/>
        </w:rPr>
        <w:t xml:space="preserve">Der Auftraggeber unterwirft sich sowie alle Personen, in deren Interesse oder für deren Rechnung er handelt, allen Bedingungen des Möbel-SVS. </w:t>
      </w:r>
    </w:p>
    <w:p w:rsidR="008E4E52" w:rsidRPr="00342792" w:rsidRDefault="008E4E52">
      <w:pPr>
        <w:widowControl w:val="0"/>
        <w:autoSpaceDE w:val="0"/>
        <w:autoSpaceDN w:val="0"/>
        <w:adjustRightInd w:val="0"/>
        <w:spacing w:after="0" w:line="200" w:lineRule="exact"/>
        <w:rPr>
          <w:rFonts w:ascii="Trebuchet MS" w:hAnsi="Trebuchet MS" w:cs="Arial"/>
          <w:sz w:val="24"/>
          <w:szCs w:val="24"/>
        </w:rPr>
      </w:pPr>
    </w:p>
    <w:p w:rsidR="008E4E52" w:rsidRPr="00342792" w:rsidRDefault="008E4E52">
      <w:pPr>
        <w:widowControl w:val="0"/>
        <w:autoSpaceDE w:val="0"/>
        <w:autoSpaceDN w:val="0"/>
        <w:adjustRightInd w:val="0"/>
        <w:spacing w:after="0" w:line="200" w:lineRule="exact"/>
        <w:rPr>
          <w:rFonts w:ascii="Trebuchet MS" w:hAnsi="Trebuchet MS" w:cs="Arial"/>
          <w:sz w:val="24"/>
          <w:szCs w:val="24"/>
        </w:rPr>
      </w:pPr>
    </w:p>
    <w:p w:rsidR="008E4E52" w:rsidRPr="00342792" w:rsidRDefault="008E4E52">
      <w:pPr>
        <w:widowControl w:val="0"/>
        <w:autoSpaceDE w:val="0"/>
        <w:autoSpaceDN w:val="0"/>
        <w:adjustRightInd w:val="0"/>
        <w:spacing w:after="0" w:line="228" w:lineRule="exact"/>
        <w:rPr>
          <w:rFonts w:ascii="Trebuchet MS" w:hAnsi="Trebuchet MS" w:cs="Arial"/>
          <w:sz w:val="24"/>
          <w:szCs w:val="24"/>
        </w:rPr>
      </w:pPr>
    </w:p>
    <w:p w:rsidR="008E4E52" w:rsidRPr="00342792" w:rsidRDefault="00342792">
      <w:pPr>
        <w:widowControl w:val="0"/>
        <w:numPr>
          <w:ilvl w:val="0"/>
          <w:numId w:val="85"/>
        </w:numPr>
        <w:tabs>
          <w:tab w:val="clear" w:pos="720"/>
          <w:tab w:val="num" w:pos="430"/>
        </w:tabs>
        <w:overflowPunct w:val="0"/>
        <w:autoSpaceDE w:val="0"/>
        <w:autoSpaceDN w:val="0"/>
        <w:adjustRightInd w:val="0"/>
        <w:spacing w:after="0" w:line="231" w:lineRule="auto"/>
        <w:ind w:left="427" w:hanging="427"/>
        <w:jc w:val="both"/>
        <w:rPr>
          <w:rFonts w:ascii="Trebuchet MS" w:hAnsi="Trebuchet MS" w:cs="Arial"/>
          <w:sz w:val="24"/>
          <w:szCs w:val="24"/>
        </w:rPr>
      </w:pPr>
      <w:r w:rsidRPr="00342792">
        <w:rPr>
          <w:rFonts w:ascii="Trebuchet MS" w:hAnsi="Trebuchet MS" w:cs="Arial"/>
          <w:sz w:val="24"/>
          <w:szCs w:val="24"/>
        </w:rPr>
        <w:t xml:space="preserve">1. Ist durch den Abschluss des Möbel-SVS die Möbel-Speditionsversicherung gedeckt, so ist der Lagerhalter von der Haftung für jeden durch diese Versicherung gedeckten Schaden frei. Dies gilt insbesondere auch für den Fall, dass infolge fehlender oder ungenügender Wertangabe des Auftraggebers die Versicherungssumme hinter dem wirklichen Wert oder Schadensbetrag zurückbleibt. </w:t>
      </w:r>
    </w:p>
    <w:p w:rsidR="008E4E52" w:rsidRPr="00342792" w:rsidRDefault="008E4E52">
      <w:pPr>
        <w:widowControl w:val="0"/>
        <w:autoSpaceDE w:val="0"/>
        <w:autoSpaceDN w:val="0"/>
        <w:adjustRightInd w:val="0"/>
        <w:spacing w:after="0" w:line="51" w:lineRule="exact"/>
        <w:rPr>
          <w:rFonts w:ascii="Trebuchet MS" w:hAnsi="Trebuchet MS" w:cs="Arial"/>
          <w:sz w:val="24"/>
          <w:szCs w:val="24"/>
        </w:rPr>
      </w:pPr>
    </w:p>
    <w:p w:rsidR="008E4E52" w:rsidRPr="00342792" w:rsidRDefault="00342792">
      <w:pPr>
        <w:widowControl w:val="0"/>
        <w:numPr>
          <w:ilvl w:val="1"/>
          <w:numId w:val="85"/>
        </w:numPr>
        <w:tabs>
          <w:tab w:val="clear" w:pos="1440"/>
          <w:tab w:val="num" w:pos="698"/>
        </w:tabs>
        <w:overflowPunct w:val="0"/>
        <w:autoSpaceDE w:val="0"/>
        <w:autoSpaceDN w:val="0"/>
        <w:adjustRightInd w:val="0"/>
        <w:spacing w:after="0" w:line="225" w:lineRule="auto"/>
        <w:ind w:left="427" w:right="20" w:hanging="2"/>
        <w:jc w:val="both"/>
        <w:rPr>
          <w:rFonts w:ascii="Trebuchet MS" w:hAnsi="Trebuchet MS" w:cs="Arial"/>
          <w:sz w:val="24"/>
          <w:szCs w:val="24"/>
        </w:rPr>
      </w:pPr>
      <w:r w:rsidRPr="00342792">
        <w:rPr>
          <w:rFonts w:ascii="Trebuchet MS" w:hAnsi="Trebuchet MS" w:cs="Arial"/>
          <w:sz w:val="24"/>
          <w:szCs w:val="24"/>
        </w:rPr>
        <w:t xml:space="preserve">Hat der Lagerhalter keine Möbel-Speditionsversicherung nach lit. a) abgeschlossen, so darf er sich dem Auftraggeber gegenüber nicht auf die Einlagerungsbedingungen für den Möbeltransport berufen. </w:t>
      </w:r>
    </w:p>
    <w:p w:rsidR="008E4E52" w:rsidRPr="00342792" w:rsidRDefault="008E4E52">
      <w:pPr>
        <w:widowControl w:val="0"/>
        <w:autoSpaceDE w:val="0"/>
        <w:autoSpaceDN w:val="0"/>
        <w:adjustRightInd w:val="0"/>
        <w:spacing w:after="0" w:line="200" w:lineRule="exact"/>
        <w:rPr>
          <w:rFonts w:ascii="Trebuchet MS" w:hAnsi="Trebuchet MS" w:cs="Arial"/>
          <w:sz w:val="24"/>
          <w:szCs w:val="24"/>
        </w:rPr>
      </w:pPr>
    </w:p>
    <w:p w:rsidR="008E4E52" w:rsidRPr="00342792" w:rsidRDefault="008E4E52">
      <w:pPr>
        <w:widowControl w:val="0"/>
        <w:autoSpaceDE w:val="0"/>
        <w:autoSpaceDN w:val="0"/>
        <w:adjustRightInd w:val="0"/>
        <w:spacing w:after="0" w:line="200" w:lineRule="exact"/>
        <w:rPr>
          <w:rFonts w:ascii="Trebuchet MS" w:hAnsi="Trebuchet MS" w:cs="Arial"/>
          <w:sz w:val="24"/>
          <w:szCs w:val="24"/>
        </w:rPr>
      </w:pPr>
    </w:p>
    <w:p w:rsidR="008E4E52" w:rsidRPr="00342792" w:rsidRDefault="008E4E52">
      <w:pPr>
        <w:widowControl w:val="0"/>
        <w:autoSpaceDE w:val="0"/>
        <w:autoSpaceDN w:val="0"/>
        <w:adjustRightInd w:val="0"/>
        <w:spacing w:after="0" w:line="213" w:lineRule="exact"/>
        <w:rPr>
          <w:rFonts w:ascii="Trebuchet MS" w:hAnsi="Trebuchet MS" w:cs="Arial"/>
          <w:sz w:val="24"/>
          <w:szCs w:val="24"/>
        </w:rPr>
      </w:pPr>
    </w:p>
    <w:p w:rsidR="008E4E52" w:rsidRPr="00342792" w:rsidRDefault="00342792">
      <w:pPr>
        <w:widowControl w:val="0"/>
        <w:numPr>
          <w:ilvl w:val="2"/>
          <w:numId w:val="85"/>
        </w:numPr>
        <w:tabs>
          <w:tab w:val="clear" w:pos="2160"/>
          <w:tab w:val="num" w:pos="3927"/>
        </w:tabs>
        <w:overflowPunct w:val="0"/>
        <w:autoSpaceDE w:val="0"/>
        <w:autoSpaceDN w:val="0"/>
        <w:adjustRightInd w:val="0"/>
        <w:spacing w:after="0" w:line="240" w:lineRule="auto"/>
        <w:ind w:left="3927"/>
        <w:jc w:val="both"/>
        <w:rPr>
          <w:rFonts w:ascii="Trebuchet MS" w:hAnsi="Trebuchet MS" w:cs="Arial"/>
          <w:b/>
          <w:bCs/>
          <w:sz w:val="24"/>
          <w:szCs w:val="24"/>
        </w:rPr>
      </w:pPr>
      <w:r w:rsidRPr="00342792">
        <w:rPr>
          <w:rFonts w:ascii="Trebuchet MS" w:hAnsi="Trebuchet MS" w:cs="Arial"/>
          <w:b/>
          <w:bCs/>
          <w:sz w:val="24"/>
          <w:szCs w:val="24"/>
        </w:rPr>
        <w:t xml:space="preserve">Des Auftraggebers </w:t>
      </w:r>
    </w:p>
    <w:p w:rsidR="008E4E52" w:rsidRPr="00342792" w:rsidRDefault="008E4E52">
      <w:pPr>
        <w:widowControl w:val="0"/>
        <w:autoSpaceDE w:val="0"/>
        <w:autoSpaceDN w:val="0"/>
        <w:adjustRightInd w:val="0"/>
        <w:spacing w:after="0" w:line="240" w:lineRule="exact"/>
        <w:rPr>
          <w:rFonts w:ascii="Trebuchet MS" w:hAnsi="Trebuchet MS" w:cs="Arial"/>
          <w:b/>
          <w:bCs/>
          <w:sz w:val="24"/>
          <w:szCs w:val="24"/>
        </w:rPr>
      </w:pPr>
    </w:p>
    <w:p w:rsidR="008E4E52" w:rsidRPr="00342792" w:rsidRDefault="00342792">
      <w:pPr>
        <w:widowControl w:val="0"/>
        <w:numPr>
          <w:ilvl w:val="3"/>
          <w:numId w:val="85"/>
        </w:numPr>
        <w:tabs>
          <w:tab w:val="clear" w:pos="2880"/>
          <w:tab w:val="num" w:pos="4847"/>
        </w:tabs>
        <w:overflowPunct w:val="0"/>
        <w:autoSpaceDE w:val="0"/>
        <w:autoSpaceDN w:val="0"/>
        <w:adjustRightInd w:val="0"/>
        <w:spacing w:after="0" w:line="239" w:lineRule="auto"/>
        <w:ind w:left="4847" w:hanging="207"/>
        <w:jc w:val="both"/>
        <w:rPr>
          <w:rFonts w:ascii="Trebuchet MS" w:hAnsi="Trebuchet MS" w:cs="Arial"/>
          <w:b/>
          <w:bCs/>
          <w:sz w:val="26"/>
          <w:szCs w:val="26"/>
        </w:rPr>
      </w:pPr>
      <w:r w:rsidRPr="00342792">
        <w:rPr>
          <w:rFonts w:ascii="Trebuchet MS" w:hAnsi="Trebuchet MS" w:cs="Arial"/>
          <w:b/>
          <w:bCs/>
          <w:sz w:val="26"/>
          <w:szCs w:val="26"/>
        </w:rPr>
        <w:t xml:space="preserve">6 </w:t>
      </w:r>
    </w:p>
    <w:p w:rsidR="008E4E52" w:rsidRPr="00342792" w:rsidRDefault="008E4E52">
      <w:pPr>
        <w:widowControl w:val="0"/>
        <w:autoSpaceDE w:val="0"/>
        <w:autoSpaceDN w:val="0"/>
        <w:adjustRightInd w:val="0"/>
        <w:spacing w:after="0" w:line="350" w:lineRule="exact"/>
        <w:rPr>
          <w:rFonts w:ascii="Trebuchet MS" w:hAnsi="Trebuchet MS" w:cs="Times New Roman"/>
          <w:sz w:val="24"/>
          <w:szCs w:val="24"/>
        </w:rPr>
      </w:pPr>
    </w:p>
    <w:p w:rsidR="008E4E52" w:rsidRPr="00342792" w:rsidRDefault="00342792">
      <w:pPr>
        <w:widowControl w:val="0"/>
        <w:numPr>
          <w:ilvl w:val="0"/>
          <w:numId w:val="86"/>
        </w:numPr>
        <w:tabs>
          <w:tab w:val="clear" w:pos="720"/>
          <w:tab w:val="num" w:pos="427"/>
        </w:tabs>
        <w:overflowPunct w:val="0"/>
        <w:autoSpaceDE w:val="0"/>
        <w:autoSpaceDN w:val="0"/>
        <w:adjustRightInd w:val="0"/>
        <w:spacing w:after="0" w:line="231" w:lineRule="auto"/>
        <w:ind w:left="427" w:right="20" w:hanging="427"/>
        <w:jc w:val="both"/>
        <w:rPr>
          <w:rFonts w:ascii="Trebuchet MS" w:hAnsi="Trebuchet MS" w:cs="Arial"/>
          <w:sz w:val="24"/>
          <w:szCs w:val="24"/>
        </w:rPr>
      </w:pPr>
      <w:r w:rsidRPr="00342792">
        <w:rPr>
          <w:rFonts w:ascii="Trebuchet MS" w:hAnsi="Trebuchet MS" w:cs="Arial"/>
          <w:sz w:val="24"/>
          <w:szCs w:val="24"/>
        </w:rPr>
        <w:t xml:space="preserve">Feuer- und explosionsgefährliche, strahlende, zur Selbstentzündung neigende, giftige, ätzende, übelriechende und überhaupt solche Güter, die Nachteile für das Lager oder für andere Lagergüter befürchten lassen, sind, abgesehen von besonderer schriftlicher Vereinbarung, von der Lagerung ausgeschlossen. Dasselbe gilt von solchen Gütern, die schnellem Verderb oder Fäulnis ausgesetzt sind. </w:t>
      </w:r>
    </w:p>
    <w:p w:rsidR="008E4E52" w:rsidRPr="00342792" w:rsidRDefault="008E4E52">
      <w:pPr>
        <w:widowControl w:val="0"/>
        <w:autoSpaceDE w:val="0"/>
        <w:autoSpaceDN w:val="0"/>
        <w:adjustRightInd w:val="0"/>
        <w:spacing w:after="0" w:line="352" w:lineRule="exact"/>
        <w:rPr>
          <w:rFonts w:ascii="Trebuchet MS" w:hAnsi="Trebuchet MS" w:cs="Arial"/>
          <w:sz w:val="24"/>
          <w:szCs w:val="24"/>
        </w:rPr>
      </w:pPr>
    </w:p>
    <w:p w:rsidR="008E4E52" w:rsidRPr="00F2440E" w:rsidRDefault="00342792" w:rsidP="00F2440E">
      <w:pPr>
        <w:widowControl w:val="0"/>
        <w:numPr>
          <w:ilvl w:val="0"/>
          <w:numId w:val="86"/>
        </w:numPr>
        <w:tabs>
          <w:tab w:val="clear" w:pos="720"/>
          <w:tab w:val="num" w:pos="427"/>
        </w:tabs>
        <w:overflowPunct w:val="0"/>
        <w:autoSpaceDE w:val="0"/>
        <w:autoSpaceDN w:val="0"/>
        <w:adjustRightInd w:val="0"/>
        <w:spacing w:after="0" w:line="228" w:lineRule="auto"/>
        <w:ind w:left="427" w:hanging="427"/>
        <w:jc w:val="both"/>
        <w:rPr>
          <w:rFonts w:ascii="Trebuchet MS" w:hAnsi="Trebuchet MS" w:cs="Arial"/>
          <w:sz w:val="24"/>
          <w:szCs w:val="24"/>
        </w:rPr>
      </w:pPr>
      <w:r w:rsidRPr="00342792">
        <w:rPr>
          <w:rFonts w:ascii="Trebuchet MS" w:hAnsi="Trebuchet MS" w:cs="Arial"/>
          <w:sz w:val="24"/>
          <w:szCs w:val="24"/>
        </w:rPr>
        <w:t xml:space="preserve">Werden solche Güter dennoch eingelagert, so haftet der Einlagerer für jeden daraus entstehenden Schaden. Diese Haftung tritt nicht ein, wenn dem Lagerhalter die nachteilige Eigenschaft des Gutes bei der Übergabe zur Lagerung angegeben worden ist und der Lagerhalter die Annahme des Gutes nicht abgelehnt hat. </w:t>
      </w:r>
    </w:p>
    <w:p w:rsidR="00F2440E" w:rsidRPr="00F2440E" w:rsidRDefault="00036764" w:rsidP="00F2440E">
      <w:pPr>
        <w:widowControl w:val="0"/>
        <w:numPr>
          <w:ilvl w:val="1"/>
          <w:numId w:val="3"/>
        </w:numPr>
        <w:tabs>
          <w:tab w:val="clear" w:pos="1440"/>
          <w:tab w:val="num" w:pos="347"/>
        </w:tabs>
        <w:overflowPunct w:val="0"/>
        <w:autoSpaceDE w:val="0"/>
        <w:autoSpaceDN w:val="0"/>
        <w:adjustRightInd w:val="0"/>
        <w:spacing w:after="0" w:line="240" w:lineRule="auto"/>
        <w:ind w:left="347" w:hanging="280"/>
        <w:jc w:val="both"/>
        <w:rPr>
          <w:rFonts w:ascii="Trebuchet MS" w:hAnsi="Trebuchet MS" w:cs="Wingdings"/>
          <w:color w:val="0000FF"/>
          <w:sz w:val="47"/>
          <w:szCs w:val="47"/>
          <w:vertAlign w:val="superscript"/>
        </w:rPr>
      </w:pPr>
      <w:hyperlink w:anchor="page1" w:history="1">
        <w:r w:rsidR="00F2440E" w:rsidRPr="00342792">
          <w:rPr>
            <w:rFonts w:ascii="Trebuchet MS" w:hAnsi="Trebuchet MS" w:cs="Arial"/>
            <w:color w:val="0000FF"/>
            <w:sz w:val="24"/>
            <w:szCs w:val="24"/>
          </w:rPr>
          <w:t xml:space="preserve"> nach obe</w:t>
        </w:r>
      </w:hyperlink>
      <w:r w:rsidR="00F2440E" w:rsidRPr="00342792">
        <w:rPr>
          <w:rFonts w:ascii="Trebuchet MS" w:hAnsi="Trebuchet MS" w:cs="Arial"/>
          <w:color w:val="0000FF"/>
          <w:sz w:val="24"/>
          <w:szCs w:val="24"/>
        </w:rPr>
        <w:t xml:space="preserve">n </w:t>
      </w:r>
    </w:p>
    <w:p w:rsidR="008E4E52" w:rsidRPr="00342792" w:rsidRDefault="008E4E52">
      <w:pPr>
        <w:widowControl w:val="0"/>
        <w:autoSpaceDE w:val="0"/>
        <w:autoSpaceDN w:val="0"/>
        <w:adjustRightInd w:val="0"/>
        <w:spacing w:after="0" w:line="75" w:lineRule="exact"/>
        <w:rPr>
          <w:rFonts w:ascii="Trebuchet MS" w:hAnsi="Trebuchet MS" w:cs="Times New Roman"/>
          <w:sz w:val="24"/>
          <w:szCs w:val="24"/>
        </w:rPr>
      </w:pPr>
    </w:p>
    <w:p w:rsidR="008E4E52" w:rsidRPr="00342792" w:rsidRDefault="00342792">
      <w:pPr>
        <w:widowControl w:val="0"/>
        <w:autoSpaceDE w:val="0"/>
        <w:autoSpaceDN w:val="0"/>
        <w:adjustRightInd w:val="0"/>
        <w:spacing w:after="0" w:line="240" w:lineRule="auto"/>
        <w:ind w:left="7"/>
        <w:rPr>
          <w:rFonts w:ascii="Trebuchet MS" w:hAnsi="Trebuchet MS" w:cs="Times New Roman"/>
          <w:sz w:val="24"/>
          <w:szCs w:val="24"/>
        </w:rPr>
      </w:pPr>
      <w:r w:rsidRPr="00342792">
        <w:rPr>
          <w:rFonts w:ascii="Trebuchet MS" w:hAnsi="Trebuchet MS" w:cs="Arial"/>
          <w:b/>
          <w:bCs/>
          <w:i/>
          <w:iCs/>
          <w:sz w:val="28"/>
          <w:szCs w:val="28"/>
        </w:rPr>
        <w:t>XXVI. Lagerversicherung</w:t>
      </w:r>
    </w:p>
    <w:p w:rsidR="008E4E52" w:rsidRPr="00342792" w:rsidRDefault="008E4E52">
      <w:pPr>
        <w:widowControl w:val="0"/>
        <w:autoSpaceDE w:val="0"/>
        <w:autoSpaceDN w:val="0"/>
        <w:adjustRightInd w:val="0"/>
        <w:spacing w:after="0" w:line="299" w:lineRule="exact"/>
        <w:rPr>
          <w:rFonts w:ascii="Trebuchet MS" w:hAnsi="Trebuchet MS" w:cs="Times New Roman"/>
          <w:sz w:val="24"/>
          <w:szCs w:val="24"/>
        </w:rPr>
      </w:pPr>
    </w:p>
    <w:p w:rsidR="008E4E52" w:rsidRPr="00342792" w:rsidRDefault="00342792">
      <w:pPr>
        <w:widowControl w:val="0"/>
        <w:autoSpaceDE w:val="0"/>
        <w:autoSpaceDN w:val="0"/>
        <w:adjustRightInd w:val="0"/>
        <w:spacing w:after="0" w:line="240" w:lineRule="auto"/>
        <w:ind w:left="4667"/>
        <w:rPr>
          <w:rFonts w:ascii="Trebuchet MS" w:hAnsi="Trebuchet MS" w:cs="Times New Roman"/>
          <w:sz w:val="24"/>
          <w:szCs w:val="24"/>
        </w:rPr>
      </w:pPr>
      <w:r w:rsidRPr="00342792">
        <w:rPr>
          <w:rFonts w:ascii="Trebuchet MS" w:hAnsi="Trebuchet MS" w:cs="Arial"/>
          <w:b/>
          <w:bCs/>
          <w:sz w:val="26"/>
          <w:szCs w:val="26"/>
        </w:rPr>
        <w:t>§7</w:t>
      </w:r>
    </w:p>
    <w:p w:rsidR="008E4E52" w:rsidRPr="00342792" w:rsidRDefault="008E4E52">
      <w:pPr>
        <w:widowControl w:val="0"/>
        <w:autoSpaceDE w:val="0"/>
        <w:autoSpaceDN w:val="0"/>
        <w:adjustRightInd w:val="0"/>
        <w:spacing w:after="0" w:line="352" w:lineRule="exact"/>
        <w:rPr>
          <w:rFonts w:ascii="Trebuchet MS" w:hAnsi="Trebuchet MS" w:cs="Times New Roman"/>
          <w:sz w:val="24"/>
          <w:szCs w:val="24"/>
        </w:rPr>
      </w:pPr>
    </w:p>
    <w:p w:rsidR="008E4E52" w:rsidRPr="00342792" w:rsidRDefault="00342792">
      <w:pPr>
        <w:widowControl w:val="0"/>
        <w:numPr>
          <w:ilvl w:val="0"/>
          <w:numId w:val="87"/>
        </w:numPr>
        <w:tabs>
          <w:tab w:val="clear" w:pos="720"/>
          <w:tab w:val="num" w:pos="427"/>
        </w:tabs>
        <w:overflowPunct w:val="0"/>
        <w:autoSpaceDE w:val="0"/>
        <w:autoSpaceDN w:val="0"/>
        <w:adjustRightInd w:val="0"/>
        <w:spacing w:after="0" w:line="217" w:lineRule="auto"/>
        <w:ind w:left="427" w:right="20" w:hanging="427"/>
        <w:jc w:val="both"/>
        <w:rPr>
          <w:rFonts w:ascii="Trebuchet MS" w:hAnsi="Trebuchet MS" w:cs="Arial"/>
          <w:sz w:val="24"/>
          <w:szCs w:val="24"/>
        </w:rPr>
      </w:pPr>
      <w:r w:rsidRPr="00342792">
        <w:rPr>
          <w:rFonts w:ascii="Trebuchet MS" w:hAnsi="Trebuchet MS" w:cs="Arial"/>
          <w:sz w:val="24"/>
          <w:szCs w:val="24"/>
        </w:rPr>
        <w:t xml:space="preserve">Zur Versicherung des Gutes ist der Lagerhalter verpflichtet, sofern ein schriftlicher Auftrag dazu unter Angabe des Versicherungswertes und der zu deckenden Gefahren </w:t>
      </w:r>
    </w:p>
    <w:p w:rsidR="008E4E52" w:rsidRPr="00342792" w:rsidRDefault="008E4E52">
      <w:pPr>
        <w:widowControl w:val="0"/>
        <w:autoSpaceDE w:val="0"/>
        <w:autoSpaceDN w:val="0"/>
        <w:adjustRightInd w:val="0"/>
        <w:spacing w:after="0" w:line="240" w:lineRule="auto"/>
        <w:rPr>
          <w:rFonts w:ascii="Trebuchet MS" w:hAnsi="Trebuchet MS" w:cs="Times New Roman"/>
          <w:sz w:val="24"/>
          <w:szCs w:val="24"/>
        </w:rPr>
        <w:sectPr w:rsidR="008E4E52" w:rsidRPr="00342792">
          <w:pgSz w:w="11900" w:h="16838"/>
          <w:pgMar w:top="714" w:right="1120" w:bottom="1001" w:left="1133" w:header="720" w:footer="720" w:gutter="0"/>
          <w:cols w:space="720" w:equalWidth="0">
            <w:col w:w="9647"/>
          </w:cols>
          <w:noEndnote/>
        </w:sectPr>
      </w:pPr>
    </w:p>
    <w:p w:rsidR="008E4E52" w:rsidRPr="00342792" w:rsidRDefault="008E4E52">
      <w:pPr>
        <w:widowControl w:val="0"/>
        <w:autoSpaceDE w:val="0"/>
        <w:autoSpaceDN w:val="0"/>
        <w:adjustRightInd w:val="0"/>
        <w:spacing w:after="0" w:line="2" w:lineRule="exact"/>
        <w:rPr>
          <w:rFonts w:ascii="Trebuchet MS" w:hAnsi="Trebuchet MS" w:cs="Times New Roman"/>
          <w:sz w:val="24"/>
          <w:szCs w:val="24"/>
        </w:rPr>
      </w:pPr>
    </w:p>
    <w:p w:rsidR="008E4E52" w:rsidRPr="00342792" w:rsidRDefault="00342792">
      <w:pPr>
        <w:widowControl w:val="0"/>
        <w:tabs>
          <w:tab w:val="left" w:pos="1160"/>
        </w:tabs>
        <w:autoSpaceDE w:val="0"/>
        <w:autoSpaceDN w:val="0"/>
        <w:adjustRightInd w:val="0"/>
        <w:spacing w:after="0" w:line="240" w:lineRule="auto"/>
        <w:rPr>
          <w:rFonts w:ascii="Trebuchet MS" w:hAnsi="Trebuchet MS" w:cs="Times New Roman"/>
          <w:sz w:val="24"/>
          <w:szCs w:val="24"/>
        </w:rPr>
      </w:pPr>
      <w:r w:rsidRPr="00342792">
        <w:rPr>
          <w:rFonts w:ascii="Trebuchet MS" w:hAnsi="Trebuchet MS" w:cs="Arial"/>
          <w:sz w:val="24"/>
          <w:szCs w:val="24"/>
        </w:rPr>
        <w:t>vorliegt.</w:t>
      </w:r>
      <w:r w:rsidRPr="00342792">
        <w:rPr>
          <w:rFonts w:ascii="Trebuchet MS" w:hAnsi="Trebuchet MS" w:cs="Times New Roman"/>
          <w:sz w:val="24"/>
          <w:szCs w:val="24"/>
        </w:rPr>
        <w:tab/>
      </w:r>
      <w:r w:rsidRPr="00342792">
        <w:rPr>
          <w:rFonts w:ascii="Trebuchet MS" w:hAnsi="Trebuchet MS" w:cs="Arial"/>
          <w:sz w:val="24"/>
          <w:szCs w:val="24"/>
        </w:rPr>
        <w:t>Eine    bloße   Wertangabe   oder   ungenaue   oder   unausführbare</w:t>
      </w:r>
    </w:p>
    <w:p w:rsidR="008E4E52" w:rsidRPr="00342792" w:rsidRDefault="008E4E52">
      <w:pPr>
        <w:widowControl w:val="0"/>
        <w:autoSpaceDE w:val="0"/>
        <w:autoSpaceDN w:val="0"/>
        <w:adjustRightInd w:val="0"/>
        <w:spacing w:after="0" w:line="240" w:lineRule="auto"/>
        <w:rPr>
          <w:rFonts w:ascii="Trebuchet MS" w:hAnsi="Trebuchet MS" w:cs="Times New Roman"/>
          <w:sz w:val="24"/>
          <w:szCs w:val="24"/>
        </w:rPr>
        <w:sectPr w:rsidR="008E4E52" w:rsidRPr="00342792">
          <w:type w:val="continuous"/>
          <w:pgSz w:w="11900" w:h="16838"/>
          <w:pgMar w:top="714" w:right="1140" w:bottom="1001" w:left="1560" w:header="720" w:footer="720" w:gutter="0"/>
          <w:cols w:space="720" w:equalWidth="0">
            <w:col w:w="9200"/>
          </w:cols>
          <w:noEndnote/>
        </w:sectPr>
      </w:pPr>
    </w:p>
    <w:p w:rsidR="008E4E52" w:rsidRPr="00342792" w:rsidRDefault="00342792">
      <w:pPr>
        <w:widowControl w:val="0"/>
        <w:overflowPunct w:val="0"/>
        <w:autoSpaceDE w:val="0"/>
        <w:autoSpaceDN w:val="0"/>
        <w:adjustRightInd w:val="0"/>
        <w:spacing w:after="0" w:line="217" w:lineRule="auto"/>
        <w:ind w:left="427"/>
        <w:rPr>
          <w:rFonts w:ascii="Trebuchet MS" w:hAnsi="Trebuchet MS" w:cs="Times New Roman"/>
          <w:sz w:val="24"/>
          <w:szCs w:val="24"/>
        </w:rPr>
      </w:pPr>
      <w:bookmarkStart w:id="42" w:name="page43"/>
      <w:bookmarkEnd w:id="42"/>
      <w:r w:rsidRPr="00342792">
        <w:rPr>
          <w:rFonts w:ascii="Trebuchet MS" w:hAnsi="Trebuchet MS" w:cs="Arial"/>
          <w:sz w:val="24"/>
          <w:szCs w:val="24"/>
        </w:rPr>
        <w:lastRenderedPageBreak/>
        <w:t>Versicherungsweisungen genügen nicht zur Begründung einer Versicherungspflicht des Lagerhalters.</w:t>
      </w:r>
    </w:p>
    <w:p w:rsidR="008E4E52" w:rsidRPr="00342792" w:rsidRDefault="008E4E52">
      <w:pPr>
        <w:widowControl w:val="0"/>
        <w:autoSpaceDE w:val="0"/>
        <w:autoSpaceDN w:val="0"/>
        <w:adjustRightInd w:val="0"/>
        <w:spacing w:after="0" w:line="353" w:lineRule="exact"/>
        <w:rPr>
          <w:rFonts w:ascii="Trebuchet MS" w:hAnsi="Trebuchet MS" w:cs="Times New Roman"/>
          <w:sz w:val="24"/>
          <w:szCs w:val="24"/>
        </w:rPr>
      </w:pPr>
    </w:p>
    <w:p w:rsidR="008E4E52" w:rsidRPr="00342792" w:rsidRDefault="00342792">
      <w:pPr>
        <w:widowControl w:val="0"/>
        <w:numPr>
          <w:ilvl w:val="0"/>
          <w:numId w:val="88"/>
        </w:numPr>
        <w:tabs>
          <w:tab w:val="clear" w:pos="720"/>
          <w:tab w:val="num" w:pos="427"/>
        </w:tabs>
        <w:overflowPunct w:val="0"/>
        <w:autoSpaceDE w:val="0"/>
        <w:autoSpaceDN w:val="0"/>
        <w:adjustRightInd w:val="0"/>
        <w:spacing w:after="0" w:line="217" w:lineRule="auto"/>
        <w:ind w:left="427" w:right="20" w:hanging="427"/>
        <w:jc w:val="both"/>
        <w:rPr>
          <w:rFonts w:ascii="Trebuchet MS" w:hAnsi="Trebuchet MS" w:cs="Arial"/>
          <w:sz w:val="24"/>
          <w:szCs w:val="24"/>
        </w:rPr>
      </w:pPr>
      <w:r w:rsidRPr="00342792">
        <w:rPr>
          <w:rFonts w:ascii="Trebuchet MS" w:hAnsi="Trebuchet MS" w:cs="Arial"/>
          <w:sz w:val="24"/>
          <w:szCs w:val="24"/>
        </w:rPr>
        <w:t xml:space="preserve">Die Lagerversicherung erstreckt sich nur auf Feuer, Einbruchdiebstahl und Leitungswasser. </w:t>
      </w:r>
    </w:p>
    <w:p w:rsidR="008E4E52" w:rsidRPr="00342792" w:rsidRDefault="008E4E52">
      <w:pPr>
        <w:widowControl w:val="0"/>
        <w:autoSpaceDE w:val="0"/>
        <w:autoSpaceDN w:val="0"/>
        <w:adjustRightInd w:val="0"/>
        <w:spacing w:after="0" w:line="352" w:lineRule="exact"/>
        <w:rPr>
          <w:rFonts w:ascii="Trebuchet MS" w:hAnsi="Trebuchet MS" w:cs="Arial"/>
          <w:sz w:val="24"/>
          <w:szCs w:val="24"/>
        </w:rPr>
      </w:pPr>
    </w:p>
    <w:p w:rsidR="008E4E52" w:rsidRPr="00342792" w:rsidRDefault="00342792">
      <w:pPr>
        <w:widowControl w:val="0"/>
        <w:numPr>
          <w:ilvl w:val="0"/>
          <w:numId w:val="88"/>
        </w:numPr>
        <w:tabs>
          <w:tab w:val="clear" w:pos="720"/>
          <w:tab w:val="num" w:pos="427"/>
        </w:tabs>
        <w:overflowPunct w:val="0"/>
        <w:autoSpaceDE w:val="0"/>
        <w:autoSpaceDN w:val="0"/>
        <w:adjustRightInd w:val="0"/>
        <w:spacing w:after="0" w:line="232" w:lineRule="auto"/>
        <w:ind w:left="427" w:hanging="427"/>
        <w:jc w:val="both"/>
        <w:rPr>
          <w:rFonts w:ascii="Trebuchet MS" w:hAnsi="Trebuchet MS" w:cs="Arial"/>
          <w:sz w:val="24"/>
          <w:szCs w:val="24"/>
        </w:rPr>
      </w:pPr>
      <w:r w:rsidRPr="00342792">
        <w:rPr>
          <w:rFonts w:ascii="Trebuchet MS" w:hAnsi="Trebuchet MS" w:cs="Arial"/>
          <w:sz w:val="24"/>
          <w:szCs w:val="24"/>
        </w:rPr>
        <w:t xml:space="preserve">Im Falle der Versicherung ist der Anspruch des Auftraggebers gegen den Lagerhalter aus den durch die Versicherung gedeckten Gefahren im Schadensfall auf das beschränkt, was der Lagerhalter selbst Von der Versicherung ausgezahlt erhält. Der Lagerhalter ist berechtigt, etwaige Forderungen, die ihm gegen den Auftraggeber zustehen, davon in Abzug zu bringen. Der Lagerhalter erfüllt seine Verpflichtung durch Abtretung seines Anspruches gegen die Versicherungsgesellschaft. </w:t>
      </w:r>
    </w:p>
    <w:p w:rsidR="008E4E52" w:rsidRPr="00342792" w:rsidRDefault="008E4E52">
      <w:pPr>
        <w:widowControl w:val="0"/>
        <w:autoSpaceDE w:val="0"/>
        <w:autoSpaceDN w:val="0"/>
        <w:adjustRightInd w:val="0"/>
        <w:spacing w:after="0" w:line="355" w:lineRule="exact"/>
        <w:rPr>
          <w:rFonts w:ascii="Trebuchet MS" w:hAnsi="Trebuchet MS" w:cs="Arial"/>
          <w:sz w:val="24"/>
          <w:szCs w:val="24"/>
        </w:rPr>
      </w:pPr>
    </w:p>
    <w:p w:rsidR="008E4E52" w:rsidRPr="00F2440E" w:rsidRDefault="00342792" w:rsidP="00F2440E">
      <w:pPr>
        <w:widowControl w:val="0"/>
        <w:numPr>
          <w:ilvl w:val="0"/>
          <w:numId w:val="88"/>
        </w:numPr>
        <w:tabs>
          <w:tab w:val="clear" w:pos="720"/>
          <w:tab w:val="num" w:pos="427"/>
        </w:tabs>
        <w:overflowPunct w:val="0"/>
        <w:autoSpaceDE w:val="0"/>
        <w:autoSpaceDN w:val="0"/>
        <w:adjustRightInd w:val="0"/>
        <w:spacing w:after="0" w:line="225" w:lineRule="auto"/>
        <w:ind w:left="427" w:hanging="427"/>
        <w:jc w:val="both"/>
        <w:rPr>
          <w:rFonts w:ascii="Trebuchet MS" w:hAnsi="Trebuchet MS" w:cs="Arial"/>
          <w:sz w:val="24"/>
          <w:szCs w:val="24"/>
        </w:rPr>
      </w:pPr>
      <w:r w:rsidRPr="00342792">
        <w:rPr>
          <w:rFonts w:ascii="Trebuchet MS" w:hAnsi="Trebuchet MS" w:cs="Arial"/>
          <w:sz w:val="24"/>
          <w:szCs w:val="24"/>
        </w:rPr>
        <w:t xml:space="preserve">Versichert der Auftraggeber selbst, so ist jeder Schadenersatzanspruch aus den durch diese Versicherung gedeckten Gefahren gegen den Lagerhalter ausgeschlossen, geht also nicht auf den Versicherer über. </w:t>
      </w:r>
    </w:p>
    <w:p w:rsidR="00F2440E" w:rsidRPr="00F2440E" w:rsidRDefault="00036764" w:rsidP="00F2440E">
      <w:pPr>
        <w:widowControl w:val="0"/>
        <w:numPr>
          <w:ilvl w:val="1"/>
          <w:numId w:val="3"/>
        </w:numPr>
        <w:tabs>
          <w:tab w:val="clear" w:pos="1440"/>
          <w:tab w:val="num" w:pos="347"/>
        </w:tabs>
        <w:overflowPunct w:val="0"/>
        <w:autoSpaceDE w:val="0"/>
        <w:autoSpaceDN w:val="0"/>
        <w:adjustRightInd w:val="0"/>
        <w:spacing w:after="0" w:line="240" w:lineRule="auto"/>
        <w:ind w:left="347" w:hanging="280"/>
        <w:jc w:val="both"/>
        <w:rPr>
          <w:rFonts w:ascii="Trebuchet MS" w:hAnsi="Trebuchet MS" w:cs="Wingdings"/>
          <w:color w:val="0000FF"/>
          <w:sz w:val="47"/>
          <w:szCs w:val="47"/>
          <w:vertAlign w:val="superscript"/>
        </w:rPr>
      </w:pPr>
      <w:hyperlink w:anchor="page1" w:history="1">
        <w:r w:rsidR="00F2440E" w:rsidRPr="00342792">
          <w:rPr>
            <w:rFonts w:ascii="Trebuchet MS" w:hAnsi="Trebuchet MS" w:cs="Arial"/>
            <w:color w:val="0000FF"/>
            <w:sz w:val="24"/>
            <w:szCs w:val="24"/>
          </w:rPr>
          <w:t xml:space="preserve"> nach obe</w:t>
        </w:r>
      </w:hyperlink>
      <w:r w:rsidR="00F2440E" w:rsidRPr="00342792">
        <w:rPr>
          <w:rFonts w:ascii="Trebuchet MS" w:hAnsi="Trebuchet MS" w:cs="Arial"/>
          <w:color w:val="0000FF"/>
          <w:sz w:val="24"/>
          <w:szCs w:val="24"/>
        </w:rPr>
        <w:t xml:space="preserve">n </w:t>
      </w:r>
    </w:p>
    <w:p w:rsidR="008E4E52" w:rsidRPr="00342792" w:rsidRDefault="008E4E52">
      <w:pPr>
        <w:widowControl w:val="0"/>
        <w:autoSpaceDE w:val="0"/>
        <w:autoSpaceDN w:val="0"/>
        <w:adjustRightInd w:val="0"/>
        <w:spacing w:after="0" w:line="75" w:lineRule="exact"/>
        <w:rPr>
          <w:rFonts w:ascii="Trebuchet MS" w:hAnsi="Trebuchet MS" w:cs="Times New Roman"/>
          <w:sz w:val="24"/>
          <w:szCs w:val="24"/>
        </w:rPr>
      </w:pPr>
    </w:p>
    <w:p w:rsidR="008E4E52" w:rsidRPr="00342792" w:rsidRDefault="00342792">
      <w:pPr>
        <w:widowControl w:val="0"/>
        <w:autoSpaceDE w:val="0"/>
        <w:autoSpaceDN w:val="0"/>
        <w:adjustRightInd w:val="0"/>
        <w:spacing w:after="0" w:line="239" w:lineRule="auto"/>
        <w:ind w:left="7"/>
        <w:rPr>
          <w:rFonts w:ascii="Trebuchet MS" w:hAnsi="Trebuchet MS" w:cs="Times New Roman"/>
          <w:sz w:val="24"/>
          <w:szCs w:val="24"/>
        </w:rPr>
      </w:pPr>
      <w:r w:rsidRPr="00342792">
        <w:rPr>
          <w:rFonts w:ascii="Trebuchet MS" w:hAnsi="Trebuchet MS" w:cs="Arial"/>
          <w:b/>
          <w:bCs/>
          <w:i/>
          <w:iCs/>
          <w:sz w:val="28"/>
          <w:szCs w:val="28"/>
        </w:rPr>
        <w:t>XXVII.  Mündliche Abreden</w:t>
      </w:r>
    </w:p>
    <w:p w:rsidR="008E4E52" w:rsidRPr="00342792" w:rsidRDefault="008E4E52">
      <w:pPr>
        <w:widowControl w:val="0"/>
        <w:autoSpaceDE w:val="0"/>
        <w:autoSpaceDN w:val="0"/>
        <w:adjustRightInd w:val="0"/>
        <w:spacing w:after="0" w:line="200" w:lineRule="exact"/>
        <w:rPr>
          <w:rFonts w:ascii="Trebuchet MS" w:hAnsi="Trebuchet MS" w:cs="Times New Roman"/>
          <w:sz w:val="24"/>
          <w:szCs w:val="24"/>
        </w:rPr>
      </w:pPr>
    </w:p>
    <w:p w:rsidR="008E4E52" w:rsidRPr="00342792" w:rsidRDefault="008E4E52">
      <w:pPr>
        <w:widowControl w:val="0"/>
        <w:autoSpaceDE w:val="0"/>
        <w:autoSpaceDN w:val="0"/>
        <w:adjustRightInd w:val="0"/>
        <w:spacing w:after="0" w:line="379" w:lineRule="exact"/>
        <w:rPr>
          <w:rFonts w:ascii="Trebuchet MS" w:hAnsi="Trebuchet MS" w:cs="Times New Roman"/>
          <w:sz w:val="24"/>
          <w:szCs w:val="24"/>
        </w:rPr>
      </w:pPr>
    </w:p>
    <w:p w:rsidR="008E4E52" w:rsidRPr="00342792" w:rsidRDefault="00342792">
      <w:pPr>
        <w:widowControl w:val="0"/>
        <w:autoSpaceDE w:val="0"/>
        <w:autoSpaceDN w:val="0"/>
        <w:adjustRightInd w:val="0"/>
        <w:spacing w:after="0" w:line="239" w:lineRule="auto"/>
        <w:ind w:left="4647"/>
        <w:rPr>
          <w:rFonts w:ascii="Trebuchet MS" w:hAnsi="Trebuchet MS" w:cs="Times New Roman"/>
          <w:sz w:val="24"/>
          <w:szCs w:val="24"/>
        </w:rPr>
      </w:pPr>
      <w:r w:rsidRPr="00342792">
        <w:rPr>
          <w:rFonts w:ascii="Trebuchet MS" w:hAnsi="Trebuchet MS" w:cs="Arial"/>
          <w:b/>
          <w:bCs/>
          <w:sz w:val="26"/>
          <w:szCs w:val="26"/>
        </w:rPr>
        <w:t>§ 8</w:t>
      </w:r>
    </w:p>
    <w:p w:rsidR="008E4E52" w:rsidRPr="00342792" w:rsidRDefault="008E4E52">
      <w:pPr>
        <w:widowControl w:val="0"/>
        <w:autoSpaceDE w:val="0"/>
        <w:autoSpaceDN w:val="0"/>
        <w:adjustRightInd w:val="0"/>
        <w:spacing w:after="0" w:line="387" w:lineRule="exact"/>
        <w:rPr>
          <w:rFonts w:ascii="Trebuchet MS" w:hAnsi="Trebuchet MS" w:cs="Times New Roman"/>
          <w:sz w:val="24"/>
          <w:szCs w:val="24"/>
        </w:rPr>
      </w:pPr>
    </w:p>
    <w:p w:rsidR="008E4E52" w:rsidRDefault="00342792" w:rsidP="00F2440E">
      <w:pPr>
        <w:widowControl w:val="0"/>
        <w:overflowPunct w:val="0"/>
        <w:autoSpaceDE w:val="0"/>
        <w:autoSpaceDN w:val="0"/>
        <w:adjustRightInd w:val="0"/>
        <w:spacing w:after="0" w:line="210" w:lineRule="auto"/>
        <w:ind w:left="7" w:right="20"/>
        <w:rPr>
          <w:rFonts w:ascii="Trebuchet MS" w:hAnsi="Trebuchet MS" w:cs="Wingdings"/>
          <w:color w:val="0000FF"/>
          <w:sz w:val="48"/>
          <w:szCs w:val="48"/>
          <w:vertAlign w:val="superscript"/>
        </w:rPr>
      </w:pPr>
      <w:r w:rsidRPr="00342792">
        <w:rPr>
          <w:rFonts w:ascii="Trebuchet MS" w:hAnsi="Trebuchet MS" w:cs="Arial"/>
          <w:sz w:val="24"/>
          <w:szCs w:val="24"/>
        </w:rPr>
        <w:t xml:space="preserve">Für Befolgung mündlicher Anweisungen. die von keiner Seite schriftlich bestätigt werden, übernimmt der Lagerhalter keine Verantwortung. </w:t>
      </w:r>
    </w:p>
    <w:p w:rsidR="00F2440E" w:rsidRPr="00F2440E" w:rsidRDefault="00036764" w:rsidP="00F2440E">
      <w:pPr>
        <w:widowControl w:val="0"/>
        <w:numPr>
          <w:ilvl w:val="1"/>
          <w:numId w:val="3"/>
        </w:numPr>
        <w:tabs>
          <w:tab w:val="clear" w:pos="1440"/>
          <w:tab w:val="num" w:pos="347"/>
        </w:tabs>
        <w:overflowPunct w:val="0"/>
        <w:autoSpaceDE w:val="0"/>
        <w:autoSpaceDN w:val="0"/>
        <w:adjustRightInd w:val="0"/>
        <w:spacing w:after="0" w:line="240" w:lineRule="auto"/>
        <w:ind w:left="347" w:hanging="280"/>
        <w:jc w:val="both"/>
        <w:rPr>
          <w:rFonts w:ascii="Trebuchet MS" w:hAnsi="Trebuchet MS" w:cs="Wingdings"/>
          <w:color w:val="0000FF"/>
          <w:sz w:val="47"/>
          <w:szCs w:val="47"/>
          <w:vertAlign w:val="superscript"/>
        </w:rPr>
      </w:pPr>
      <w:hyperlink w:anchor="page1" w:history="1">
        <w:r w:rsidR="00F2440E" w:rsidRPr="00342792">
          <w:rPr>
            <w:rFonts w:ascii="Trebuchet MS" w:hAnsi="Trebuchet MS" w:cs="Arial"/>
            <w:color w:val="0000FF"/>
            <w:sz w:val="24"/>
            <w:szCs w:val="24"/>
          </w:rPr>
          <w:t xml:space="preserve"> nach obe</w:t>
        </w:r>
      </w:hyperlink>
      <w:r w:rsidR="00F2440E" w:rsidRPr="00342792">
        <w:rPr>
          <w:rFonts w:ascii="Trebuchet MS" w:hAnsi="Trebuchet MS" w:cs="Arial"/>
          <w:color w:val="0000FF"/>
          <w:sz w:val="24"/>
          <w:szCs w:val="24"/>
        </w:rPr>
        <w:t xml:space="preserve">n </w:t>
      </w:r>
    </w:p>
    <w:p w:rsidR="008E4E52" w:rsidRPr="00342792" w:rsidRDefault="00342792">
      <w:pPr>
        <w:widowControl w:val="0"/>
        <w:autoSpaceDE w:val="0"/>
        <w:autoSpaceDN w:val="0"/>
        <w:adjustRightInd w:val="0"/>
        <w:spacing w:after="0" w:line="240" w:lineRule="auto"/>
        <w:ind w:left="7"/>
        <w:rPr>
          <w:rFonts w:ascii="Trebuchet MS" w:hAnsi="Trebuchet MS" w:cs="Times New Roman"/>
          <w:sz w:val="24"/>
          <w:szCs w:val="24"/>
        </w:rPr>
      </w:pPr>
      <w:r w:rsidRPr="00342792">
        <w:rPr>
          <w:rFonts w:ascii="Trebuchet MS" w:hAnsi="Trebuchet MS" w:cs="Arial"/>
          <w:b/>
          <w:bCs/>
          <w:i/>
          <w:iCs/>
          <w:sz w:val="28"/>
          <w:szCs w:val="28"/>
        </w:rPr>
        <w:t>XXVIII. Allgemeines</w:t>
      </w:r>
    </w:p>
    <w:p w:rsidR="008E4E52" w:rsidRPr="00342792" w:rsidRDefault="008E4E52">
      <w:pPr>
        <w:widowControl w:val="0"/>
        <w:autoSpaceDE w:val="0"/>
        <w:autoSpaceDN w:val="0"/>
        <w:adjustRightInd w:val="0"/>
        <w:spacing w:after="0" w:line="200" w:lineRule="exact"/>
        <w:rPr>
          <w:rFonts w:ascii="Trebuchet MS" w:hAnsi="Trebuchet MS" w:cs="Times New Roman"/>
          <w:sz w:val="24"/>
          <w:szCs w:val="24"/>
        </w:rPr>
      </w:pPr>
    </w:p>
    <w:p w:rsidR="008E4E52" w:rsidRPr="00342792" w:rsidRDefault="008E4E52">
      <w:pPr>
        <w:widowControl w:val="0"/>
        <w:autoSpaceDE w:val="0"/>
        <w:autoSpaceDN w:val="0"/>
        <w:adjustRightInd w:val="0"/>
        <w:spacing w:after="0" w:line="375" w:lineRule="exact"/>
        <w:rPr>
          <w:rFonts w:ascii="Trebuchet MS" w:hAnsi="Trebuchet MS" w:cs="Times New Roman"/>
          <w:sz w:val="24"/>
          <w:szCs w:val="24"/>
        </w:rPr>
      </w:pPr>
    </w:p>
    <w:p w:rsidR="008E4E52" w:rsidRPr="00342792" w:rsidRDefault="00342792">
      <w:pPr>
        <w:widowControl w:val="0"/>
        <w:numPr>
          <w:ilvl w:val="1"/>
          <w:numId w:val="89"/>
        </w:numPr>
        <w:tabs>
          <w:tab w:val="clear" w:pos="1440"/>
          <w:tab w:val="num" w:pos="4847"/>
        </w:tabs>
        <w:overflowPunct w:val="0"/>
        <w:autoSpaceDE w:val="0"/>
        <w:autoSpaceDN w:val="0"/>
        <w:adjustRightInd w:val="0"/>
        <w:spacing w:after="0" w:line="239" w:lineRule="auto"/>
        <w:ind w:left="4847" w:hanging="207"/>
        <w:jc w:val="both"/>
        <w:rPr>
          <w:rFonts w:ascii="Trebuchet MS" w:hAnsi="Trebuchet MS" w:cs="Arial"/>
          <w:b/>
          <w:bCs/>
          <w:sz w:val="26"/>
          <w:szCs w:val="26"/>
        </w:rPr>
      </w:pPr>
      <w:r w:rsidRPr="00342792">
        <w:rPr>
          <w:rFonts w:ascii="Trebuchet MS" w:hAnsi="Trebuchet MS" w:cs="Arial"/>
          <w:b/>
          <w:bCs/>
          <w:sz w:val="26"/>
          <w:szCs w:val="26"/>
        </w:rPr>
        <w:t xml:space="preserve">9 </w:t>
      </w:r>
    </w:p>
    <w:p w:rsidR="008E4E52" w:rsidRPr="00342792" w:rsidRDefault="008E4E52">
      <w:pPr>
        <w:widowControl w:val="0"/>
        <w:autoSpaceDE w:val="0"/>
        <w:autoSpaceDN w:val="0"/>
        <w:adjustRightInd w:val="0"/>
        <w:spacing w:after="0" w:line="352" w:lineRule="exact"/>
        <w:rPr>
          <w:rFonts w:ascii="Trebuchet MS" w:hAnsi="Trebuchet MS" w:cs="Arial"/>
          <w:b/>
          <w:bCs/>
          <w:sz w:val="26"/>
          <w:szCs w:val="26"/>
        </w:rPr>
      </w:pPr>
    </w:p>
    <w:p w:rsidR="008E4E52" w:rsidRPr="00342792" w:rsidRDefault="00342792">
      <w:pPr>
        <w:widowControl w:val="0"/>
        <w:numPr>
          <w:ilvl w:val="0"/>
          <w:numId w:val="89"/>
        </w:numPr>
        <w:tabs>
          <w:tab w:val="clear" w:pos="720"/>
          <w:tab w:val="num" w:pos="427"/>
        </w:tabs>
        <w:overflowPunct w:val="0"/>
        <w:autoSpaceDE w:val="0"/>
        <w:autoSpaceDN w:val="0"/>
        <w:adjustRightInd w:val="0"/>
        <w:spacing w:after="0" w:line="233" w:lineRule="auto"/>
        <w:ind w:left="427" w:hanging="427"/>
        <w:jc w:val="both"/>
        <w:rPr>
          <w:rFonts w:ascii="Trebuchet MS" w:hAnsi="Trebuchet MS" w:cs="Arial"/>
          <w:sz w:val="24"/>
          <w:szCs w:val="24"/>
        </w:rPr>
      </w:pPr>
      <w:r w:rsidRPr="00342792">
        <w:rPr>
          <w:rFonts w:ascii="Trebuchet MS" w:hAnsi="Trebuchet MS" w:cs="Arial"/>
          <w:sz w:val="24"/>
          <w:szCs w:val="24"/>
        </w:rPr>
        <w:t xml:space="preserve">Der Auftraggeber erhält über die eingelagerten Güter einen Lagerschein, (Anlage 1), der vor Auslieferung des Gutes zurückzugeben ist. Der Lagerschein gilt nur als Empfangsbestätigung. Der Lagerhalter ist daher insbesondere nicht verpflichtet, das Gut nur dem Vorzeiger des Lagerscheines auszuhändigen. Der Lagerhalter ist berechtigt, aber nicht verpflichtet, die Legitimation des Vorzeigers des Lagerscheines zu prüfen. Er ist ohne weiteres berechtigt, gegen Rückgabe des Lagerscheines das Gut an den Vorzeiger des Scheines auszuliefern. </w:t>
      </w:r>
    </w:p>
    <w:p w:rsidR="008E4E52" w:rsidRPr="00342792" w:rsidRDefault="008E4E52">
      <w:pPr>
        <w:widowControl w:val="0"/>
        <w:autoSpaceDE w:val="0"/>
        <w:autoSpaceDN w:val="0"/>
        <w:adjustRightInd w:val="0"/>
        <w:spacing w:after="0" w:line="357" w:lineRule="exact"/>
        <w:rPr>
          <w:rFonts w:ascii="Trebuchet MS" w:hAnsi="Trebuchet MS" w:cs="Arial"/>
          <w:sz w:val="24"/>
          <w:szCs w:val="24"/>
        </w:rPr>
      </w:pPr>
    </w:p>
    <w:p w:rsidR="008E4E52" w:rsidRPr="00342792" w:rsidRDefault="00342792">
      <w:pPr>
        <w:widowControl w:val="0"/>
        <w:numPr>
          <w:ilvl w:val="0"/>
          <w:numId w:val="89"/>
        </w:numPr>
        <w:tabs>
          <w:tab w:val="clear" w:pos="720"/>
          <w:tab w:val="num" w:pos="427"/>
        </w:tabs>
        <w:overflowPunct w:val="0"/>
        <w:autoSpaceDE w:val="0"/>
        <w:autoSpaceDN w:val="0"/>
        <w:adjustRightInd w:val="0"/>
        <w:spacing w:after="0" w:line="231" w:lineRule="auto"/>
        <w:ind w:left="427" w:hanging="427"/>
        <w:jc w:val="both"/>
        <w:rPr>
          <w:rFonts w:ascii="Trebuchet MS" w:hAnsi="Trebuchet MS" w:cs="Arial"/>
          <w:sz w:val="24"/>
          <w:szCs w:val="24"/>
        </w:rPr>
      </w:pPr>
      <w:r w:rsidRPr="00342792">
        <w:rPr>
          <w:rFonts w:ascii="Trebuchet MS" w:hAnsi="Trebuchet MS" w:cs="Arial"/>
          <w:sz w:val="24"/>
          <w:szCs w:val="24"/>
        </w:rPr>
        <w:t xml:space="preserve">Eine Abtretung oder Verpfändung der Rechte aus dem Lagervertrag ist gegenüber dem Lagerhalter nur verbindlich, wenn sie ihm schriftlich vom Auftraggeber mitgeteilt worden ist. In solchen Fällen ist dem Lagerhalter gegenüber nur derjenige, dem die Rechte abgetreten oder verpfändet worden sind, zur Verfügung über das Lagergut berechtigt. </w:t>
      </w:r>
    </w:p>
    <w:p w:rsidR="008E4E52" w:rsidRPr="00342792" w:rsidRDefault="008E4E52">
      <w:pPr>
        <w:widowControl w:val="0"/>
        <w:autoSpaceDE w:val="0"/>
        <w:autoSpaceDN w:val="0"/>
        <w:adjustRightInd w:val="0"/>
        <w:spacing w:after="0" w:line="352" w:lineRule="exact"/>
        <w:rPr>
          <w:rFonts w:ascii="Trebuchet MS" w:hAnsi="Trebuchet MS" w:cs="Arial"/>
          <w:sz w:val="24"/>
          <w:szCs w:val="24"/>
        </w:rPr>
      </w:pPr>
    </w:p>
    <w:p w:rsidR="008E4E52" w:rsidRPr="00342792" w:rsidRDefault="00342792">
      <w:pPr>
        <w:widowControl w:val="0"/>
        <w:numPr>
          <w:ilvl w:val="0"/>
          <w:numId w:val="89"/>
        </w:numPr>
        <w:tabs>
          <w:tab w:val="clear" w:pos="720"/>
          <w:tab w:val="num" w:pos="427"/>
        </w:tabs>
        <w:overflowPunct w:val="0"/>
        <w:autoSpaceDE w:val="0"/>
        <w:autoSpaceDN w:val="0"/>
        <w:adjustRightInd w:val="0"/>
        <w:spacing w:after="0" w:line="217" w:lineRule="auto"/>
        <w:ind w:left="427" w:right="20" w:hanging="427"/>
        <w:jc w:val="both"/>
        <w:rPr>
          <w:rFonts w:ascii="Trebuchet MS" w:hAnsi="Trebuchet MS" w:cs="Arial"/>
          <w:sz w:val="24"/>
          <w:szCs w:val="24"/>
        </w:rPr>
      </w:pPr>
      <w:r w:rsidRPr="00342792">
        <w:rPr>
          <w:rFonts w:ascii="Trebuchet MS" w:hAnsi="Trebuchet MS" w:cs="Arial"/>
          <w:sz w:val="24"/>
          <w:szCs w:val="24"/>
        </w:rPr>
        <w:t xml:space="preserve">Der Lagerhalter ist nicht verpflichtet, die Echtheit der Unterschriften auf den das Gut betreffenden Schriftstücken oder die Befugnis der Unterzeichner zu prüfen. </w:t>
      </w:r>
    </w:p>
    <w:p w:rsidR="008E4E52" w:rsidRPr="00342792" w:rsidRDefault="008E4E52">
      <w:pPr>
        <w:widowControl w:val="0"/>
        <w:autoSpaceDE w:val="0"/>
        <w:autoSpaceDN w:val="0"/>
        <w:adjustRightInd w:val="0"/>
        <w:spacing w:after="0" w:line="240" w:lineRule="auto"/>
        <w:rPr>
          <w:rFonts w:ascii="Trebuchet MS" w:hAnsi="Trebuchet MS" w:cs="Times New Roman"/>
          <w:sz w:val="24"/>
          <w:szCs w:val="24"/>
        </w:rPr>
        <w:sectPr w:rsidR="008E4E52" w:rsidRPr="00342792">
          <w:pgSz w:w="11900" w:h="16838"/>
          <w:pgMar w:top="714" w:right="1120" w:bottom="1440" w:left="1133" w:header="720" w:footer="720" w:gutter="0"/>
          <w:cols w:space="720" w:equalWidth="0">
            <w:col w:w="9647"/>
          </w:cols>
          <w:noEndnote/>
        </w:sectPr>
      </w:pPr>
    </w:p>
    <w:p w:rsidR="008E4E52" w:rsidRPr="00342792" w:rsidRDefault="00342792">
      <w:pPr>
        <w:widowControl w:val="0"/>
        <w:autoSpaceDE w:val="0"/>
        <w:autoSpaceDN w:val="0"/>
        <w:adjustRightInd w:val="0"/>
        <w:spacing w:after="0" w:line="239" w:lineRule="auto"/>
        <w:ind w:left="8247"/>
        <w:rPr>
          <w:rFonts w:ascii="Trebuchet MS" w:hAnsi="Trebuchet MS" w:cs="Times New Roman"/>
          <w:sz w:val="24"/>
          <w:szCs w:val="24"/>
        </w:rPr>
      </w:pPr>
      <w:bookmarkStart w:id="43" w:name="page44"/>
      <w:bookmarkEnd w:id="43"/>
      <w:r w:rsidRPr="00342792">
        <w:rPr>
          <w:rFonts w:ascii="Trebuchet MS" w:hAnsi="Trebuchet MS" w:cs="Arial"/>
          <w:sz w:val="20"/>
          <w:szCs w:val="20"/>
        </w:rPr>
        <w:t>Seite 44 von 53</w:t>
      </w:r>
    </w:p>
    <w:p w:rsidR="008E4E52" w:rsidRPr="00342792" w:rsidRDefault="008E4E52">
      <w:pPr>
        <w:widowControl w:val="0"/>
        <w:autoSpaceDE w:val="0"/>
        <w:autoSpaceDN w:val="0"/>
        <w:adjustRightInd w:val="0"/>
        <w:spacing w:after="0" w:line="184" w:lineRule="exact"/>
        <w:rPr>
          <w:rFonts w:ascii="Trebuchet MS" w:hAnsi="Trebuchet MS" w:cs="Times New Roman"/>
          <w:sz w:val="24"/>
          <w:szCs w:val="24"/>
        </w:rPr>
      </w:pPr>
    </w:p>
    <w:p w:rsidR="008E4E52" w:rsidRPr="00342792" w:rsidRDefault="00342792">
      <w:pPr>
        <w:widowControl w:val="0"/>
        <w:numPr>
          <w:ilvl w:val="1"/>
          <w:numId w:val="90"/>
        </w:numPr>
        <w:tabs>
          <w:tab w:val="clear" w:pos="1440"/>
          <w:tab w:val="num" w:pos="4787"/>
        </w:tabs>
        <w:overflowPunct w:val="0"/>
        <w:autoSpaceDE w:val="0"/>
        <w:autoSpaceDN w:val="0"/>
        <w:adjustRightInd w:val="0"/>
        <w:spacing w:after="0" w:line="239" w:lineRule="auto"/>
        <w:ind w:left="4787" w:hanging="219"/>
        <w:jc w:val="both"/>
        <w:rPr>
          <w:rFonts w:ascii="Trebuchet MS" w:hAnsi="Trebuchet MS" w:cs="Arial"/>
          <w:b/>
          <w:bCs/>
          <w:sz w:val="26"/>
          <w:szCs w:val="26"/>
        </w:rPr>
      </w:pPr>
      <w:r w:rsidRPr="00342792">
        <w:rPr>
          <w:rFonts w:ascii="Trebuchet MS" w:hAnsi="Trebuchet MS" w:cs="Arial"/>
          <w:b/>
          <w:bCs/>
          <w:sz w:val="26"/>
          <w:szCs w:val="26"/>
        </w:rPr>
        <w:lastRenderedPageBreak/>
        <w:t xml:space="preserve">10 </w:t>
      </w:r>
    </w:p>
    <w:p w:rsidR="008E4E52" w:rsidRPr="00342792" w:rsidRDefault="008E4E52">
      <w:pPr>
        <w:widowControl w:val="0"/>
        <w:autoSpaceDE w:val="0"/>
        <w:autoSpaceDN w:val="0"/>
        <w:adjustRightInd w:val="0"/>
        <w:spacing w:after="0" w:line="353" w:lineRule="exact"/>
        <w:rPr>
          <w:rFonts w:ascii="Trebuchet MS" w:hAnsi="Trebuchet MS" w:cs="Arial"/>
          <w:b/>
          <w:bCs/>
          <w:sz w:val="26"/>
          <w:szCs w:val="26"/>
        </w:rPr>
      </w:pPr>
    </w:p>
    <w:p w:rsidR="008E4E52" w:rsidRPr="00342792" w:rsidRDefault="00342792">
      <w:pPr>
        <w:widowControl w:val="0"/>
        <w:numPr>
          <w:ilvl w:val="0"/>
          <w:numId w:val="90"/>
        </w:numPr>
        <w:tabs>
          <w:tab w:val="clear" w:pos="720"/>
          <w:tab w:val="num" w:pos="427"/>
        </w:tabs>
        <w:overflowPunct w:val="0"/>
        <w:autoSpaceDE w:val="0"/>
        <w:autoSpaceDN w:val="0"/>
        <w:adjustRightInd w:val="0"/>
        <w:spacing w:after="0" w:line="228" w:lineRule="auto"/>
        <w:ind w:left="427" w:hanging="427"/>
        <w:jc w:val="both"/>
        <w:rPr>
          <w:rFonts w:ascii="Trebuchet MS" w:hAnsi="Trebuchet MS" w:cs="Arial"/>
          <w:sz w:val="24"/>
          <w:szCs w:val="24"/>
        </w:rPr>
      </w:pPr>
      <w:r w:rsidRPr="00342792">
        <w:rPr>
          <w:rFonts w:ascii="Trebuchet MS" w:hAnsi="Trebuchet MS" w:cs="Arial"/>
          <w:sz w:val="24"/>
          <w:szCs w:val="24"/>
        </w:rPr>
        <w:t xml:space="preserve">Die Lagerung erfolgt in betriebseigenen oder fremden Lagerräumen. Lagert der Lagerhalter nicht im eigenen Lager ein, so hat er den Lagerort dem Auftraggeber schriftlich bekanntzugeben. Muss die Lagerung in einem öffentlichen Lager erfolgen, so gelten primär dessen Geschäftsbedingungen. </w:t>
      </w:r>
    </w:p>
    <w:p w:rsidR="008E4E52" w:rsidRPr="00342792" w:rsidRDefault="008E4E52">
      <w:pPr>
        <w:widowControl w:val="0"/>
        <w:autoSpaceDE w:val="0"/>
        <w:autoSpaceDN w:val="0"/>
        <w:adjustRightInd w:val="0"/>
        <w:spacing w:after="0" w:line="355" w:lineRule="exact"/>
        <w:rPr>
          <w:rFonts w:ascii="Trebuchet MS" w:hAnsi="Trebuchet MS" w:cs="Arial"/>
          <w:sz w:val="24"/>
          <w:szCs w:val="24"/>
        </w:rPr>
      </w:pPr>
    </w:p>
    <w:p w:rsidR="008E4E52" w:rsidRPr="00342792" w:rsidRDefault="00342792">
      <w:pPr>
        <w:widowControl w:val="0"/>
        <w:numPr>
          <w:ilvl w:val="0"/>
          <w:numId w:val="90"/>
        </w:numPr>
        <w:tabs>
          <w:tab w:val="clear" w:pos="720"/>
          <w:tab w:val="num" w:pos="427"/>
        </w:tabs>
        <w:overflowPunct w:val="0"/>
        <w:autoSpaceDE w:val="0"/>
        <w:autoSpaceDN w:val="0"/>
        <w:adjustRightInd w:val="0"/>
        <w:spacing w:after="0" w:line="231" w:lineRule="auto"/>
        <w:ind w:left="427" w:hanging="427"/>
        <w:jc w:val="both"/>
        <w:rPr>
          <w:rFonts w:ascii="Trebuchet MS" w:hAnsi="Trebuchet MS" w:cs="Arial"/>
          <w:sz w:val="24"/>
          <w:szCs w:val="24"/>
        </w:rPr>
      </w:pPr>
      <w:r w:rsidRPr="00342792">
        <w:rPr>
          <w:rFonts w:ascii="Trebuchet MS" w:hAnsi="Trebuchet MS" w:cs="Arial"/>
          <w:sz w:val="24"/>
          <w:szCs w:val="24"/>
        </w:rPr>
        <w:t xml:space="preserve">Eine Verpflichtung des Lagerhalters zur Sicherung oder Bewachung von Lagerräumen besteht nur insoweit, als die Sicherung und Bewachung unter Berücksichtigung aller Umstände geboten und ortsüblich ist. Der Lagerhalter genügt seiner Bewachungspflicht, wenn er bei Einstellung, Annahme und Durchführung der Bewachung die notwendige Sorgfalt angewendet hat. </w:t>
      </w:r>
    </w:p>
    <w:p w:rsidR="008E4E52" w:rsidRPr="00342792" w:rsidRDefault="008E4E52">
      <w:pPr>
        <w:widowControl w:val="0"/>
        <w:autoSpaceDE w:val="0"/>
        <w:autoSpaceDN w:val="0"/>
        <w:adjustRightInd w:val="0"/>
        <w:spacing w:after="0" w:line="352" w:lineRule="exact"/>
        <w:rPr>
          <w:rFonts w:ascii="Trebuchet MS" w:hAnsi="Trebuchet MS" w:cs="Arial"/>
          <w:sz w:val="24"/>
          <w:szCs w:val="24"/>
        </w:rPr>
      </w:pPr>
    </w:p>
    <w:p w:rsidR="008E4E52" w:rsidRPr="00342792" w:rsidRDefault="00342792">
      <w:pPr>
        <w:widowControl w:val="0"/>
        <w:numPr>
          <w:ilvl w:val="0"/>
          <w:numId w:val="90"/>
        </w:numPr>
        <w:tabs>
          <w:tab w:val="clear" w:pos="720"/>
          <w:tab w:val="num" w:pos="427"/>
        </w:tabs>
        <w:overflowPunct w:val="0"/>
        <w:autoSpaceDE w:val="0"/>
        <w:autoSpaceDN w:val="0"/>
        <w:adjustRightInd w:val="0"/>
        <w:spacing w:after="0" w:line="232" w:lineRule="auto"/>
        <w:ind w:left="427" w:hanging="427"/>
        <w:jc w:val="both"/>
        <w:rPr>
          <w:rFonts w:ascii="Trebuchet MS" w:hAnsi="Trebuchet MS" w:cs="Arial"/>
          <w:sz w:val="24"/>
          <w:szCs w:val="24"/>
        </w:rPr>
      </w:pPr>
      <w:r w:rsidRPr="00342792">
        <w:rPr>
          <w:rFonts w:ascii="Trebuchet MS" w:hAnsi="Trebuchet MS" w:cs="Arial"/>
          <w:sz w:val="24"/>
          <w:szCs w:val="24"/>
        </w:rPr>
        <w:t xml:space="preserve">Dem Auftraggeber steht es frei, die Lagerräume zu besichtigen oder besichtigen zu lassen. Einwände oder Beanstandungen gegen die Unterbringung des Gutes oder gegen die Wahl des Lagerraumes muss er unverzüglich vorbringen. Macht er vom Besichtigungsrecht keinen Gebrauch, so begibt er sich aller Einwände gegen die Art und Weise der Unterbringung, soweit die Wahl des Lagerraumes und die Unterbringung unter Wahrung der Sorgfalt eines ordentlichen Lagerhalters erfolgt sind. </w:t>
      </w:r>
    </w:p>
    <w:p w:rsidR="008E4E52" w:rsidRPr="00342792" w:rsidRDefault="008E4E52">
      <w:pPr>
        <w:widowControl w:val="0"/>
        <w:autoSpaceDE w:val="0"/>
        <w:autoSpaceDN w:val="0"/>
        <w:adjustRightInd w:val="0"/>
        <w:spacing w:after="0" w:line="200" w:lineRule="exact"/>
        <w:rPr>
          <w:rFonts w:ascii="Trebuchet MS" w:hAnsi="Trebuchet MS" w:cs="Arial"/>
          <w:sz w:val="24"/>
          <w:szCs w:val="24"/>
        </w:rPr>
      </w:pPr>
    </w:p>
    <w:p w:rsidR="008E4E52" w:rsidRPr="00342792" w:rsidRDefault="008E4E52">
      <w:pPr>
        <w:widowControl w:val="0"/>
        <w:autoSpaceDE w:val="0"/>
        <w:autoSpaceDN w:val="0"/>
        <w:adjustRightInd w:val="0"/>
        <w:spacing w:after="0" w:line="380" w:lineRule="exact"/>
        <w:rPr>
          <w:rFonts w:ascii="Trebuchet MS" w:hAnsi="Trebuchet MS" w:cs="Arial"/>
          <w:sz w:val="24"/>
          <w:szCs w:val="24"/>
        </w:rPr>
      </w:pPr>
    </w:p>
    <w:p w:rsidR="008E4E52" w:rsidRPr="00342792" w:rsidRDefault="00342792">
      <w:pPr>
        <w:widowControl w:val="0"/>
        <w:numPr>
          <w:ilvl w:val="1"/>
          <w:numId w:val="90"/>
        </w:numPr>
        <w:tabs>
          <w:tab w:val="clear" w:pos="1440"/>
          <w:tab w:val="num" w:pos="4787"/>
        </w:tabs>
        <w:overflowPunct w:val="0"/>
        <w:autoSpaceDE w:val="0"/>
        <w:autoSpaceDN w:val="0"/>
        <w:adjustRightInd w:val="0"/>
        <w:spacing w:after="0" w:line="239" w:lineRule="auto"/>
        <w:ind w:left="4787" w:hanging="219"/>
        <w:jc w:val="both"/>
        <w:rPr>
          <w:rFonts w:ascii="Trebuchet MS" w:hAnsi="Trebuchet MS" w:cs="Arial"/>
          <w:b/>
          <w:bCs/>
          <w:sz w:val="26"/>
          <w:szCs w:val="26"/>
        </w:rPr>
      </w:pPr>
      <w:r w:rsidRPr="00342792">
        <w:rPr>
          <w:rFonts w:ascii="Trebuchet MS" w:hAnsi="Trebuchet MS" w:cs="Arial"/>
          <w:b/>
          <w:bCs/>
          <w:sz w:val="26"/>
          <w:szCs w:val="26"/>
        </w:rPr>
        <w:t xml:space="preserve">11 </w:t>
      </w:r>
    </w:p>
    <w:p w:rsidR="008E4E52" w:rsidRPr="00342792" w:rsidRDefault="008E4E52">
      <w:pPr>
        <w:widowControl w:val="0"/>
        <w:autoSpaceDE w:val="0"/>
        <w:autoSpaceDN w:val="0"/>
        <w:adjustRightInd w:val="0"/>
        <w:spacing w:after="0" w:line="350" w:lineRule="exact"/>
        <w:rPr>
          <w:rFonts w:ascii="Trebuchet MS" w:hAnsi="Trebuchet MS" w:cs="Times New Roman"/>
          <w:sz w:val="24"/>
          <w:szCs w:val="24"/>
        </w:rPr>
      </w:pPr>
    </w:p>
    <w:p w:rsidR="008E4E52" w:rsidRPr="00342792" w:rsidRDefault="00342792">
      <w:pPr>
        <w:widowControl w:val="0"/>
        <w:numPr>
          <w:ilvl w:val="0"/>
          <w:numId w:val="91"/>
        </w:numPr>
        <w:tabs>
          <w:tab w:val="clear" w:pos="720"/>
          <w:tab w:val="num" w:pos="427"/>
        </w:tabs>
        <w:overflowPunct w:val="0"/>
        <w:autoSpaceDE w:val="0"/>
        <w:autoSpaceDN w:val="0"/>
        <w:adjustRightInd w:val="0"/>
        <w:spacing w:after="0" w:line="231" w:lineRule="auto"/>
        <w:ind w:left="427" w:hanging="427"/>
        <w:jc w:val="both"/>
        <w:rPr>
          <w:rFonts w:ascii="Trebuchet MS" w:hAnsi="Trebuchet MS" w:cs="Arial"/>
          <w:sz w:val="24"/>
          <w:szCs w:val="24"/>
        </w:rPr>
      </w:pPr>
      <w:r w:rsidRPr="00342792">
        <w:rPr>
          <w:rFonts w:ascii="Trebuchet MS" w:hAnsi="Trebuchet MS" w:cs="Arial"/>
          <w:sz w:val="24"/>
          <w:szCs w:val="24"/>
        </w:rPr>
        <w:t xml:space="preserve">Der Zutritt zum Lager ist dem Auftraggeber oder seinem Beauftragten nur während der Geschäftsstunden in Begleitung des Lagerhalters oder berufener Angestellter erlaubt, wenn der Besuch mindestens drei Tage vorher angemeldet ist und der Lagerschein vorgelegt wird. In den ersten und letzten drei Tagen jedes Monatswechsels ist eine Besichtigung des Lagers nicht gestattet. </w:t>
      </w:r>
    </w:p>
    <w:p w:rsidR="008E4E52" w:rsidRPr="00342792" w:rsidRDefault="008E4E52">
      <w:pPr>
        <w:widowControl w:val="0"/>
        <w:autoSpaceDE w:val="0"/>
        <w:autoSpaceDN w:val="0"/>
        <w:adjustRightInd w:val="0"/>
        <w:spacing w:after="0" w:line="352" w:lineRule="exact"/>
        <w:rPr>
          <w:rFonts w:ascii="Trebuchet MS" w:hAnsi="Trebuchet MS" w:cs="Arial"/>
          <w:sz w:val="24"/>
          <w:szCs w:val="24"/>
        </w:rPr>
      </w:pPr>
    </w:p>
    <w:p w:rsidR="008E4E52" w:rsidRPr="00342792" w:rsidRDefault="00342792">
      <w:pPr>
        <w:widowControl w:val="0"/>
        <w:numPr>
          <w:ilvl w:val="0"/>
          <w:numId w:val="91"/>
        </w:numPr>
        <w:tabs>
          <w:tab w:val="clear" w:pos="720"/>
          <w:tab w:val="num" w:pos="427"/>
        </w:tabs>
        <w:overflowPunct w:val="0"/>
        <w:autoSpaceDE w:val="0"/>
        <w:autoSpaceDN w:val="0"/>
        <w:adjustRightInd w:val="0"/>
        <w:spacing w:after="0" w:line="235" w:lineRule="auto"/>
        <w:ind w:left="427" w:hanging="427"/>
        <w:jc w:val="both"/>
        <w:rPr>
          <w:rFonts w:ascii="Trebuchet MS" w:hAnsi="Trebuchet MS" w:cs="Arial"/>
          <w:sz w:val="24"/>
          <w:szCs w:val="24"/>
        </w:rPr>
      </w:pPr>
      <w:r w:rsidRPr="00342792">
        <w:rPr>
          <w:rFonts w:ascii="Trebuchet MS" w:hAnsi="Trebuchet MS" w:cs="Arial"/>
          <w:sz w:val="24"/>
          <w:szCs w:val="24"/>
        </w:rPr>
        <w:t xml:space="preserve">Nimmt der Auftraggeber irgendwelche Handlungen mit dem Gut vor, so hat er danach dem Lagerhalter das Gut aufs Neue zu übergeben und erforderlichenfalls Zahl, Art und Beschaffenheit des Gutes gemeinsam mit ihm festzustellen. Andernfalls ist jede Haftung des Lagerhalters für später festgestellte Schäden, die den Umständen nach durch den Eingriff des Auftraggebers verursacht sein können, ausgeschlossen. Der Lagerhalter behält sich das Recht vor, die Handlungen, die der Auftraggeber mit seinem Lagergut vornehmen will, durch seine Angestellten Ausführen zu lassen. Die durch die Besichtigung oder Heraussuchung entstehenden Kosten sind nach dem im Geschäft des Lagerhalters geltenden Tarif oder in Ermangelung dessen nach ortsüblichen Preisen zu bezahlen. </w:t>
      </w:r>
    </w:p>
    <w:p w:rsidR="008E4E52" w:rsidRPr="00342792" w:rsidRDefault="008E4E52">
      <w:pPr>
        <w:widowControl w:val="0"/>
        <w:autoSpaceDE w:val="0"/>
        <w:autoSpaceDN w:val="0"/>
        <w:adjustRightInd w:val="0"/>
        <w:spacing w:after="0" w:line="200" w:lineRule="exact"/>
        <w:rPr>
          <w:rFonts w:ascii="Trebuchet MS" w:hAnsi="Trebuchet MS" w:cs="Times New Roman"/>
          <w:sz w:val="24"/>
          <w:szCs w:val="24"/>
        </w:rPr>
      </w:pPr>
    </w:p>
    <w:p w:rsidR="008E4E52" w:rsidRPr="00342792" w:rsidRDefault="008E4E52">
      <w:pPr>
        <w:widowControl w:val="0"/>
        <w:autoSpaceDE w:val="0"/>
        <w:autoSpaceDN w:val="0"/>
        <w:adjustRightInd w:val="0"/>
        <w:spacing w:after="0" w:line="384" w:lineRule="exact"/>
        <w:rPr>
          <w:rFonts w:ascii="Trebuchet MS" w:hAnsi="Trebuchet MS" w:cs="Times New Roman"/>
          <w:sz w:val="24"/>
          <w:szCs w:val="24"/>
        </w:rPr>
      </w:pPr>
    </w:p>
    <w:p w:rsidR="008E4E52" w:rsidRPr="00342792" w:rsidRDefault="00342792">
      <w:pPr>
        <w:widowControl w:val="0"/>
        <w:autoSpaceDE w:val="0"/>
        <w:autoSpaceDN w:val="0"/>
        <w:adjustRightInd w:val="0"/>
        <w:spacing w:after="0" w:line="239" w:lineRule="auto"/>
        <w:ind w:left="4567"/>
        <w:rPr>
          <w:rFonts w:ascii="Trebuchet MS" w:hAnsi="Trebuchet MS" w:cs="Times New Roman"/>
          <w:sz w:val="24"/>
          <w:szCs w:val="24"/>
        </w:rPr>
      </w:pPr>
      <w:r w:rsidRPr="00342792">
        <w:rPr>
          <w:rFonts w:ascii="Trebuchet MS" w:hAnsi="Trebuchet MS" w:cs="Arial"/>
          <w:b/>
          <w:bCs/>
          <w:sz w:val="26"/>
          <w:szCs w:val="26"/>
        </w:rPr>
        <w:t>§ 13</w:t>
      </w:r>
    </w:p>
    <w:p w:rsidR="008E4E52" w:rsidRPr="00342792" w:rsidRDefault="008E4E52">
      <w:pPr>
        <w:widowControl w:val="0"/>
        <w:autoSpaceDE w:val="0"/>
        <w:autoSpaceDN w:val="0"/>
        <w:adjustRightInd w:val="0"/>
        <w:spacing w:after="0" w:line="389" w:lineRule="exact"/>
        <w:rPr>
          <w:rFonts w:ascii="Trebuchet MS" w:hAnsi="Trebuchet MS" w:cs="Times New Roman"/>
          <w:sz w:val="24"/>
          <w:szCs w:val="24"/>
        </w:rPr>
      </w:pPr>
    </w:p>
    <w:p w:rsidR="008E4E52" w:rsidRPr="00342792" w:rsidRDefault="00342792">
      <w:pPr>
        <w:widowControl w:val="0"/>
        <w:overflowPunct w:val="0"/>
        <w:autoSpaceDE w:val="0"/>
        <w:autoSpaceDN w:val="0"/>
        <w:adjustRightInd w:val="0"/>
        <w:spacing w:after="0" w:line="217" w:lineRule="auto"/>
        <w:ind w:left="7" w:right="20"/>
        <w:rPr>
          <w:rFonts w:ascii="Trebuchet MS" w:hAnsi="Trebuchet MS" w:cs="Times New Roman"/>
          <w:sz w:val="24"/>
          <w:szCs w:val="24"/>
        </w:rPr>
      </w:pPr>
      <w:r w:rsidRPr="00342792">
        <w:rPr>
          <w:rFonts w:ascii="Trebuchet MS" w:hAnsi="Trebuchet MS" w:cs="Arial"/>
          <w:sz w:val="24"/>
          <w:szCs w:val="24"/>
        </w:rPr>
        <w:t>Der Transport der Lagergüter zu der künftigen Wohnung des Auftraggebers oder nach einem sonstigen Bestimmungsort soll durch den Lagerhalter erfolgen.</w:t>
      </w:r>
    </w:p>
    <w:p w:rsidR="008E4E52" w:rsidRPr="00342792" w:rsidRDefault="008E4E52">
      <w:pPr>
        <w:widowControl w:val="0"/>
        <w:autoSpaceDE w:val="0"/>
        <w:autoSpaceDN w:val="0"/>
        <w:adjustRightInd w:val="0"/>
        <w:spacing w:after="0" w:line="200" w:lineRule="exact"/>
        <w:rPr>
          <w:rFonts w:ascii="Trebuchet MS" w:hAnsi="Trebuchet MS" w:cs="Times New Roman"/>
          <w:sz w:val="24"/>
          <w:szCs w:val="24"/>
        </w:rPr>
      </w:pPr>
    </w:p>
    <w:p w:rsidR="008E4E52" w:rsidRPr="00342792" w:rsidRDefault="008E4E52">
      <w:pPr>
        <w:widowControl w:val="0"/>
        <w:autoSpaceDE w:val="0"/>
        <w:autoSpaceDN w:val="0"/>
        <w:adjustRightInd w:val="0"/>
        <w:spacing w:after="0" w:line="318" w:lineRule="exact"/>
        <w:rPr>
          <w:rFonts w:ascii="Trebuchet MS" w:hAnsi="Trebuchet MS" w:cs="Times New Roman"/>
          <w:sz w:val="24"/>
          <w:szCs w:val="24"/>
        </w:rPr>
      </w:pPr>
    </w:p>
    <w:p w:rsidR="00F2440E" w:rsidRDefault="00F2440E" w:rsidP="00463DEA">
      <w:pPr>
        <w:widowControl w:val="0"/>
        <w:autoSpaceDE w:val="0"/>
        <w:autoSpaceDN w:val="0"/>
        <w:adjustRightInd w:val="0"/>
        <w:spacing w:after="0" w:line="239" w:lineRule="auto"/>
        <w:ind w:left="4567"/>
        <w:rPr>
          <w:rFonts w:ascii="Trebuchet MS" w:hAnsi="Trebuchet MS" w:cs="Arial"/>
          <w:b/>
          <w:bCs/>
          <w:sz w:val="26"/>
          <w:szCs w:val="26"/>
        </w:rPr>
      </w:pPr>
      <w:r>
        <w:rPr>
          <w:rFonts w:ascii="Trebuchet MS" w:hAnsi="Trebuchet MS" w:cs="Arial"/>
          <w:b/>
          <w:bCs/>
          <w:sz w:val="26"/>
          <w:szCs w:val="26"/>
        </w:rPr>
        <w:t>§ 14</w:t>
      </w:r>
    </w:p>
    <w:p w:rsidR="008E4E52" w:rsidRPr="00342792" w:rsidRDefault="00342792">
      <w:pPr>
        <w:widowControl w:val="0"/>
        <w:overflowPunct w:val="0"/>
        <w:autoSpaceDE w:val="0"/>
        <w:autoSpaceDN w:val="0"/>
        <w:adjustRightInd w:val="0"/>
        <w:spacing w:after="0" w:line="217" w:lineRule="auto"/>
        <w:rPr>
          <w:rFonts w:ascii="Trebuchet MS" w:hAnsi="Trebuchet MS" w:cs="Times New Roman"/>
          <w:sz w:val="24"/>
          <w:szCs w:val="24"/>
        </w:rPr>
      </w:pPr>
      <w:r w:rsidRPr="00342792">
        <w:rPr>
          <w:rFonts w:ascii="Trebuchet MS" w:hAnsi="Trebuchet MS" w:cs="Arial"/>
          <w:sz w:val="24"/>
          <w:szCs w:val="24"/>
        </w:rPr>
        <w:t>Ohne besonderen schriftlichen Auftrag ist der Lagerhalter zur Vornahme von Arbeiten zur Erhaltung oder Bewahrung des Gutes oder seiner Verpackung nicht verpflichtet.</w:t>
      </w:r>
    </w:p>
    <w:p w:rsidR="008E4E52" w:rsidRPr="00342792" w:rsidRDefault="008E4E52">
      <w:pPr>
        <w:widowControl w:val="0"/>
        <w:autoSpaceDE w:val="0"/>
        <w:autoSpaceDN w:val="0"/>
        <w:adjustRightInd w:val="0"/>
        <w:spacing w:after="0" w:line="240" w:lineRule="auto"/>
        <w:rPr>
          <w:rFonts w:ascii="Trebuchet MS" w:hAnsi="Trebuchet MS" w:cs="Times New Roman"/>
          <w:sz w:val="24"/>
          <w:szCs w:val="24"/>
        </w:rPr>
        <w:sectPr w:rsidR="008E4E52" w:rsidRPr="00342792">
          <w:type w:val="continuous"/>
          <w:pgSz w:w="11900" w:h="16838"/>
          <w:pgMar w:top="714" w:right="1140" w:bottom="1015" w:left="1140" w:header="720" w:footer="720" w:gutter="0"/>
          <w:cols w:space="720" w:equalWidth="0">
            <w:col w:w="9620"/>
          </w:cols>
          <w:noEndnote/>
        </w:sectPr>
      </w:pPr>
    </w:p>
    <w:p w:rsidR="008E4E52" w:rsidRPr="00342792" w:rsidRDefault="00342792">
      <w:pPr>
        <w:widowControl w:val="0"/>
        <w:numPr>
          <w:ilvl w:val="1"/>
          <w:numId w:val="92"/>
        </w:numPr>
        <w:tabs>
          <w:tab w:val="clear" w:pos="1440"/>
          <w:tab w:val="num" w:pos="4787"/>
        </w:tabs>
        <w:overflowPunct w:val="0"/>
        <w:autoSpaceDE w:val="0"/>
        <w:autoSpaceDN w:val="0"/>
        <w:adjustRightInd w:val="0"/>
        <w:spacing w:after="0" w:line="239" w:lineRule="auto"/>
        <w:ind w:left="4787" w:hanging="219"/>
        <w:jc w:val="both"/>
        <w:rPr>
          <w:rFonts w:ascii="Trebuchet MS" w:hAnsi="Trebuchet MS" w:cs="Arial"/>
          <w:b/>
          <w:bCs/>
          <w:sz w:val="26"/>
          <w:szCs w:val="26"/>
        </w:rPr>
      </w:pPr>
      <w:bookmarkStart w:id="44" w:name="page45"/>
      <w:bookmarkEnd w:id="44"/>
      <w:r w:rsidRPr="00342792">
        <w:rPr>
          <w:rFonts w:ascii="Trebuchet MS" w:hAnsi="Trebuchet MS" w:cs="Arial"/>
          <w:b/>
          <w:bCs/>
          <w:sz w:val="26"/>
          <w:szCs w:val="26"/>
        </w:rPr>
        <w:lastRenderedPageBreak/>
        <w:t xml:space="preserve">15 </w:t>
      </w:r>
    </w:p>
    <w:p w:rsidR="008E4E52" w:rsidRPr="00342792" w:rsidRDefault="008E4E52">
      <w:pPr>
        <w:widowControl w:val="0"/>
        <w:autoSpaceDE w:val="0"/>
        <w:autoSpaceDN w:val="0"/>
        <w:adjustRightInd w:val="0"/>
        <w:spacing w:after="0" w:line="353" w:lineRule="exact"/>
        <w:rPr>
          <w:rFonts w:ascii="Trebuchet MS" w:hAnsi="Trebuchet MS" w:cs="Arial"/>
          <w:b/>
          <w:bCs/>
          <w:sz w:val="26"/>
          <w:szCs w:val="26"/>
        </w:rPr>
      </w:pPr>
    </w:p>
    <w:p w:rsidR="008E4E52" w:rsidRPr="00342792" w:rsidRDefault="00342792">
      <w:pPr>
        <w:widowControl w:val="0"/>
        <w:numPr>
          <w:ilvl w:val="0"/>
          <w:numId w:val="92"/>
        </w:numPr>
        <w:tabs>
          <w:tab w:val="clear" w:pos="720"/>
          <w:tab w:val="num" w:pos="427"/>
        </w:tabs>
        <w:overflowPunct w:val="0"/>
        <w:autoSpaceDE w:val="0"/>
        <w:autoSpaceDN w:val="0"/>
        <w:adjustRightInd w:val="0"/>
        <w:spacing w:after="0" w:line="217" w:lineRule="auto"/>
        <w:ind w:left="427" w:right="20" w:hanging="427"/>
        <w:jc w:val="both"/>
        <w:rPr>
          <w:rFonts w:ascii="Trebuchet MS" w:hAnsi="Trebuchet MS" w:cs="Arial"/>
          <w:sz w:val="24"/>
          <w:szCs w:val="24"/>
        </w:rPr>
      </w:pPr>
      <w:r w:rsidRPr="00342792">
        <w:rPr>
          <w:rFonts w:ascii="Trebuchet MS" w:hAnsi="Trebuchet MS" w:cs="Arial"/>
          <w:sz w:val="24"/>
          <w:szCs w:val="24"/>
        </w:rPr>
        <w:t xml:space="preserve">Der Lagerhalter kann den Lagervertrag jederzeit durch eingeschriebenen Brief mit Monatsfrist kündigen. </w:t>
      </w:r>
    </w:p>
    <w:p w:rsidR="008E4E52" w:rsidRPr="00342792" w:rsidRDefault="008E4E52">
      <w:pPr>
        <w:widowControl w:val="0"/>
        <w:autoSpaceDE w:val="0"/>
        <w:autoSpaceDN w:val="0"/>
        <w:adjustRightInd w:val="0"/>
        <w:spacing w:after="0" w:line="352" w:lineRule="exact"/>
        <w:rPr>
          <w:rFonts w:ascii="Trebuchet MS" w:hAnsi="Trebuchet MS" w:cs="Arial"/>
          <w:sz w:val="24"/>
          <w:szCs w:val="24"/>
        </w:rPr>
      </w:pPr>
    </w:p>
    <w:p w:rsidR="008E4E52" w:rsidRPr="00342792" w:rsidRDefault="00342792">
      <w:pPr>
        <w:widowControl w:val="0"/>
        <w:numPr>
          <w:ilvl w:val="0"/>
          <w:numId w:val="92"/>
        </w:numPr>
        <w:tabs>
          <w:tab w:val="clear" w:pos="720"/>
          <w:tab w:val="num" w:pos="427"/>
        </w:tabs>
        <w:overflowPunct w:val="0"/>
        <w:autoSpaceDE w:val="0"/>
        <w:autoSpaceDN w:val="0"/>
        <w:adjustRightInd w:val="0"/>
        <w:spacing w:after="0" w:line="217" w:lineRule="auto"/>
        <w:ind w:left="427" w:right="20" w:hanging="427"/>
        <w:jc w:val="both"/>
        <w:rPr>
          <w:rFonts w:ascii="Trebuchet MS" w:hAnsi="Trebuchet MS" w:cs="Arial"/>
          <w:sz w:val="24"/>
          <w:szCs w:val="24"/>
        </w:rPr>
      </w:pPr>
      <w:r w:rsidRPr="00342792">
        <w:rPr>
          <w:rFonts w:ascii="Trebuchet MS" w:hAnsi="Trebuchet MS" w:cs="Arial"/>
          <w:sz w:val="24"/>
          <w:szCs w:val="24"/>
        </w:rPr>
        <w:t xml:space="preserve">Der Auftraggeber kann den Lagervertrag jederzeit ohne Frist kündigen, unbeschadet des Anspruches des Lagerhalters auf Lagergeld gemäß § 16. </w:t>
      </w:r>
    </w:p>
    <w:p w:rsidR="008E4E52" w:rsidRPr="00342792" w:rsidRDefault="008E4E52">
      <w:pPr>
        <w:widowControl w:val="0"/>
        <w:autoSpaceDE w:val="0"/>
        <w:autoSpaceDN w:val="0"/>
        <w:adjustRightInd w:val="0"/>
        <w:spacing w:after="0" w:line="352" w:lineRule="exact"/>
        <w:rPr>
          <w:rFonts w:ascii="Trebuchet MS" w:hAnsi="Trebuchet MS" w:cs="Arial"/>
          <w:sz w:val="24"/>
          <w:szCs w:val="24"/>
        </w:rPr>
      </w:pPr>
    </w:p>
    <w:p w:rsidR="008E4E52" w:rsidRPr="00F2440E" w:rsidRDefault="00342792" w:rsidP="00F2440E">
      <w:pPr>
        <w:widowControl w:val="0"/>
        <w:numPr>
          <w:ilvl w:val="0"/>
          <w:numId w:val="92"/>
        </w:numPr>
        <w:tabs>
          <w:tab w:val="clear" w:pos="720"/>
          <w:tab w:val="num" w:pos="427"/>
        </w:tabs>
        <w:overflowPunct w:val="0"/>
        <w:autoSpaceDE w:val="0"/>
        <w:autoSpaceDN w:val="0"/>
        <w:adjustRightInd w:val="0"/>
        <w:spacing w:after="0" w:line="217" w:lineRule="auto"/>
        <w:ind w:left="427" w:hanging="427"/>
        <w:jc w:val="both"/>
        <w:rPr>
          <w:rFonts w:ascii="Trebuchet MS" w:hAnsi="Trebuchet MS" w:cs="Arial"/>
          <w:sz w:val="24"/>
          <w:szCs w:val="24"/>
        </w:rPr>
      </w:pPr>
      <w:r w:rsidRPr="00342792">
        <w:rPr>
          <w:rFonts w:ascii="Trebuchet MS" w:hAnsi="Trebuchet MS" w:cs="Arial"/>
          <w:sz w:val="24"/>
          <w:szCs w:val="24"/>
        </w:rPr>
        <w:t xml:space="preserve">In den ersten und letzten drei Tagen jedes Monatswechsels werden Lagergüter nicht ausgefolgt. Dem Auftraggeber entstehen hierdurch keine zusätzlichen Lagergelder. </w:t>
      </w:r>
    </w:p>
    <w:p w:rsidR="00F2440E" w:rsidRPr="007517F4" w:rsidRDefault="00036764" w:rsidP="00F2440E">
      <w:pPr>
        <w:widowControl w:val="0"/>
        <w:numPr>
          <w:ilvl w:val="1"/>
          <w:numId w:val="3"/>
        </w:numPr>
        <w:tabs>
          <w:tab w:val="clear" w:pos="1440"/>
          <w:tab w:val="num" w:pos="347"/>
        </w:tabs>
        <w:overflowPunct w:val="0"/>
        <w:autoSpaceDE w:val="0"/>
        <w:autoSpaceDN w:val="0"/>
        <w:adjustRightInd w:val="0"/>
        <w:spacing w:after="0" w:line="240" w:lineRule="auto"/>
        <w:ind w:left="347" w:hanging="280"/>
        <w:jc w:val="both"/>
        <w:rPr>
          <w:rFonts w:ascii="Trebuchet MS" w:hAnsi="Trebuchet MS" w:cs="Wingdings"/>
          <w:color w:val="0000FF"/>
          <w:sz w:val="47"/>
          <w:szCs w:val="47"/>
          <w:vertAlign w:val="superscript"/>
        </w:rPr>
      </w:pPr>
      <w:hyperlink w:anchor="page1" w:history="1">
        <w:r w:rsidR="00F2440E" w:rsidRPr="00342792">
          <w:rPr>
            <w:rFonts w:ascii="Trebuchet MS" w:hAnsi="Trebuchet MS" w:cs="Arial"/>
            <w:color w:val="0000FF"/>
            <w:sz w:val="24"/>
            <w:szCs w:val="24"/>
          </w:rPr>
          <w:t xml:space="preserve"> nach obe</w:t>
        </w:r>
      </w:hyperlink>
      <w:r w:rsidR="00F2440E" w:rsidRPr="00342792">
        <w:rPr>
          <w:rFonts w:ascii="Trebuchet MS" w:hAnsi="Trebuchet MS" w:cs="Arial"/>
          <w:color w:val="0000FF"/>
          <w:sz w:val="24"/>
          <w:szCs w:val="24"/>
        </w:rPr>
        <w:t xml:space="preserve">n </w:t>
      </w:r>
    </w:p>
    <w:p w:rsidR="008E4E52" w:rsidRPr="00342792" w:rsidRDefault="008E4E52">
      <w:pPr>
        <w:widowControl w:val="0"/>
        <w:autoSpaceDE w:val="0"/>
        <w:autoSpaceDN w:val="0"/>
        <w:adjustRightInd w:val="0"/>
        <w:spacing w:after="0" w:line="15" w:lineRule="exact"/>
        <w:rPr>
          <w:rFonts w:ascii="Trebuchet MS" w:hAnsi="Trebuchet MS" w:cs="Times New Roman"/>
          <w:sz w:val="24"/>
          <w:szCs w:val="24"/>
        </w:rPr>
      </w:pPr>
    </w:p>
    <w:p w:rsidR="008E4E52" w:rsidRPr="00342792" w:rsidRDefault="00342792">
      <w:pPr>
        <w:widowControl w:val="0"/>
        <w:autoSpaceDE w:val="0"/>
        <w:autoSpaceDN w:val="0"/>
        <w:adjustRightInd w:val="0"/>
        <w:spacing w:after="0" w:line="240" w:lineRule="auto"/>
        <w:ind w:left="7"/>
        <w:rPr>
          <w:rFonts w:ascii="Trebuchet MS" w:hAnsi="Trebuchet MS" w:cs="Times New Roman"/>
          <w:sz w:val="24"/>
          <w:szCs w:val="24"/>
        </w:rPr>
      </w:pPr>
      <w:r w:rsidRPr="00342792">
        <w:rPr>
          <w:rFonts w:ascii="Trebuchet MS" w:hAnsi="Trebuchet MS" w:cs="Arial"/>
          <w:b/>
          <w:bCs/>
          <w:i/>
          <w:iCs/>
          <w:sz w:val="28"/>
          <w:szCs w:val="28"/>
        </w:rPr>
        <w:t>XXIX. Preisberechnung</w:t>
      </w:r>
    </w:p>
    <w:p w:rsidR="008E4E52" w:rsidRPr="00342792" w:rsidRDefault="008E4E52">
      <w:pPr>
        <w:widowControl w:val="0"/>
        <w:autoSpaceDE w:val="0"/>
        <w:autoSpaceDN w:val="0"/>
        <w:adjustRightInd w:val="0"/>
        <w:spacing w:after="0" w:line="299" w:lineRule="exact"/>
        <w:rPr>
          <w:rFonts w:ascii="Trebuchet MS" w:hAnsi="Trebuchet MS" w:cs="Times New Roman"/>
          <w:sz w:val="24"/>
          <w:szCs w:val="24"/>
        </w:rPr>
      </w:pPr>
    </w:p>
    <w:p w:rsidR="008E4E52" w:rsidRPr="00342792" w:rsidRDefault="00342792">
      <w:pPr>
        <w:widowControl w:val="0"/>
        <w:numPr>
          <w:ilvl w:val="1"/>
          <w:numId w:val="93"/>
        </w:numPr>
        <w:tabs>
          <w:tab w:val="clear" w:pos="1440"/>
          <w:tab w:val="num" w:pos="4787"/>
        </w:tabs>
        <w:overflowPunct w:val="0"/>
        <w:autoSpaceDE w:val="0"/>
        <w:autoSpaceDN w:val="0"/>
        <w:adjustRightInd w:val="0"/>
        <w:spacing w:after="0" w:line="239" w:lineRule="auto"/>
        <w:ind w:left="4787" w:hanging="219"/>
        <w:jc w:val="both"/>
        <w:rPr>
          <w:rFonts w:ascii="Trebuchet MS" w:hAnsi="Trebuchet MS" w:cs="Arial"/>
          <w:b/>
          <w:bCs/>
          <w:sz w:val="26"/>
          <w:szCs w:val="26"/>
        </w:rPr>
      </w:pPr>
      <w:r w:rsidRPr="00342792">
        <w:rPr>
          <w:rFonts w:ascii="Trebuchet MS" w:hAnsi="Trebuchet MS" w:cs="Arial"/>
          <w:b/>
          <w:bCs/>
          <w:sz w:val="26"/>
          <w:szCs w:val="26"/>
        </w:rPr>
        <w:t xml:space="preserve">16 </w:t>
      </w:r>
    </w:p>
    <w:p w:rsidR="008E4E52" w:rsidRPr="00342792" w:rsidRDefault="008E4E52">
      <w:pPr>
        <w:widowControl w:val="0"/>
        <w:autoSpaceDE w:val="0"/>
        <w:autoSpaceDN w:val="0"/>
        <w:adjustRightInd w:val="0"/>
        <w:spacing w:after="0" w:line="352" w:lineRule="exact"/>
        <w:rPr>
          <w:rFonts w:ascii="Trebuchet MS" w:hAnsi="Trebuchet MS" w:cs="Arial"/>
          <w:b/>
          <w:bCs/>
          <w:sz w:val="26"/>
          <w:szCs w:val="26"/>
        </w:rPr>
      </w:pPr>
    </w:p>
    <w:p w:rsidR="008E4E52" w:rsidRPr="00342792" w:rsidRDefault="00342792">
      <w:pPr>
        <w:widowControl w:val="0"/>
        <w:numPr>
          <w:ilvl w:val="0"/>
          <w:numId w:val="93"/>
        </w:numPr>
        <w:tabs>
          <w:tab w:val="clear" w:pos="720"/>
          <w:tab w:val="num" w:pos="427"/>
        </w:tabs>
        <w:overflowPunct w:val="0"/>
        <w:autoSpaceDE w:val="0"/>
        <w:autoSpaceDN w:val="0"/>
        <w:adjustRightInd w:val="0"/>
        <w:spacing w:after="0" w:line="228" w:lineRule="auto"/>
        <w:ind w:left="427" w:hanging="427"/>
        <w:jc w:val="both"/>
        <w:rPr>
          <w:rFonts w:ascii="Trebuchet MS" w:hAnsi="Trebuchet MS" w:cs="Arial"/>
          <w:sz w:val="24"/>
          <w:szCs w:val="24"/>
        </w:rPr>
      </w:pPr>
      <w:r w:rsidRPr="00342792">
        <w:rPr>
          <w:rFonts w:ascii="Trebuchet MS" w:hAnsi="Trebuchet MS" w:cs="Arial"/>
          <w:sz w:val="24"/>
          <w:szCs w:val="24"/>
        </w:rPr>
        <w:t xml:space="preserve">Das Lagergeld wird monatlich berechnet. Jeder angefangene Kalendermonat gilt als voller Monat. Ändern sich nach erfolgter Preisvereinbarung die ortsüblichen Sätze oder die örtlichen Tarife des Gewerbes, so ändert sich entsprechend der vereinbarte Preis. </w:t>
      </w:r>
    </w:p>
    <w:p w:rsidR="008E4E52" w:rsidRPr="00342792" w:rsidRDefault="008E4E52">
      <w:pPr>
        <w:widowControl w:val="0"/>
        <w:autoSpaceDE w:val="0"/>
        <w:autoSpaceDN w:val="0"/>
        <w:adjustRightInd w:val="0"/>
        <w:spacing w:after="0" w:line="355" w:lineRule="exact"/>
        <w:rPr>
          <w:rFonts w:ascii="Trebuchet MS" w:hAnsi="Trebuchet MS" w:cs="Arial"/>
          <w:sz w:val="24"/>
          <w:szCs w:val="24"/>
        </w:rPr>
      </w:pPr>
    </w:p>
    <w:p w:rsidR="008E4E52" w:rsidRPr="00342792" w:rsidRDefault="00342792">
      <w:pPr>
        <w:widowControl w:val="0"/>
        <w:numPr>
          <w:ilvl w:val="0"/>
          <w:numId w:val="93"/>
        </w:numPr>
        <w:tabs>
          <w:tab w:val="clear" w:pos="720"/>
          <w:tab w:val="num" w:pos="427"/>
        </w:tabs>
        <w:overflowPunct w:val="0"/>
        <w:autoSpaceDE w:val="0"/>
        <w:autoSpaceDN w:val="0"/>
        <w:adjustRightInd w:val="0"/>
        <w:spacing w:after="0" w:line="225" w:lineRule="auto"/>
        <w:ind w:left="427" w:hanging="427"/>
        <w:jc w:val="both"/>
        <w:rPr>
          <w:rFonts w:ascii="Trebuchet MS" w:hAnsi="Trebuchet MS" w:cs="Arial"/>
          <w:sz w:val="24"/>
          <w:szCs w:val="24"/>
        </w:rPr>
      </w:pPr>
      <w:r w:rsidRPr="00342792">
        <w:rPr>
          <w:rFonts w:ascii="Trebuchet MS" w:hAnsi="Trebuchet MS" w:cs="Arial"/>
          <w:sz w:val="24"/>
          <w:szCs w:val="24"/>
        </w:rPr>
        <w:t xml:space="preserve">Die Kosten der Einlagerung, Aufstapelung und der späteren Auslagerung werden nach den ortsüblichen oder tarifmäßigen Preisen gesondert berechnet. Allfällige öffentliche Abgaben hat der Auftraggeber zu tragen. </w:t>
      </w:r>
    </w:p>
    <w:p w:rsidR="008E4E52" w:rsidRPr="00342792" w:rsidRDefault="008E4E52">
      <w:pPr>
        <w:widowControl w:val="0"/>
        <w:autoSpaceDE w:val="0"/>
        <w:autoSpaceDN w:val="0"/>
        <w:adjustRightInd w:val="0"/>
        <w:spacing w:after="0" w:line="352" w:lineRule="exact"/>
        <w:rPr>
          <w:rFonts w:ascii="Trebuchet MS" w:hAnsi="Trebuchet MS" w:cs="Arial"/>
          <w:sz w:val="24"/>
          <w:szCs w:val="24"/>
        </w:rPr>
      </w:pPr>
    </w:p>
    <w:p w:rsidR="008E4E52" w:rsidRPr="00342792" w:rsidRDefault="00342792">
      <w:pPr>
        <w:widowControl w:val="0"/>
        <w:numPr>
          <w:ilvl w:val="0"/>
          <w:numId w:val="93"/>
        </w:numPr>
        <w:tabs>
          <w:tab w:val="clear" w:pos="720"/>
          <w:tab w:val="num" w:pos="427"/>
        </w:tabs>
        <w:overflowPunct w:val="0"/>
        <w:autoSpaceDE w:val="0"/>
        <w:autoSpaceDN w:val="0"/>
        <w:adjustRightInd w:val="0"/>
        <w:spacing w:after="0" w:line="217" w:lineRule="auto"/>
        <w:ind w:left="427" w:right="20" w:hanging="427"/>
        <w:jc w:val="both"/>
        <w:rPr>
          <w:rFonts w:ascii="Trebuchet MS" w:hAnsi="Trebuchet MS" w:cs="Arial"/>
          <w:sz w:val="24"/>
          <w:szCs w:val="24"/>
        </w:rPr>
      </w:pPr>
      <w:r w:rsidRPr="00342792">
        <w:rPr>
          <w:rFonts w:ascii="Trebuchet MS" w:hAnsi="Trebuchet MS" w:cs="Arial"/>
          <w:sz w:val="24"/>
          <w:szCs w:val="24"/>
        </w:rPr>
        <w:t xml:space="preserve">Die Lagerkosten sind, soweit es sich um Auslagen handelt, sofort, sonst monatlich am ersten Wochentag jedes Monats zu bezahlen. </w:t>
      </w:r>
    </w:p>
    <w:p w:rsidR="008E4E52" w:rsidRPr="00342792" w:rsidRDefault="008E4E52">
      <w:pPr>
        <w:widowControl w:val="0"/>
        <w:autoSpaceDE w:val="0"/>
        <w:autoSpaceDN w:val="0"/>
        <w:adjustRightInd w:val="0"/>
        <w:spacing w:after="0" w:line="352" w:lineRule="exact"/>
        <w:rPr>
          <w:rFonts w:ascii="Trebuchet MS" w:hAnsi="Trebuchet MS" w:cs="Arial"/>
          <w:sz w:val="24"/>
          <w:szCs w:val="24"/>
        </w:rPr>
      </w:pPr>
    </w:p>
    <w:p w:rsidR="008E4E52" w:rsidRPr="00342792" w:rsidRDefault="00342792">
      <w:pPr>
        <w:widowControl w:val="0"/>
        <w:numPr>
          <w:ilvl w:val="0"/>
          <w:numId w:val="93"/>
        </w:numPr>
        <w:tabs>
          <w:tab w:val="clear" w:pos="720"/>
          <w:tab w:val="num" w:pos="427"/>
        </w:tabs>
        <w:overflowPunct w:val="0"/>
        <w:autoSpaceDE w:val="0"/>
        <w:autoSpaceDN w:val="0"/>
        <w:adjustRightInd w:val="0"/>
        <w:spacing w:after="0" w:line="225" w:lineRule="auto"/>
        <w:ind w:left="427" w:right="20" w:hanging="427"/>
        <w:jc w:val="both"/>
        <w:rPr>
          <w:rFonts w:ascii="Trebuchet MS" w:hAnsi="Trebuchet MS" w:cs="Arial"/>
          <w:sz w:val="24"/>
          <w:szCs w:val="24"/>
        </w:rPr>
      </w:pPr>
      <w:r w:rsidRPr="00342792">
        <w:rPr>
          <w:rFonts w:ascii="Trebuchet MS" w:hAnsi="Trebuchet MS" w:cs="Arial"/>
          <w:sz w:val="24"/>
          <w:szCs w:val="24"/>
        </w:rPr>
        <w:t xml:space="preserve">Gegenüber Ansprüchen des Lagerhalters ist eine Aufrechnung oder Zurückbehaltung nur mit fälligen Gegenansprüchen des Auftraggebers zulässig, die der Höhe nach feststehen und dem Grunde nach unbestritten sind. </w:t>
      </w:r>
    </w:p>
    <w:p w:rsidR="008E4E52" w:rsidRPr="00342792" w:rsidRDefault="008E4E52">
      <w:pPr>
        <w:widowControl w:val="0"/>
        <w:autoSpaceDE w:val="0"/>
        <w:autoSpaceDN w:val="0"/>
        <w:adjustRightInd w:val="0"/>
        <w:spacing w:after="0" w:line="200" w:lineRule="exact"/>
        <w:rPr>
          <w:rFonts w:ascii="Trebuchet MS" w:hAnsi="Trebuchet MS" w:cs="Arial"/>
          <w:sz w:val="24"/>
          <w:szCs w:val="24"/>
        </w:rPr>
      </w:pPr>
    </w:p>
    <w:p w:rsidR="008E4E52" w:rsidRPr="00342792" w:rsidRDefault="008E4E52">
      <w:pPr>
        <w:widowControl w:val="0"/>
        <w:autoSpaceDE w:val="0"/>
        <w:autoSpaceDN w:val="0"/>
        <w:adjustRightInd w:val="0"/>
        <w:spacing w:after="0" w:line="377" w:lineRule="exact"/>
        <w:rPr>
          <w:rFonts w:ascii="Trebuchet MS" w:hAnsi="Trebuchet MS" w:cs="Arial"/>
          <w:sz w:val="24"/>
          <w:szCs w:val="24"/>
        </w:rPr>
      </w:pPr>
    </w:p>
    <w:p w:rsidR="008E4E52" w:rsidRPr="00342792" w:rsidRDefault="00342792">
      <w:pPr>
        <w:widowControl w:val="0"/>
        <w:numPr>
          <w:ilvl w:val="1"/>
          <w:numId w:val="93"/>
        </w:numPr>
        <w:tabs>
          <w:tab w:val="clear" w:pos="1440"/>
          <w:tab w:val="num" w:pos="4787"/>
        </w:tabs>
        <w:overflowPunct w:val="0"/>
        <w:autoSpaceDE w:val="0"/>
        <w:autoSpaceDN w:val="0"/>
        <w:adjustRightInd w:val="0"/>
        <w:spacing w:after="0" w:line="239" w:lineRule="auto"/>
        <w:ind w:left="4787" w:hanging="219"/>
        <w:jc w:val="both"/>
        <w:rPr>
          <w:rFonts w:ascii="Trebuchet MS" w:hAnsi="Trebuchet MS" w:cs="Arial"/>
          <w:b/>
          <w:bCs/>
          <w:sz w:val="26"/>
          <w:szCs w:val="26"/>
        </w:rPr>
      </w:pPr>
      <w:r w:rsidRPr="00342792">
        <w:rPr>
          <w:rFonts w:ascii="Trebuchet MS" w:hAnsi="Trebuchet MS" w:cs="Arial"/>
          <w:b/>
          <w:bCs/>
          <w:sz w:val="26"/>
          <w:szCs w:val="26"/>
        </w:rPr>
        <w:t xml:space="preserve">17 </w:t>
      </w:r>
    </w:p>
    <w:p w:rsidR="008E4E52" w:rsidRPr="00342792" w:rsidRDefault="008E4E52">
      <w:pPr>
        <w:widowControl w:val="0"/>
        <w:autoSpaceDE w:val="0"/>
        <w:autoSpaceDN w:val="0"/>
        <w:adjustRightInd w:val="0"/>
        <w:spacing w:after="0" w:line="351" w:lineRule="exact"/>
        <w:rPr>
          <w:rFonts w:ascii="Trebuchet MS" w:hAnsi="Trebuchet MS" w:cs="Times New Roman"/>
          <w:sz w:val="24"/>
          <w:szCs w:val="24"/>
        </w:rPr>
      </w:pPr>
    </w:p>
    <w:p w:rsidR="008E4E52" w:rsidRPr="00342792" w:rsidRDefault="00342792">
      <w:pPr>
        <w:widowControl w:val="0"/>
        <w:numPr>
          <w:ilvl w:val="0"/>
          <w:numId w:val="94"/>
        </w:numPr>
        <w:tabs>
          <w:tab w:val="clear" w:pos="720"/>
          <w:tab w:val="num" w:pos="427"/>
        </w:tabs>
        <w:overflowPunct w:val="0"/>
        <w:autoSpaceDE w:val="0"/>
        <w:autoSpaceDN w:val="0"/>
        <w:adjustRightInd w:val="0"/>
        <w:spacing w:after="0" w:line="225" w:lineRule="auto"/>
        <w:ind w:left="427" w:hanging="427"/>
        <w:jc w:val="both"/>
        <w:rPr>
          <w:rFonts w:ascii="Trebuchet MS" w:hAnsi="Trebuchet MS" w:cs="Arial"/>
          <w:sz w:val="24"/>
          <w:szCs w:val="24"/>
        </w:rPr>
      </w:pPr>
      <w:r w:rsidRPr="00342792">
        <w:rPr>
          <w:rFonts w:ascii="Trebuchet MS" w:hAnsi="Trebuchet MS" w:cs="Arial"/>
          <w:sz w:val="24"/>
          <w:szCs w:val="24"/>
        </w:rPr>
        <w:t xml:space="preserve">Der Lagerhalter hat wegen aller fälligen Ansprüche, die ihm aus laufender Rechnung oder aus sonstigen Gründen gegen den Auftraggeber zustehen, ein Pfandrecht und ein Zurückbehaltungsrecht an den Lagergütern. </w:t>
      </w:r>
    </w:p>
    <w:p w:rsidR="008E4E52" w:rsidRPr="00342792" w:rsidRDefault="008E4E52">
      <w:pPr>
        <w:widowControl w:val="0"/>
        <w:autoSpaceDE w:val="0"/>
        <w:autoSpaceDN w:val="0"/>
        <w:adjustRightInd w:val="0"/>
        <w:spacing w:after="0" w:line="351" w:lineRule="exact"/>
        <w:rPr>
          <w:rFonts w:ascii="Trebuchet MS" w:hAnsi="Trebuchet MS" w:cs="Arial"/>
          <w:sz w:val="24"/>
          <w:szCs w:val="24"/>
        </w:rPr>
      </w:pPr>
    </w:p>
    <w:p w:rsidR="00F2440E" w:rsidRDefault="00342792" w:rsidP="00F2440E">
      <w:pPr>
        <w:widowControl w:val="0"/>
        <w:numPr>
          <w:ilvl w:val="0"/>
          <w:numId w:val="94"/>
        </w:numPr>
        <w:tabs>
          <w:tab w:val="clear" w:pos="720"/>
          <w:tab w:val="num" w:pos="427"/>
        </w:tabs>
        <w:overflowPunct w:val="0"/>
        <w:autoSpaceDE w:val="0"/>
        <w:autoSpaceDN w:val="0"/>
        <w:adjustRightInd w:val="0"/>
        <w:spacing w:after="0" w:line="217" w:lineRule="auto"/>
        <w:ind w:left="427" w:hanging="427"/>
        <w:jc w:val="both"/>
        <w:rPr>
          <w:rFonts w:ascii="Trebuchet MS" w:hAnsi="Trebuchet MS" w:cs="Arial"/>
          <w:sz w:val="24"/>
          <w:szCs w:val="24"/>
        </w:rPr>
      </w:pPr>
      <w:r w:rsidRPr="00342792">
        <w:rPr>
          <w:rFonts w:ascii="Trebuchet MS" w:hAnsi="Trebuchet MS" w:cs="Arial"/>
          <w:sz w:val="24"/>
          <w:szCs w:val="24"/>
        </w:rPr>
        <w:t xml:space="preserve">Für den Pfand- oder Selbsthilfe-Verkauf kann der Lagerhalter in allen Fällen eine Verkaufsprovision von 10% des Bruttoerlöses berechnen. </w:t>
      </w:r>
    </w:p>
    <w:p w:rsidR="00F2440E" w:rsidRPr="00F2440E" w:rsidRDefault="00F2440E" w:rsidP="00F2440E">
      <w:pPr>
        <w:widowControl w:val="0"/>
        <w:overflowPunct w:val="0"/>
        <w:autoSpaceDE w:val="0"/>
        <w:autoSpaceDN w:val="0"/>
        <w:adjustRightInd w:val="0"/>
        <w:spacing w:after="0" w:line="217" w:lineRule="auto"/>
        <w:jc w:val="both"/>
        <w:rPr>
          <w:rFonts w:ascii="Trebuchet MS" w:hAnsi="Trebuchet MS" w:cs="Arial"/>
          <w:sz w:val="24"/>
          <w:szCs w:val="24"/>
        </w:rPr>
      </w:pPr>
    </w:p>
    <w:p w:rsidR="00F2440E" w:rsidRPr="00F2440E" w:rsidRDefault="00036764" w:rsidP="00F2440E">
      <w:pPr>
        <w:widowControl w:val="0"/>
        <w:numPr>
          <w:ilvl w:val="1"/>
          <w:numId w:val="3"/>
        </w:numPr>
        <w:tabs>
          <w:tab w:val="clear" w:pos="1440"/>
          <w:tab w:val="num" w:pos="347"/>
        </w:tabs>
        <w:overflowPunct w:val="0"/>
        <w:autoSpaceDE w:val="0"/>
        <w:autoSpaceDN w:val="0"/>
        <w:adjustRightInd w:val="0"/>
        <w:spacing w:after="0" w:line="240" w:lineRule="auto"/>
        <w:ind w:left="347" w:hanging="280"/>
        <w:jc w:val="both"/>
        <w:rPr>
          <w:rFonts w:ascii="Trebuchet MS" w:hAnsi="Trebuchet MS" w:cs="Wingdings"/>
          <w:color w:val="0000FF"/>
          <w:sz w:val="47"/>
          <w:szCs w:val="47"/>
          <w:vertAlign w:val="superscript"/>
        </w:rPr>
      </w:pPr>
      <w:hyperlink w:anchor="page1" w:history="1">
        <w:r w:rsidR="00F2440E" w:rsidRPr="00342792">
          <w:rPr>
            <w:rFonts w:ascii="Trebuchet MS" w:hAnsi="Trebuchet MS" w:cs="Arial"/>
            <w:color w:val="0000FF"/>
            <w:sz w:val="24"/>
            <w:szCs w:val="24"/>
          </w:rPr>
          <w:t xml:space="preserve"> nach obe</w:t>
        </w:r>
      </w:hyperlink>
      <w:r w:rsidR="00F2440E" w:rsidRPr="00342792">
        <w:rPr>
          <w:rFonts w:ascii="Trebuchet MS" w:hAnsi="Trebuchet MS" w:cs="Arial"/>
          <w:color w:val="0000FF"/>
          <w:sz w:val="24"/>
          <w:szCs w:val="24"/>
        </w:rPr>
        <w:t xml:space="preserve">n </w:t>
      </w:r>
      <w:r w:rsidR="00F2440E" w:rsidRPr="00F2440E">
        <w:rPr>
          <w:rFonts w:ascii="Trebuchet MS" w:hAnsi="Trebuchet MS" w:cs="Arial"/>
          <w:color w:val="0000FF"/>
          <w:sz w:val="24"/>
          <w:szCs w:val="24"/>
        </w:rPr>
        <w:t xml:space="preserve"> </w:t>
      </w:r>
    </w:p>
    <w:p w:rsidR="00F2440E" w:rsidRDefault="00F2440E">
      <w:pPr>
        <w:rPr>
          <w:rFonts w:ascii="Trebuchet MS" w:hAnsi="Trebuchet MS" w:cs="Arial"/>
          <w:color w:val="0000FF"/>
          <w:sz w:val="24"/>
          <w:szCs w:val="24"/>
        </w:rPr>
      </w:pPr>
      <w:r>
        <w:rPr>
          <w:rFonts w:ascii="Trebuchet MS" w:hAnsi="Trebuchet MS" w:cs="Arial"/>
          <w:color w:val="0000FF"/>
          <w:sz w:val="24"/>
          <w:szCs w:val="24"/>
        </w:rPr>
        <w:br w:type="page"/>
      </w:r>
    </w:p>
    <w:p w:rsidR="008E4E52" w:rsidRPr="00342792" w:rsidRDefault="00342792">
      <w:pPr>
        <w:widowControl w:val="0"/>
        <w:autoSpaceDE w:val="0"/>
        <w:autoSpaceDN w:val="0"/>
        <w:adjustRightInd w:val="0"/>
        <w:spacing w:after="0" w:line="240" w:lineRule="auto"/>
        <w:rPr>
          <w:rFonts w:ascii="Trebuchet MS" w:hAnsi="Trebuchet MS" w:cs="Times New Roman"/>
          <w:sz w:val="24"/>
          <w:szCs w:val="24"/>
        </w:rPr>
      </w:pPr>
      <w:bookmarkStart w:id="45" w:name="page46"/>
      <w:bookmarkEnd w:id="45"/>
      <w:r w:rsidRPr="00342792">
        <w:rPr>
          <w:rFonts w:ascii="Trebuchet MS" w:hAnsi="Trebuchet MS" w:cs="Arial"/>
          <w:b/>
          <w:bCs/>
          <w:i/>
          <w:iCs/>
          <w:sz w:val="28"/>
          <w:szCs w:val="28"/>
        </w:rPr>
        <w:lastRenderedPageBreak/>
        <w:t>XXX. Verjährung</w:t>
      </w:r>
    </w:p>
    <w:p w:rsidR="008E4E52" w:rsidRPr="00342792" w:rsidRDefault="008E4E52">
      <w:pPr>
        <w:widowControl w:val="0"/>
        <w:autoSpaceDE w:val="0"/>
        <w:autoSpaceDN w:val="0"/>
        <w:adjustRightInd w:val="0"/>
        <w:spacing w:after="0" w:line="302" w:lineRule="exact"/>
        <w:rPr>
          <w:rFonts w:ascii="Trebuchet MS" w:hAnsi="Trebuchet MS" w:cs="Times New Roman"/>
          <w:sz w:val="24"/>
          <w:szCs w:val="24"/>
        </w:rPr>
      </w:pPr>
    </w:p>
    <w:p w:rsidR="008E4E52" w:rsidRPr="00342792" w:rsidRDefault="00342792">
      <w:pPr>
        <w:widowControl w:val="0"/>
        <w:autoSpaceDE w:val="0"/>
        <w:autoSpaceDN w:val="0"/>
        <w:adjustRightInd w:val="0"/>
        <w:spacing w:after="0" w:line="239" w:lineRule="auto"/>
        <w:ind w:left="4560"/>
        <w:rPr>
          <w:rFonts w:ascii="Trebuchet MS" w:hAnsi="Trebuchet MS" w:cs="Times New Roman"/>
          <w:sz w:val="24"/>
          <w:szCs w:val="24"/>
        </w:rPr>
      </w:pPr>
      <w:r w:rsidRPr="00342792">
        <w:rPr>
          <w:rFonts w:ascii="Trebuchet MS" w:hAnsi="Trebuchet MS" w:cs="Arial"/>
          <w:b/>
          <w:bCs/>
          <w:sz w:val="26"/>
          <w:szCs w:val="26"/>
        </w:rPr>
        <w:t>§ 18</w:t>
      </w:r>
    </w:p>
    <w:p w:rsidR="008E4E52" w:rsidRPr="00342792" w:rsidRDefault="008E4E52">
      <w:pPr>
        <w:widowControl w:val="0"/>
        <w:autoSpaceDE w:val="0"/>
        <w:autoSpaceDN w:val="0"/>
        <w:adjustRightInd w:val="0"/>
        <w:spacing w:after="0" w:line="386" w:lineRule="exact"/>
        <w:rPr>
          <w:rFonts w:ascii="Trebuchet MS" w:hAnsi="Trebuchet MS" w:cs="Times New Roman"/>
          <w:sz w:val="24"/>
          <w:szCs w:val="24"/>
        </w:rPr>
      </w:pPr>
    </w:p>
    <w:p w:rsidR="008E4E52" w:rsidRPr="00342792" w:rsidRDefault="00342792">
      <w:pPr>
        <w:widowControl w:val="0"/>
        <w:overflowPunct w:val="0"/>
        <w:autoSpaceDE w:val="0"/>
        <w:autoSpaceDN w:val="0"/>
        <w:adjustRightInd w:val="0"/>
        <w:spacing w:after="0" w:line="225" w:lineRule="auto"/>
        <w:ind w:right="20"/>
        <w:jc w:val="both"/>
        <w:rPr>
          <w:rFonts w:ascii="Trebuchet MS" w:hAnsi="Trebuchet MS" w:cs="Times New Roman"/>
          <w:sz w:val="24"/>
          <w:szCs w:val="24"/>
        </w:rPr>
      </w:pPr>
      <w:r w:rsidRPr="00342792">
        <w:rPr>
          <w:rFonts w:ascii="Trebuchet MS" w:hAnsi="Trebuchet MS" w:cs="Arial"/>
          <w:sz w:val="24"/>
          <w:szCs w:val="24"/>
        </w:rPr>
        <w:t>Alle Ansprüche gegen den Lagerhalter, gleichviel aus welchem Rechtsgrund, verjähren nach sechs Monaten. Die Verjährung beginnt mit der Kenntnis des Berechtigten von dem Anspruch, spätestens jedoch mit der Auslagerung.</w:t>
      </w:r>
    </w:p>
    <w:p w:rsidR="008E4E52" w:rsidRPr="00342792" w:rsidRDefault="008E4E52">
      <w:pPr>
        <w:widowControl w:val="0"/>
        <w:autoSpaceDE w:val="0"/>
        <w:autoSpaceDN w:val="0"/>
        <w:adjustRightInd w:val="0"/>
        <w:spacing w:after="0" w:line="242" w:lineRule="exact"/>
        <w:rPr>
          <w:rFonts w:ascii="Trebuchet MS" w:hAnsi="Trebuchet MS" w:cs="Times New Roman"/>
          <w:sz w:val="24"/>
          <w:szCs w:val="24"/>
        </w:rPr>
      </w:pPr>
    </w:p>
    <w:p w:rsidR="008E4E52" w:rsidRPr="00342792" w:rsidRDefault="00342792">
      <w:pPr>
        <w:widowControl w:val="0"/>
        <w:autoSpaceDE w:val="0"/>
        <w:autoSpaceDN w:val="0"/>
        <w:adjustRightInd w:val="0"/>
        <w:spacing w:after="0" w:line="240" w:lineRule="auto"/>
        <w:rPr>
          <w:rFonts w:ascii="Trebuchet MS" w:hAnsi="Trebuchet MS" w:cs="Times New Roman"/>
          <w:sz w:val="24"/>
          <w:szCs w:val="24"/>
        </w:rPr>
      </w:pPr>
      <w:r w:rsidRPr="00342792">
        <w:rPr>
          <w:rFonts w:ascii="Trebuchet MS" w:hAnsi="Trebuchet MS" w:cs="Arial"/>
          <w:b/>
          <w:bCs/>
          <w:i/>
          <w:iCs/>
          <w:sz w:val="28"/>
          <w:szCs w:val="28"/>
        </w:rPr>
        <w:t>XXXI. Gerichtsstand</w:t>
      </w:r>
    </w:p>
    <w:p w:rsidR="008E4E52" w:rsidRPr="00342792" w:rsidRDefault="008E4E52">
      <w:pPr>
        <w:widowControl w:val="0"/>
        <w:autoSpaceDE w:val="0"/>
        <w:autoSpaceDN w:val="0"/>
        <w:adjustRightInd w:val="0"/>
        <w:spacing w:after="0" w:line="299" w:lineRule="exact"/>
        <w:rPr>
          <w:rFonts w:ascii="Trebuchet MS" w:hAnsi="Trebuchet MS" w:cs="Times New Roman"/>
          <w:sz w:val="24"/>
          <w:szCs w:val="24"/>
        </w:rPr>
      </w:pPr>
    </w:p>
    <w:p w:rsidR="008E4E52" w:rsidRPr="00342792" w:rsidRDefault="00342792">
      <w:pPr>
        <w:widowControl w:val="0"/>
        <w:autoSpaceDE w:val="0"/>
        <w:autoSpaceDN w:val="0"/>
        <w:adjustRightInd w:val="0"/>
        <w:spacing w:after="0" w:line="239" w:lineRule="auto"/>
        <w:ind w:left="4560"/>
        <w:rPr>
          <w:rFonts w:ascii="Trebuchet MS" w:hAnsi="Trebuchet MS" w:cs="Times New Roman"/>
          <w:sz w:val="24"/>
          <w:szCs w:val="24"/>
        </w:rPr>
      </w:pPr>
      <w:r w:rsidRPr="00342792">
        <w:rPr>
          <w:rFonts w:ascii="Trebuchet MS" w:hAnsi="Trebuchet MS" w:cs="Arial"/>
          <w:b/>
          <w:bCs/>
          <w:sz w:val="26"/>
          <w:szCs w:val="26"/>
        </w:rPr>
        <w:t>§ 19</w:t>
      </w:r>
    </w:p>
    <w:p w:rsidR="008E4E52" w:rsidRPr="00342792" w:rsidRDefault="008E4E52">
      <w:pPr>
        <w:widowControl w:val="0"/>
        <w:autoSpaceDE w:val="0"/>
        <w:autoSpaceDN w:val="0"/>
        <w:adjustRightInd w:val="0"/>
        <w:spacing w:after="0" w:line="389" w:lineRule="exact"/>
        <w:rPr>
          <w:rFonts w:ascii="Trebuchet MS" w:hAnsi="Trebuchet MS" w:cs="Times New Roman"/>
          <w:sz w:val="24"/>
          <w:szCs w:val="24"/>
        </w:rPr>
      </w:pPr>
    </w:p>
    <w:p w:rsidR="008E4E52" w:rsidRPr="00342792" w:rsidRDefault="00342792">
      <w:pPr>
        <w:widowControl w:val="0"/>
        <w:overflowPunct w:val="0"/>
        <w:autoSpaceDE w:val="0"/>
        <w:autoSpaceDN w:val="0"/>
        <w:adjustRightInd w:val="0"/>
        <w:spacing w:after="0" w:line="217" w:lineRule="auto"/>
        <w:ind w:right="20"/>
        <w:jc w:val="both"/>
        <w:rPr>
          <w:rFonts w:ascii="Trebuchet MS" w:hAnsi="Trebuchet MS" w:cs="Times New Roman"/>
          <w:sz w:val="24"/>
          <w:szCs w:val="24"/>
        </w:rPr>
      </w:pPr>
      <w:r w:rsidRPr="00342792">
        <w:rPr>
          <w:rFonts w:ascii="Trebuchet MS" w:hAnsi="Trebuchet MS" w:cs="Arial"/>
          <w:sz w:val="24"/>
          <w:szCs w:val="24"/>
        </w:rPr>
        <w:t>Der Gerichtsstand für alle Beteiligten wird durch den Ort der Handelsniederlassung des Lagerhalters bestimmt, mit dem das Geschäft abgeschlossen wurde.</w:t>
      </w:r>
    </w:p>
    <w:p w:rsidR="008E4E52" w:rsidRPr="00342792" w:rsidRDefault="008E4E52">
      <w:pPr>
        <w:widowControl w:val="0"/>
        <w:autoSpaceDE w:val="0"/>
        <w:autoSpaceDN w:val="0"/>
        <w:adjustRightInd w:val="0"/>
        <w:spacing w:after="0" w:line="53" w:lineRule="exact"/>
        <w:rPr>
          <w:rFonts w:ascii="Trebuchet MS" w:hAnsi="Trebuchet MS" w:cs="Times New Roman"/>
          <w:sz w:val="24"/>
          <w:szCs w:val="24"/>
        </w:rPr>
      </w:pPr>
    </w:p>
    <w:p w:rsidR="008E4E52" w:rsidRDefault="00342792">
      <w:pPr>
        <w:widowControl w:val="0"/>
        <w:overflowPunct w:val="0"/>
        <w:autoSpaceDE w:val="0"/>
        <w:autoSpaceDN w:val="0"/>
        <w:adjustRightInd w:val="0"/>
        <w:spacing w:after="0" w:line="232" w:lineRule="auto"/>
        <w:jc w:val="both"/>
        <w:rPr>
          <w:rFonts w:ascii="Trebuchet MS" w:hAnsi="Trebuchet MS" w:cs="Arial"/>
          <w:sz w:val="24"/>
          <w:szCs w:val="24"/>
        </w:rPr>
      </w:pPr>
      <w:r w:rsidRPr="00342792">
        <w:rPr>
          <w:rFonts w:ascii="Trebuchet MS" w:hAnsi="Trebuchet MS" w:cs="Arial"/>
          <w:sz w:val="24"/>
          <w:szCs w:val="24"/>
        </w:rPr>
        <w:t>Ist jedoch der Auftraggeber ein Verbraucher im Sinne des Konsumentenschutzgesetzes, BGBI. Nr. 140/1979 in der jeweils gültigen Fassung, und hat dieser im Inland seinen Wohnsitz oder seinen gewöhnlichen Aufenthalt oder ist er im Inland beschäftigt, so kann für eine Klage gegen ihn nach den §§ 88, 89, 93 Abs. 2 und 104 Abs. 1 Jurisdiktionsnorm (JN) nur die Zuständigkeit eines Gerichtes begründet werden, in dessen Sprengel der Wohnsitz, der gewöhnliche Aufenthalt oder der Ort der Beschäftigung liegt.</w:t>
      </w:r>
    </w:p>
    <w:p w:rsidR="00F2440E" w:rsidRPr="007517F4" w:rsidRDefault="00036764" w:rsidP="00F2440E">
      <w:pPr>
        <w:widowControl w:val="0"/>
        <w:numPr>
          <w:ilvl w:val="1"/>
          <w:numId w:val="3"/>
        </w:numPr>
        <w:tabs>
          <w:tab w:val="clear" w:pos="1440"/>
          <w:tab w:val="num" w:pos="347"/>
        </w:tabs>
        <w:overflowPunct w:val="0"/>
        <w:autoSpaceDE w:val="0"/>
        <w:autoSpaceDN w:val="0"/>
        <w:adjustRightInd w:val="0"/>
        <w:spacing w:after="0" w:line="240" w:lineRule="auto"/>
        <w:ind w:left="347" w:hanging="280"/>
        <w:jc w:val="both"/>
        <w:rPr>
          <w:rFonts w:ascii="Trebuchet MS" w:hAnsi="Trebuchet MS" w:cs="Wingdings"/>
          <w:color w:val="0000FF"/>
          <w:sz w:val="47"/>
          <w:szCs w:val="47"/>
          <w:vertAlign w:val="superscript"/>
        </w:rPr>
      </w:pPr>
      <w:hyperlink w:anchor="page1" w:history="1">
        <w:r w:rsidR="00F2440E" w:rsidRPr="00342792">
          <w:rPr>
            <w:rFonts w:ascii="Trebuchet MS" w:hAnsi="Trebuchet MS" w:cs="Arial"/>
            <w:color w:val="0000FF"/>
            <w:sz w:val="24"/>
            <w:szCs w:val="24"/>
          </w:rPr>
          <w:t xml:space="preserve"> nach obe</w:t>
        </w:r>
      </w:hyperlink>
      <w:r w:rsidR="00F2440E" w:rsidRPr="00342792">
        <w:rPr>
          <w:rFonts w:ascii="Trebuchet MS" w:hAnsi="Trebuchet MS" w:cs="Arial"/>
          <w:color w:val="0000FF"/>
          <w:sz w:val="24"/>
          <w:szCs w:val="24"/>
        </w:rPr>
        <w:t xml:space="preserve">n </w:t>
      </w:r>
    </w:p>
    <w:p w:rsidR="008E4E52" w:rsidRPr="00342792" w:rsidRDefault="008E4E52">
      <w:pPr>
        <w:widowControl w:val="0"/>
        <w:autoSpaceDE w:val="0"/>
        <w:autoSpaceDN w:val="0"/>
        <w:adjustRightInd w:val="0"/>
        <w:spacing w:after="0" w:line="230" w:lineRule="exact"/>
        <w:rPr>
          <w:rFonts w:ascii="Trebuchet MS" w:hAnsi="Trebuchet MS" w:cs="Times New Roman"/>
          <w:sz w:val="24"/>
          <w:szCs w:val="24"/>
        </w:rPr>
      </w:pPr>
    </w:p>
    <w:p w:rsidR="008E4E52" w:rsidRPr="00342792" w:rsidRDefault="008E4E52">
      <w:pPr>
        <w:widowControl w:val="0"/>
        <w:autoSpaceDE w:val="0"/>
        <w:autoSpaceDN w:val="0"/>
        <w:adjustRightInd w:val="0"/>
        <w:spacing w:after="0" w:line="13" w:lineRule="exact"/>
        <w:rPr>
          <w:rFonts w:ascii="Trebuchet MS" w:hAnsi="Trebuchet MS" w:cs="Times New Roman"/>
          <w:sz w:val="24"/>
          <w:szCs w:val="24"/>
        </w:rPr>
      </w:pPr>
    </w:p>
    <w:p w:rsidR="008E4E52" w:rsidRPr="00342792" w:rsidRDefault="00342792">
      <w:pPr>
        <w:widowControl w:val="0"/>
        <w:autoSpaceDE w:val="0"/>
        <w:autoSpaceDN w:val="0"/>
        <w:adjustRightInd w:val="0"/>
        <w:spacing w:after="0" w:line="240" w:lineRule="auto"/>
        <w:rPr>
          <w:rFonts w:ascii="Trebuchet MS" w:hAnsi="Trebuchet MS" w:cs="Times New Roman"/>
          <w:sz w:val="24"/>
          <w:szCs w:val="24"/>
        </w:rPr>
      </w:pPr>
      <w:r w:rsidRPr="00342792">
        <w:rPr>
          <w:rFonts w:ascii="Trebuchet MS" w:hAnsi="Trebuchet MS" w:cs="Arial"/>
          <w:b/>
          <w:bCs/>
          <w:sz w:val="32"/>
          <w:szCs w:val="32"/>
        </w:rPr>
        <w:t>Möbel-Speditionsversicherungsschein (Möbel-SVS)</w:t>
      </w:r>
    </w:p>
    <w:p w:rsidR="008E4E52" w:rsidRPr="00342792" w:rsidRDefault="008E4E52">
      <w:pPr>
        <w:widowControl w:val="0"/>
        <w:autoSpaceDE w:val="0"/>
        <w:autoSpaceDN w:val="0"/>
        <w:adjustRightInd w:val="0"/>
        <w:spacing w:after="0" w:line="200" w:lineRule="exact"/>
        <w:rPr>
          <w:rFonts w:ascii="Trebuchet MS" w:hAnsi="Trebuchet MS" w:cs="Times New Roman"/>
          <w:sz w:val="24"/>
          <w:szCs w:val="24"/>
        </w:rPr>
      </w:pPr>
    </w:p>
    <w:p w:rsidR="008E4E52" w:rsidRPr="00342792" w:rsidRDefault="008E4E52">
      <w:pPr>
        <w:widowControl w:val="0"/>
        <w:autoSpaceDE w:val="0"/>
        <w:autoSpaceDN w:val="0"/>
        <w:adjustRightInd w:val="0"/>
        <w:spacing w:after="0" w:line="200" w:lineRule="exact"/>
        <w:rPr>
          <w:rFonts w:ascii="Trebuchet MS" w:hAnsi="Trebuchet MS" w:cs="Times New Roman"/>
          <w:sz w:val="24"/>
          <w:szCs w:val="24"/>
        </w:rPr>
      </w:pPr>
    </w:p>
    <w:p w:rsidR="008E4E52" w:rsidRPr="00342792" w:rsidRDefault="008E4E52">
      <w:pPr>
        <w:widowControl w:val="0"/>
        <w:autoSpaceDE w:val="0"/>
        <w:autoSpaceDN w:val="0"/>
        <w:adjustRightInd w:val="0"/>
        <w:spacing w:after="0" w:line="213" w:lineRule="exact"/>
        <w:rPr>
          <w:rFonts w:ascii="Trebuchet MS" w:hAnsi="Trebuchet MS" w:cs="Times New Roman"/>
          <w:sz w:val="24"/>
          <w:szCs w:val="24"/>
        </w:rPr>
      </w:pPr>
    </w:p>
    <w:p w:rsidR="008E4E52" w:rsidRPr="00342792" w:rsidRDefault="00342792">
      <w:pPr>
        <w:widowControl w:val="0"/>
        <w:autoSpaceDE w:val="0"/>
        <w:autoSpaceDN w:val="0"/>
        <w:adjustRightInd w:val="0"/>
        <w:spacing w:after="0" w:line="240" w:lineRule="auto"/>
        <w:ind w:left="2280"/>
        <w:rPr>
          <w:rFonts w:ascii="Trebuchet MS" w:hAnsi="Trebuchet MS" w:cs="Times New Roman"/>
          <w:sz w:val="24"/>
          <w:szCs w:val="24"/>
        </w:rPr>
      </w:pPr>
      <w:r w:rsidRPr="00342792">
        <w:rPr>
          <w:rFonts w:ascii="Trebuchet MS" w:hAnsi="Trebuchet MS" w:cs="Arial"/>
          <w:b/>
          <w:bCs/>
          <w:sz w:val="24"/>
          <w:szCs w:val="24"/>
        </w:rPr>
        <w:t>Bundeskammer der gewerblichen Wirtschaft</w:t>
      </w:r>
    </w:p>
    <w:p w:rsidR="008E4E52" w:rsidRPr="00342792" w:rsidRDefault="00342792">
      <w:pPr>
        <w:widowControl w:val="0"/>
        <w:autoSpaceDE w:val="0"/>
        <w:autoSpaceDN w:val="0"/>
        <w:adjustRightInd w:val="0"/>
        <w:spacing w:after="0" w:line="240" w:lineRule="auto"/>
        <w:ind w:left="3200"/>
        <w:rPr>
          <w:rFonts w:ascii="Trebuchet MS" w:hAnsi="Trebuchet MS" w:cs="Times New Roman"/>
          <w:sz w:val="24"/>
          <w:szCs w:val="24"/>
        </w:rPr>
      </w:pPr>
      <w:r w:rsidRPr="00342792">
        <w:rPr>
          <w:rFonts w:ascii="Trebuchet MS" w:hAnsi="Trebuchet MS" w:cs="Arial"/>
          <w:b/>
          <w:bCs/>
          <w:sz w:val="24"/>
          <w:szCs w:val="24"/>
        </w:rPr>
        <w:t>Fachverband der Spediteure</w:t>
      </w:r>
    </w:p>
    <w:p w:rsidR="008E4E52" w:rsidRPr="00342792" w:rsidRDefault="008E4E52">
      <w:pPr>
        <w:widowControl w:val="0"/>
        <w:autoSpaceDE w:val="0"/>
        <w:autoSpaceDN w:val="0"/>
        <w:adjustRightInd w:val="0"/>
        <w:spacing w:after="0" w:line="276" w:lineRule="exact"/>
        <w:rPr>
          <w:rFonts w:ascii="Trebuchet MS" w:hAnsi="Trebuchet MS" w:cs="Times New Roman"/>
          <w:sz w:val="24"/>
          <w:szCs w:val="24"/>
        </w:rPr>
      </w:pPr>
    </w:p>
    <w:p w:rsidR="008E4E52" w:rsidRPr="00342792" w:rsidRDefault="00342792">
      <w:pPr>
        <w:widowControl w:val="0"/>
        <w:autoSpaceDE w:val="0"/>
        <w:autoSpaceDN w:val="0"/>
        <w:adjustRightInd w:val="0"/>
        <w:spacing w:after="0" w:line="240" w:lineRule="auto"/>
        <w:ind w:left="3980"/>
        <w:rPr>
          <w:rFonts w:ascii="Trebuchet MS" w:hAnsi="Trebuchet MS" w:cs="Times New Roman"/>
          <w:sz w:val="24"/>
          <w:szCs w:val="24"/>
        </w:rPr>
      </w:pPr>
      <w:r w:rsidRPr="00342792">
        <w:rPr>
          <w:rFonts w:ascii="Trebuchet MS" w:hAnsi="Trebuchet MS" w:cs="Arial"/>
          <w:b/>
          <w:bCs/>
          <w:sz w:val="24"/>
          <w:szCs w:val="24"/>
        </w:rPr>
        <w:t>Kundmachung</w:t>
      </w:r>
    </w:p>
    <w:p w:rsidR="008E4E52" w:rsidRPr="00342792" w:rsidRDefault="008E4E52">
      <w:pPr>
        <w:widowControl w:val="0"/>
        <w:autoSpaceDE w:val="0"/>
        <w:autoSpaceDN w:val="0"/>
        <w:adjustRightInd w:val="0"/>
        <w:spacing w:after="0" w:line="327" w:lineRule="exact"/>
        <w:rPr>
          <w:rFonts w:ascii="Trebuchet MS" w:hAnsi="Trebuchet MS" w:cs="Times New Roman"/>
          <w:sz w:val="24"/>
          <w:szCs w:val="24"/>
        </w:rPr>
      </w:pPr>
    </w:p>
    <w:p w:rsidR="008E4E52" w:rsidRPr="00342792" w:rsidRDefault="00342792">
      <w:pPr>
        <w:widowControl w:val="0"/>
        <w:overflowPunct w:val="0"/>
        <w:autoSpaceDE w:val="0"/>
        <w:autoSpaceDN w:val="0"/>
        <w:adjustRightInd w:val="0"/>
        <w:spacing w:after="0" w:line="231" w:lineRule="auto"/>
        <w:jc w:val="both"/>
        <w:rPr>
          <w:rFonts w:ascii="Trebuchet MS" w:hAnsi="Trebuchet MS" w:cs="Times New Roman"/>
          <w:sz w:val="24"/>
          <w:szCs w:val="24"/>
        </w:rPr>
      </w:pPr>
      <w:r w:rsidRPr="00342792">
        <w:rPr>
          <w:rFonts w:ascii="Trebuchet MS" w:hAnsi="Trebuchet MS" w:cs="Arial"/>
          <w:sz w:val="24"/>
          <w:szCs w:val="24"/>
        </w:rPr>
        <w:t>Gemäß den "Beförderungsbedingungen für den Möbeltransport" und den "Einlagerungsbedingungen für den Möbeltransport", kundgemacht von der Bundeskammer der gewerblichen Wirtschaft, Sektion Verkehr, Fachverband der Spediteure, in der "Wiener Zeitung" vom 9. August 1947, ist die Haftung des Spediteurs für die ihm zur Beförderung beziehungsweise zur Verwahrung übergebenen Möbel beschränkt.</w:t>
      </w:r>
    </w:p>
    <w:p w:rsidR="008E4E52" w:rsidRPr="00342792" w:rsidRDefault="008E4E52">
      <w:pPr>
        <w:widowControl w:val="0"/>
        <w:autoSpaceDE w:val="0"/>
        <w:autoSpaceDN w:val="0"/>
        <w:adjustRightInd w:val="0"/>
        <w:spacing w:after="0" w:line="52" w:lineRule="exact"/>
        <w:rPr>
          <w:rFonts w:ascii="Trebuchet MS" w:hAnsi="Trebuchet MS" w:cs="Times New Roman"/>
          <w:sz w:val="24"/>
          <w:szCs w:val="24"/>
        </w:rPr>
      </w:pPr>
    </w:p>
    <w:p w:rsidR="008E4E52" w:rsidRPr="00342792" w:rsidRDefault="00342792">
      <w:pPr>
        <w:widowControl w:val="0"/>
        <w:overflowPunct w:val="0"/>
        <w:autoSpaceDE w:val="0"/>
        <w:autoSpaceDN w:val="0"/>
        <w:adjustRightInd w:val="0"/>
        <w:spacing w:after="0" w:line="231" w:lineRule="auto"/>
        <w:ind w:right="20"/>
        <w:jc w:val="both"/>
        <w:rPr>
          <w:rFonts w:ascii="Trebuchet MS" w:hAnsi="Trebuchet MS" w:cs="Times New Roman"/>
          <w:sz w:val="24"/>
          <w:szCs w:val="24"/>
        </w:rPr>
      </w:pPr>
      <w:r w:rsidRPr="00342792">
        <w:rPr>
          <w:rFonts w:ascii="Trebuchet MS" w:hAnsi="Trebuchet MS" w:cs="Arial"/>
          <w:sz w:val="24"/>
          <w:szCs w:val="24"/>
        </w:rPr>
        <w:t>Um nun dem Auftraggeber des Spediteurs die Möglichkeit zu wahren, Schäden, die ihm bei der Ausführung des Auftrages erwachsen können, ersetzt zu erhalten, hat der Fachverband der Spediteure sich entschlossen, in die vorgenannten Bedingungen einen obligatorischen Versicherungsschutz zugunsten der Auftraggeber des Spediteurs einzubauen, um hierdurch den Interessen beider Vertragsteile Rechnung zu tragen.</w:t>
      </w:r>
    </w:p>
    <w:p w:rsidR="008E4E52" w:rsidRPr="00342792" w:rsidRDefault="008E4E52">
      <w:pPr>
        <w:widowControl w:val="0"/>
        <w:autoSpaceDE w:val="0"/>
        <w:autoSpaceDN w:val="0"/>
        <w:adjustRightInd w:val="0"/>
        <w:spacing w:after="0" w:line="52" w:lineRule="exact"/>
        <w:rPr>
          <w:rFonts w:ascii="Trebuchet MS" w:hAnsi="Trebuchet MS" w:cs="Times New Roman"/>
          <w:sz w:val="24"/>
          <w:szCs w:val="24"/>
        </w:rPr>
      </w:pPr>
    </w:p>
    <w:p w:rsidR="008E4E52" w:rsidRPr="00342792" w:rsidRDefault="00342792">
      <w:pPr>
        <w:widowControl w:val="0"/>
        <w:overflowPunct w:val="0"/>
        <w:autoSpaceDE w:val="0"/>
        <w:autoSpaceDN w:val="0"/>
        <w:adjustRightInd w:val="0"/>
        <w:spacing w:after="0" w:line="231" w:lineRule="auto"/>
        <w:jc w:val="both"/>
        <w:rPr>
          <w:rFonts w:ascii="Trebuchet MS" w:hAnsi="Trebuchet MS" w:cs="Times New Roman"/>
          <w:sz w:val="24"/>
          <w:szCs w:val="24"/>
        </w:rPr>
      </w:pPr>
      <w:r w:rsidRPr="00342792">
        <w:rPr>
          <w:rFonts w:ascii="Trebuchet MS" w:hAnsi="Trebuchet MS" w:cs="Arial"/>
          <w:sz w:val="24"/>
          <w:szCs w:val="24"/>
        </w:rPr>
        <w:t>Der Fachverband der Spediteure hat in seiner Sitzung vom 13. September 1951 eine dementsprechende Ergänzung der "Beförderungsbedingungen für den Möbeltransport" und der "Einlagerungsbedingungen für den Möbeltransport" beschlossen, mit der mit Wirkung vom 1. Oktober 1951 die Bestimmungen der vorgenannten Bedingungen erweitert und ein Möbel- Speditionsversicherungsschein (Möbel-SVS) eingeführt wird.</w:t>
      </w:r>
    </w:p>
    <w:p w:rsidR="008E4E52" w:rsidRPr="00342792" w:rsidRDefault="008E4E52">
      <w:pPr>
        <w:widowControl w:val="0"/>
        <w:autoSpaceDE w:val="0"/>
        <w:autoSpaceDN w:val="0"/>
        <w:adjustRightInd w:val="0"/>
        <w:spacing w:after="0" w:line="52" w:lineRule="exact"/>
        <w:rPr>
          <w:rFonts w:ascii="Trebuchet MS" w:hAnsi="Trebuchet MS" w:cs="Times New Roman"/>
          <w:sz w:val="24"/>
          <w:szCs w:val="24"/>
        </w:rPr>
      </w:pPr>
    </w:p>
    <w:p w:rsidR="008E4E52" w:rsidRPr="00342792" w:rsidRDefault="00342792">
      <w:pPr>
        <w:widowControl w:val="0"/>
        <w:overflowPunct w:val="0"/>
        <w:autoSpaceDE w:val="0"/>
        <w:autoSpaceDN w:val="0"/>
        <w:adjustRightInd w:val="0"/>
        <w:spacing w:after="0" w:line="217" w:lineRule="auto"/>
        <w:jc w:val="both"/>
        <w:rPr>
          <w:rFonts w:ascii="Trebuchet MS" w:hAnsi="Trebuchet MS" w:cs="Times New Roman"/>
          <w:sz w:val="24"/>
          <w:szCs w:val="24"/>
        </w:rPr>
      </w:pPr>
      <w:r w:rsidRPr="00342792">
        <w:rPr>
          <w:rFonts w:ascii="Trebuchet MS" w:hAnsi="Trebuchet MS" w:cs="Arial"/>
          <w:sz w:val="24"/>
          <w:szCs w:val="24"/>
        </w:rPr>
        <w:t>Dieser Beschluß wird im amtlichen Teil der" Wiener Zeitung" dreimal veröffentlicht; mit der drittmaligen Verlautbarung wird der Wortlaut der Ergänzung und des Möbel-</w:t>
      </w:r>
    </w:p>
    <w:p w:rsidR="008E4E52" w:rsidRPr="00342792" w:rsidRDefault="008E4E52">
      <w:pPr>
        <w:widowControl w:val="0"/>
        <w:autoSpaceDE w:val="0"/>
        <w:autoSpaceDN w:val="0"/>
        <w:adjustRightInd w:val="0"/>
        <w:spacing w:after="0" w:line="240" w:lineRule="auto"/>
        <w:rPr>
          <w:rFonts w:ascii="Trebuchet MS" w:hAnsi="Trebuchet MS" w:cs="Times New Roman"/>
          <w:sz w:val="24"/>
          <w:szCs w:val="24"/>
        </w:rPr>
        <w:sectPr w:rsidR="008E4E52" w:rsidRPr="00342792">
          <w:pgSz w:w="11900" w:h="16838"/>
          <w:pgMar w:top="714" w:right="1120" w:bottom="1440" w:left="1140" w:header="720" w:footer="720" w:gutter="0"/>
          <w:cols w:space="720" w:equalWidth="0">
            <w:col w:w="9640"/>
          </w:cols>
          <w:noEndnote/>
        </w:sectPr>
      </w:pPr>
    </w:p>
    <w:p w:rsidR="008E4E52" w:rsidRPr="00342792" w:rsidRDefault="00342792">
      <w:pPr>
        <w:widowControl w:val="0"/>
        <w:overflowPunct w:val="0"/>
        <w:autoSpaceDE w:val="0"/>
        <w:autoSpaceDN w:val="0"/>
        <w:adjustRightInd w:val="0"/>
        <w:spacing w:after="0" w:line="217" w:lineRule="auto"/>
        <w:ind w:left="7" w:right="20"/>
        <w:rPr>
          <w:rFonts w:ascii="Trebuchet MS" w:hAnsi="Trebuchet MS" w:cs="Times New Roman"/>
          <w:sz w:val="24"/>
          <w:szCs w:val="24"/>
        </w:rPr>
      </w:pPr>
      <w:bookmarkStart w:id="46" w:name="page47"/>
      <w:bookmarkEnd w:id="46"/>
      <w:r w:rsidRPr="00342792">
        <w:rPr>
          <w:rFonts w:ascii="Trebuchet MS" w:hAnsi="Trebuchet MS" w:cs="Arial"/>
          <w:sz w:val="24"/>
          <w:szCs w:val="24"/>
        </w:rPr>
        <w:lastRenderedPageBreak/>
        <w:t>Speditionsversicherungsscheines veröffentlicht, wodurch dem Erfordernis gehöriger Publikation Genüge getan wird.</w:t>
      </w:r>
    </w:p>
    <w:p w:rsidR="008E4E52" w:rsidRPr="00342792" w:rsidRDefault="008E4E52">
      <w:pPr>
        <w:widowControl w:val="0"/>
        <w:autoSpaceDE w:val="0"/>
        <w:autoSpaceDN w:val="0"/>
        <w:adjustRightInd w:val="0"/>
        <w:spacing w:after="0" w:line="276" w:lineRule="exact"/>
        <w:rPr>
          <w:rFonts w:ascii="Trebuchet MS" w:hAnsi="Trebuchet MS" w:cs="Times New Roman"/>
          <w:sz w:val="24"/>
          <w:szCs w:val="24"/>
        </w:rPr>
      </w:pPr>
    </w:p>
    <w:p w:rsidR="008E4E52" w:rsidRPr="00342792" w:rsidRDefault="00342792">
      <w:pPr>
        <w:widowControl w:val="0"/>
        <w:tabs>
          <w:tab w:val="left" w:pos="7327"/>
        </w:tabs>
        <w:autoSpaceDE w:val="0"/>
        <w:autoSpaceDN w:val="0"/>
        <w:adjustRightInd w:val="0"/>
        <w:spacing w:after="0" w:line="240" w:lineRule="auto"/>
        <w:ind w:left="7"/>
        <w:rPr>
          <w:rFonts w:ascii="Trebuchet MS" w:hAnsi="Trebuchet MS" w:cs="Times New Roman"/>
          <w:sz w:val="24"/>
          <w:szCs w:val="24"/>
        </w:rPr>
      </w:pPr>
      <w:r w:rsidRPr="00342792">
        <w:rPr>
          <w:rFonts w:ascii="Trebuchet MS" w:hAnsi="Trebuchet MS" w:cs="Arial"/>
          <w:sz w:val="24"/>
          <w:szCs w:val="24"/>
        </w:rPr>
        <w:t xml:space="preserve">Der Vorsteher: </w:t>
      </w:r>
      <w:r w:rsidRPr="00342792">
        <w:rPr>
          <w:rFonts w:ascii="Trebuchet MS" w:hAnsi="Trebuchet MS" w:cs="Arial"/>
          <w:i/>
          <w:iCs/>
          <w:sz w:val="24"/>
          <w:szCs w:val="24"/>
        </w:rPr>
        <w:t>Minkus</w:t>
      </w:r>
      <w:r w:rsidRPr="00342792">
        <w:rPr>
          <w:rFonts w:ascii="Trebuchet MS" w:hAnsi="Trebuchet MS" w:cs="Times New Roman"/>
          <w:sz w:val="24"/>
          <w:szCs w:val="24"/>
        </w:rPr>
        <w:tab/>
      </w:r>
      <w:r w:rsidRPr="00342792">
        <w:rPr>
          <w:rFonts w:ascii="Trebuchet MS" w:hAnsi="Trebuchet MS" w:cs="Arial"/>
          <w:sz w:val="24"/>
          <w:szCs w:val="24"/>
        </w:rPr>
        <w:t xml:space="preserve">Der Sekretär: </w:t>
      </w:r>
      <w:r w:rsidRPr="00342792">
        <w:rPr>
          <w:rFonts w:ascii="Trebuchet MS" w:hAnsi="Trebuchet MS" w:cs="Arial"/>
          <w:i/>
          <w:iCs/>
          <w:sz w:val="24"/>
          <w:szCs w:val="24"/>
        </w:rPr>
        <w:t>Winkler</w:t>
      </w:r>
    </w:p>
    <w:p w:rsidR="008E4E52" w:rsidRPr="00342792" w:rsidRDefault="008E4E52">
      <w:pPr>
        <w:widowControl w:val="0"/>
        <w:autoSpaceDE w:val="0"/>
        <w:autoSpaceDN w:val="0"/>
        <w:adjustRightInd w:val="0"/>
        <w:spacing w:after="0" w:line="200" w:lineRule="exact"/>
        <w:rPr>
          <w:rFonts w:ascii="Trebuchet MS" w:hAnsi="Trebuchet MS" w:cs="Times New Roman"/>
          <w:sz w:val="24"/>
          <w:szCs w:val="24"/>
        </w:rPr>
      </w:pPr>
    </w:p>
    <w:p w:rsidR="008E4E52" w:rsidRPr="00342792" w:rsidRDefault="008E4E52">
      <w:pPr>
        <w:widowControl w:val="0"/>
        <w:autoSpaceDE w:val="0"/>
        <w:autoSpaceDN w:val="0"/>
        <w:adjustRightInd w:val="0"/>
        <w:spacing w:after="0" w:line="200" w:lineRule="exact"/>
        <w:rPr>
          <w:rFonts w:ascii="Trebuchet MS" w:hAnsi="Trebuchet MS" w:cs="Times New Roman"/>
          <w:sz w:val="24"/>
          <w:szCs w:val="24"/>
        </w:rPr>
      </w:pPr>
    </w:p>
    <w:p w:rsidR="00F2440E" w:rsidRPr="007517F4" w:rsidRDefault="00036764" w:rsidP="00F2440E">
      <w:pPr>
        <w:widowControl w:val="0"/>
        <w:numPr>
          <w:ilvl w:val="1"/>
          <w:numId w:val="3"/>
        </w:numPr>
        <w:tabs>
          <w:tab w:val="clear" w:pos="1440"/>
          <w:tab w:val="num" w:pos="347"/>
        </w:tabs>
        <w:overflowPunct w:val="0"/>
        <w:autoSpaceDE w:val="0"/>
        <w:autoSpaceDN w:val="0"/>
        <w:adjustRightInd w:val="0"/>
        <w:spacing w:after="0" w:line="240" w:lineRule="auto"/>
        <w:ind w:left="347" w:hanging="280"/>
        <w:jc w:val="both"/>
        <w:rPr>
          <w:rFonts w:ascii="Trebuchet MS" w:hAnsi="Trebuchet MS" w:cs="Wingdings"/>
          <w:color w:val="0000FF"/>
          <w:sz w:val="47"/>
          <w:szCs w:val="47"/>
          <w:vertAlign w:val="superscript"/>
        </w:rPr>
      </w:pPr>
      <w:hyperlink w:anchor="page1" w:history="1">
        <w:r w:rsidR="00F2440E" w:rsidRPr="00342792">
          <w:rPr>
            <w:rFonts w:ascii="Trebuchet MS" w:hAnsi="Trebuchet MS" w:cs="Arial"/>
            <w:color w:val="0000FF"/>
            <w:sz w:val="24"/>
            <w:szCs w:val="24"/>
          </w:rPr>
          <w:t xml:space="preserve"> nach obe</w:t>
        </w:r>
      </w:hyperlink>
      <w:r w:rsidR="00F2440E" w:rsidRPr="00342792">
        <w:rPr>
          <w:rFonts w:ascii="Trebuchet MS" w:hAnsi="Trebuchet MS" w:cs="Arial"/>
          <w:color w:val="0000FF"/>
          <w:sz w:val="24"/>
          <w:szCs w:val="24"/>
        </w:rPr>
        <w:t xml:space="preserve">n </w:t>
      </w:r>
    </w:p>
    <w:p w:rsidR="008E4E52" w:rsidRPr="00342792" w:rsidRDefault="008E4E52">
      <w:pPr>
        <w:widowControl w:val="0"/>
        <w:autoSpaceDE w:val="0"/>
        <w:autoSpaceDN w:val="0"/>
        <w:adjustRightInd w:val="0"/>
        <w:spacing w:after="0" w:line="256" w:lineRule="exact"/>
        <w:rPr>
          <w:rFonts w:ascii="Trebuchet MS" w:hAnsi="Trebuchet MS" w:cs="Times New Roman"/>
          <w:sz w:val="24"/>
          <w:szCs w:val="24"/>
        </w:rPr>
      </w:pPr>
    </w:p>
    <w:p w:rsidR="008E4E52" w:rsidRPr="00342792" w:rsidRDefault="008E4E52">
      <w:pPr>
        <w:widowControl w:val="0"/>
        <w:autoSpaceDE w:val="0"/>
        <w:autoSpaceDN w:val="0"/>
        <w:adjustRightInd w:val="0"/>
        <w:spacing w:after="0" w:line="50" w:lineRule="exact"/>
        <w:rPr>
          <w:rFonts w:ascii="Trebuchet MS" w:hAnsi="Trebuchet MS" w:cs="Times New Roman"/>
          <w:sz w:val="24"/>
          <w:szCs w:val="24"/>
        </w:rPr>
      </w:pPr>
    </w:p>
    <w:p w:rsidR="008E4E52" w:rsidRPr="00342792" w:rsidRDefault="00342792">
      <w:pPr>
        <w:widowControl w:val="0"/>
        <w:autoSpaceDE w:val="0"/>
        <w:autoSpaceDN w:val="0"/>
        <w:adjustRightInd w:val="0"/>
        <w:spacing w:after="0" w:line="240" w:lineRule="auto"/>
        <w:ind w:left="7"/>
        <w:rPr>
          <w:rFonts w:ascii="Trebuchet MS" w:hAnsi="Trebuchet MS" w:cs="Times New Roman"/>
          <w:sz w:val="24"/>
          <w:szCs w:val="24"/>
        </w:rPr>
      </w:pPr>
      <w:r w:rsidRPr="00342792">
        <w:rPr>
          <w:rFonts w:ascii="Trebuchet MS" w:hAnsi="Trebuchet MS" w:cs="Arial"/>
          <w:b/>
          <w:bCs/>
          <w:sz w:val="24"/>
          <w:szCs w:val="24"/>
        </w:rPr>
        <w:t>Anlage A zu § 7 lit. a) bzw. § 5 lit. a) der Beförderungs- bzw.</w:t>
      </w:r>
    </w:p>
    <w:p w:rsidR="008E4E52" w:rsidRPr="00342792" w:rsidRDefault="00342792">
      <w:pPr>
        <w:widowControl w:val="0"/>
        <w:autoSpaceDE w:val="0"/>
        <w:autoSpaceDN w:val="0"/>
        <w:adjustRightInd w:val="0"/>
        <w:spacing w:after="0" w:line="240" w:lineRule="auto"/>
        <w:ind w:left="7"/>
        <w:rPr>
          <w:rFonts w:ascii="Trebuchet MS" w:hAnsi="Trebuchet MS" w:cs="Times New Roman"/>
          <w:sz w:val="24"/>
          <w:szCs w:val="24"/>
        </w:rPr>
      </w:pPr>
      <w:r w:rsidRPr="00342792">
        <w:rPr>
          <w:rFonts w:ascii="Trebuchet MS" w:hAnsi="Trebuchet MS" w:cs="Arial"/>
          <w:b/>
          <w:bCs/>
          <w:sz w:val="24"/>
          <w:szCs w:val="24"/>
        </w:rPr>
        <w:t>Einlagerungsbedingungen</w:t>
      </w:r>
    </w:p>
    <w:p w:rsidR="008E4E52" w:rsidRPr="00342792" w:rsidRDefault="008E4E52">
      <w:pPr>
        <w:widowControl w:val="0"/>
        <w:autoSpaceDE w:val="0"/>
        <w:autoSpaceDN w:val="0"/>
        <w:adjustRightInd w:val="0"/>
        <w:spacing w:after="0" w:line="277" w:lineRule="exact"/>
        <w:rPr>
          <w:rFonts w:ascii="Trebuchet MS" w:hAnsi="Trebuchet MS" w:cs="Times New Roman"/>
          <w:sz w:val="24"/>
          <w:szCs w:val="24"/>
        </w:rPr>
      </w:pPr>
    </w:p>
    <w:p w:rsidR="008E4E52" w:rsidRPr="00342792" w:rsidRDefault="00342792">
      <w:pPr>
        <w:widowControl w:val="0"/>
        <w:autoSpaceDE w:val="0"/>
        <w:autoSpaceDN w:val="0"/>
        <w:adjustRightInd w:val="0"/>
        <w:spacing w:after="0" w:line="240" w:lineRule="auto"/>
        <w:ind w:left="2627"/>
        <w:rPr>
          <w:rFonts w:ascii="Trebuchet MS" w:hAnsi="Trebuchet MS" w:cs="Times New Roman"/>
          <w:sz w:val="24"/>
          <w:szCs w:val="24"/>
        </w:rPr>
      </w:pPr>
      <w:r w:rsidRPr="00342792">
        <w:rPr>
          <w:rFonts w:ascii="Trebuchet MS" w:hAnsi="Trebuchet MS" w:cs="Arial"/>
          <w:b/>
          <w:bCs/>
          <w:sz w:val="24"/>
          <w:szCs w:val="24"/>
        </w:rPr>
        <w:t>Möbel-Speditionsversicherungsschein</w:t>
      </w:r>
    </w:p>
    <w:p w:rsidR="008E4E52" w:rsidRPr="00342792" w:rsidRDefault="008E4E52">
      <w:pPr>
        <w:widowControl w:val="0"/>
        <w:autoSpaceDE w:val="0"/>
        <w:autoSpaceDN w:val="0"/>
        <w:adjustRightInd w:val="0"/>
        <w:spacing w:after="0" w:line="200" w:lineRule="exact"/>
        <w:rPr>
          <w:rFonts w:ascii="Trebuchet MS" w:hAnsi="Trebuchet MS" w:cs="Times New Roman"/>
          <w:sz w:val="24"/>
          <w:szCs w:val="24"/>
        </w:rPr>
      </w:pPr>
    </w:p>
    <w:p w:rsidR="008E4E52" w:rsidRPr="00342792" w:rsidRDefault="008E4E52">
      <w:pPr>
        <w:widowControl w:val="0"/>
        <w:autoSpaceDE w:val="0"/>
        <w:autoSpaceDN w:val="0"/>
        <w:adjustRightInd w:val="0"/>
        <w:spacing w:after="0" w:line="316" w:lineRule="exact"/>
        <w:rPr>
          <w:rFonts w:ascii="Trebuchet MS" w:hAnsi="Trebuchet MS" w:cs="Times New Roman"/>
          <w:sz w:val="24"/>
          <w:szCs w:val="24"/>
        </w:rPr>
      </w:pPr>
    </w:p>
    <w:p w:rsidR="008E4E52" w:rsidRPr="00342792" w:rsidRDefault="00342792">
      <w:pPr>
        <w:widowControl w:val="0"/>
        <w:numPr>
          <w:ilvl w:val="1"/>
          <w:numId w:val="95"/>
        </w:numPr>
        <w:tabs>
          <w:tab w:val="clear" w:pos="1440"/>
          <w:tab w:val="num" w:pos="1627"/>
        </w:tabs>
        <w:overflowPunct w:val="0"/>
        <w:autoSpaceDE w:val="0"/>
        <w:autoSpaceDN w:val="0"/>
        <w:adjustRightInd w:val="0"/>
        <w:spacing w:after="0" w:line="239" w:lineRule="auto"/>
        <w:ind w:left="1627" w:hanging="216"/>
        <w:jc w:val="both"/>
        <w:rPr>
          <w:rFonts w:ascii="Trebuchet MS" w:hAnsi="Trebuchet MS" w:cs="Arial"/>
          <w:b/>
          <w:bCs/>
          <w:sz w:val="26"/>
          <w:szCs w:val="26"/>
        </w:rPr>
      </w:pPr>
      <w:r w:rsidRPr="00342792">
        <w:rPr>
          <w:rFonts w:ascii="Trebuchet MS" w:hAnsi="Trebuchet MS" w:cs="Arial"/>
          <w:b/>
          <w:bCs/>
          <w:sz w:val="26"/>
          <w:szCs w:val="26"/>
        </w:rPr>
        <w:t xml:space="preserve">1 Gegenstand der Versicherung und Geltungsbereich </w:t>
      </w:r>
    </w:p>
    <w:p w:rsidR="008E4E52" w:rsidRPr="00342792" w:rsidRDefault="008E4E52">
      <w:pPr>
        <w:widowControl w:val="0"/>
        <w:autoSpaceDE w:val="0"/>
        <w:autoSpaceDN w:val="0"/>
        <w:adjustRightInd w:val="0"/>
        <w:spacing w:after="0" w:line="352" w:lineRule="exact"/>
        <w:rPr>
          <w:rFonts w:ascii="Trebuchet MS" w:hAnsi="Trebuchet MS" w:cs="Arial"/>
          <w:b/>
          <w:bCs/>
          <w:sz w:val="26"/>
          <w:szCs w:val="26"/>
        </w:rPr>
      </w:pPr>
    </w:p>
    <w:p w:rsidR="008E4E52" w:rsidRPr="00342792" w:rsidRDefault="00342792">
      <w:pPr>
        <w:widowControl w:val="0"/>
        <w:numPr>
          <w:ilvl w:val="0"/>
          <w:numId w:val="95"/>
        </w:numPr>
        <w:tabs>
          <w:tab w:val="clear" w:pos="720"/>
          <w:tab w:val="num" w:pos="427"/>
        </w:tabs>
        <w:overflowPunct w:val="0"/>
        <w:autoSpaceDE w:val="0"/>
        <w:autoSpaceDN w:val="0"/>
        <w:adjustRightInd w:val="0"/>
        <w:spacing w:after="0" w:line="225" w:lineRule="auto"/>
        <w:ind w:left="427" w:right="20" w:hanging="427"/>
        <w:jc w:val="both"/>
        <w:rPr>
          <w:rFonts w:ascii="Trebuchet MS" w:hAnsi="Trebuchet MS" w:cs="Arial"/>
          <w:sz w:val="24"/>
          <w:szCs w:val="24"/>
        </w:rPr>
      </w:pPr>
      <w:r w:rsidRPr="00342792">
        <w:rPr>
          <w:rFonts w:ascii="Trebuchet MS" w:hAnsi="Trebuchet MS" w:cs="Arial"/>
          <w:sz w:val="24"/>
          <w:szCs w:val="24"/>
        </w:rPr>
        <w:t xml:space="preserve">Die Versicherung erstreckt sich auf Transporte von Umzugsgut im Möbelauto (Möbelanhänger, Kofferwechselaufbau, Container, Liftvan) im Inland sowie von und nach dem Ausland, in der Folge Möbeltransporte genannt. </w:t>
      </w:r>
    </w:p>
    <w:p w:rsidR="008E4E52" w:rsidRPr="00342792" w:rsidRDefault="008E4E52">
      <w:pPr>
        <w:widowControl w:val="0"/>
        <w:autoSpaceDE w:val="0"/>
        <w:autoSpaceDN w:val="0"/>
        <w:adjustRightInd w:val="0"/>
        <w:spacing w:after="0" w:line="111" w:lineRule="exact"/>
        <w:rPr>
          <w:rFonts w:ascii="Trebuchet MS" w:hAnsi="Trebuchet MS" w:cs="Arial"/>
          <w:sz w:val="24"/>
          <w:szCs w:val="24"/>
        </w:rPr>
      </w:pPr>
    </w:p>
    <w:p w:rsidR="008E4E52" w:rsidRPr="00342792" w:rsidRDefault="00342792">
      <w:pPr>
        <w:widowControl w:val="0"/>
        <w:numPr>
          <w:ilvl w:val="0"/>
          <w:numId w:val="95"/>
        </w:numPr>
        <w:tabs>
          <w:tab w:val="clear" w:pos="720"/>
          <w:tab w:val="num" w:pos="427"/>
        </w:tabs>
        <w:overflowPunct w:val="0"/>
        <w:autoSpaceDE w:val="0"/>
        <w:autoSpaceDN w:val="0"/>
        <w:adjustRightInd w:val="0"/>
        <w:spacing w:after="0" w:line="225" w:lineRule="auto"/>
        <w:ind w:left="427" w:hanging="427"/>
        <w:jc w:val="both"/>
        <w:rPr>
          <w:rFonts w:ascii="Trebuchet MS" w:hAnsi="Trebuchet MS" w:cs="Arial"/>
          <w:sz w:val="24"/>
          <w:szCs w:val="24"/>
        </w:rPr>
      </w:pPr>
      <w:r w:rsidRPr="00342792">
        <w:rPr>
          <w:rFonts w:ascii="Trebuchet MS" w:hAnsi="Trebuchet MS" w:cs="Arial"/>
          <w:sz w:val="24"/>
          <w:szCs w:val="24"/>
        </w:rPr>
        <w:t xml:space="preserve">Darunter sind alle Leistungen nach dem vom Fachverband der Spediteure herausgegebenen Möbeltransporttarif einschließlich aller üblichen Nebenleistungen zu verstehen. </w:t>
      </w:r>
    </w:p>
    <w:p w:rsidR="008E4E52" w:rsidRPr="00342792" w:rsidRDefault="008E4E52">
      <w:pPr>
        <w:widowControl w:val="0"/>
        <w:autoSpaceDE w:val="0"/>
        <w:autoSpaceDN w:val="0"/>
        <w:adjustRightInd w:val="0"/>
        <w:spacing w:after="0" w:line="1" w:lineRule="exact"/>
        <w:rPr>
          <w:rFonts w:ascii="Trebuchet MS" w:hAnsi="Trebuchet MS" w:cs="Arial"/>
          <w:sz w:val="24"/>
          <w:szCs w:val="24"/>
        </w:rPr>
      </w:pPr>
    </w:p>
    <w:p w:rsidR="008E4E52" w:rsidRPr="00342792" w:rsidRDefault="00342792">
      <w:pPr>
        <w:widowControl w:val="0"/>
        <w:numPr>
          <w:ilvl w:val="0"/>
          <w:numId w:val="95"/>
        </w:numPr>
        <w:tabs>
          <w:tab w:val="clear" w:pos="720"/>
          <w:tab w:val="num" w:pos="427"/>
        </w:tabs>
        <w:overflowPunct w:val="0"/>
        <w:autoSpaceDE w:val="0"/>
        <w:autoSpaceDN w:val="0"/>
        <w:adjustRightInd w:val="0"/>
        <w:spacing w:after="0" w:line="240" w:lineRule="auto"/>
        <w:ind w:left="427" w:hanging="427"/>
        <w:jc w:val="both"/>
        <w:rPr>
          <w:rFonts w:ascii="Trebuchet MS" w:hAnsi="Trebuchet MS" w:cs="Arial"/>
          <w:sz w:val="24"/>
          <w:szCs w:val="24"/>
        </w:rPr>
      </w:pPr>
      <w:r w:rsidRPr="00342792">
        <w:rPr>
          <w:rFonts w:ascii="Trebuchet MS" w:hAnsi="Trebuchet MS" w:cs="Arial"/>
          <w:sz w:val="24"/>
          <w:szCs w:val="24"/>
        </w:rPr>
        <w:t xml:space="preserve">Der Begriff Umzugsgut bezieht sich nicht auf für den Handel bestimmte Neumöbel. </w:t>
      </w:r>
    </w:p>
    <w:p w:rsidR="008E4E52" w:rsidRPr="00342792" w:rsidRDefault="008E4E52">
      <w:pPr>
        <w:widowControl w:val="0"/>
        <w:autoSpaceDE w:val="0"/>
        <w:autoSpaceDN w:val="0"/>
        <w:adjustRightInd w:val="0"/>
        <w:spacing w:after="0" w:line="200" w:lineRule="exact"/>
        <w:rPr>
          <w:rFonts w:ascii="Trebuchet MS" w:hAnsi="Trebuchet MS" w:cs="Times New Roman"/>
          <w:sz w:val="24"/>
          <w:szCs w:val="24"/>
        </w:rPr>
      </w:pPr>
    </w:p>
    <w:p w:rsidR="008E4E52" w:rsidRPr="00342792" w:rsidRDefault="008E4E52">
      <w:pPr>
        <w:widowControl w:val="0"/>
        <w:autoSpaceDE w:val="0"/>
        <w:autoSpaceDN w:val="0"/>
        <w:adjustRightInd w:val="0"/>
        <w:spacing w:after="0" w:line="200" w:lineRule="exact"/>
        <w:rPr>
          <w:rFonts w:ascii="Trebuchet MS" w:hAnsi="Trebuchet MS" w:cs="Times New Roman"/>
          <w:sz w:val="24"/>
          <w:szCs w:val="24"/>
        </w:rPr>
      </w:pPr>
    </w:p>
    <w:p w:rsidR="008E4E52" w:rsidRPr="00342792" w:rsidRDefault="008E4E52">
      <w:pPr>
        <w:widowControl w:val="0"/>
        <w:autoSpaceDE w:val="0"/>
        <w:autoSpaceDN w:val="0"/>
        <w:adjustRightInd w:val="0"/>
        <w:spacing w:after="0" w:line="200" w:lineRule="exact"/>
        <w:rPr>
          <w:rFonts w:ascii="Trebuchet MS" w:hAnsi="Trebuchet MS" w:cs="Times New Roman"/>
          <w:sz w:val="24"/>
          <w:szCs w:val="24"/>
        </w:rPr>
      </w:pPr>
    </w:p>
    <w:p w:rsidR="008E4E52" w:rsidRPr="00342792" w:rsidRDefault="008E4E52">
      <w:pPr>
        <w:widowControl w:val="0"/>
        <w:autoSpaceDE w:val="0"/>
        <w:autoSpaceDN w:val="0"/>
        <w:adjustRightInd w:val="0"/>
        <w:spacing w:after="0" w:line="200" w:lineRule="exact"/>
        <w:rPr>
          <w:rFonts w:ascii="Trebuchet MS" w:hAnsi="Trebuchet MS" w:cs="Times New Roman"/>
          <w:sz w:val="24"/>
          <w:szCs w:val="24"/>
        </w:rPr>
      </w:pPr>
    </w:p>
    <w:p w:rsidR="008E4E52" w:rsidRPr="00342792" w:rsidRDefault="008E4E52">
      <w:pPr>
        <w:widowControl w:val="0"/>
        <w:autoSpaceDE w:val="0"/>
        <w:autoSpaceDN w:val="0"/>
        <w:adjustRightInd w:val="0"/>
        <w:spacing w:after="0" w:line="314" w:lineRule="exact"/>
        <w:rPr>
          <w:rFonts w:ascii="Trebuchet MS" w:hAnsi="Trebuchet MS" w:cs="Times New Roman"/>
          <w:sz w:val="24"/>
          <w:szCs w:val="24"/>
        </w:rPr>
      </w:pPr>
    </w:p>
    <w:p w:rsidR="008E4E52" w:rsidRPr="00342792" w:rsidRDefault="00342792">
      <w:pPr>
        <w:widowControl w:val="0"/>
        <w:numPr>
          <w:ilvl w:val="2"/>
          <w:numId w:val="96"/>
        </w:numPr>
        <w:tabs>
          <w:tab w:val="clear" w:pos="2160"/>
          <w:tab w:val="num" w:pos="2367"/>
        </w:tabs>
        <w:overflowPunct w:val="0"/>
        <w:autoSpaceDE w:val="0"/>
        <w:autoSpaceDN w:val="0"/>
        <w:adjustRightInd w:val="0"/>
        <w:spacing w:after="0" w:line="239" w:lineRule="auto"/>
        <w:ind w:left="2367" w:hanging="207"/>
        <w:jc w:val="both"/>
        <w:rPr>
          <w:rFonts w:ascii="Trebuchet MS" w:hAnsi="Trebuchet MS" w:cs="Arial"/>
          <w:b/>
          <w:bCs/>
          <w:sz w:val="26"/>
          <w:szCs w:val="26"/>
        </w:rPr>
      </w:pPr>
      <w:r w:rsidRPr="00342792">
        <w:rPr>
          <w:rFonts w:ascii="Trebuchet MS" w:hAnsi="Trebuchet MS" w:cs="Arial"/>
          <w:b/>
          <w:bCs/>
          <w:sz w:val="26"/>
          <w:szCs w:val="26"/>
        </w:rPr>
        <w:t xml:space="preserve">2 Versicherungsnehmer und Versicherter </w:t>
      </w:r>
    </w:p>
    <w:p w:rsidR="008E4E52" w:rsidRPr="00342792" w:rsidRDefault="008E4E52">
      <w:pPr>
        <w:widowControl w:val="0"/>
        <w:autoSpaceDE w:val="0"/>
        <w:autoSpaceDN w:val="0"/>
        <w:adjustRightInd w:val="0"/>
        <w:spacing w:after="0" w:line="388" w:lineRule="exact"/>
        <w:rPr>
          <w:rFonts w:ascii="Trebuchet MS" w:hAnsi="Trebuchet MS" w:cs="Arial"/>
          <w:b/>
          <w:bCs/>
          <w:sz w:val="26"/>
          <w:szCs w:val="26"/>
        </w:rPr>
      </w:pPr>
    </w:p>
    <w:p w:rsidR="008E4E52" w:rsidRPr="00342792" w:rsidRDefault="00342792">
      <w:pPr>
        <w:widowControl w:val="0"/>
        <w:numPr>
          <w:ilvl w:val="0"/>
          <w:numId w:val="96"/>
        </w:numPr>
        <w:tabs>
          <w:tab w:val="clear" w:pos="720"/>
          <w:tab w:val="num" w:pos="427"/>
        </w:tabs>
        <w:overflowPunct w:val="0"/>
        <w:autoSpaceDE w:val="0"/>
        <w:autoSpaceDN w:val="0"/>
        <w:adjustRightInd w:val="0"/>
        <w:spacing w:after="0" w:line="225" w:lineRule="auto"/>
        <w:ind w:left="427" w:right="20" w:hanging="427"/>
        <w:jc w:val="both"/>
        <w:rPr>
          <w:rFonts w:ascii="Trebuchet MS" w:hAnsi="Trebuchet MS" w:cs="Arial"/>
          <w:sz w:val="24"/>
          <w:szCs w:val="24"/>
        </w:rPr>
      </w:pPr>
      <w:r w:rsidRPr="00342792">
        <w:rPr>
          <w:rFonts w:ascii="Trebuchet MS" w:hAnsi="Trebuchet MS" w:cs="Arial"/>
          <w:sz w:val="24"/>
          <w:szCs w:val="24"/>
        </w:rPr>
        <w:t xml:space="preserve">Die Versicherung erfolgt für fremde Rechnung. Versichert ist der Auftraggeber oder derjenige, dem das versicherte Interesse zur Zeit des den Schaden verursachenden Ereignisses zugestanden ist bzw. der Auftragnehmer. </w:t>
      </w:r>
    </w:p>
    <w:p w:rsidR="008E4E52" w:rsidRPr="00342792" w:rsidRDefault="008E4E52">
      <w:pPr>
        <w:widowControl w:val="0"/>
        <w:autoSpaceDE w:val="0"/>
        <w:autoSpaceDN w:val="0"/>
        <w:adjustRightInd w:val="0"/>
        <w:spacing w:after="0" w:line="51" w:lineRule="exact"/>
        <w:rPr>
          <w:rFonts w:ascii="Trebuchet MS" w:hAnsi="Trebuchet MS" w:cs="Arial"/>
          <w:sz w:val="24"/>
          <w:szCs w:val="24"/>
        </w:rPr>
      </w:pPr>
    </w:p>
    <w:p w:rsidR="008E4E52" w:rsidRPr="00342792" w:rsidRDefault="00342792">
      <w:pPr>
        <w:widowControl w:val="0"/>
        <w:numPr>
          <w:ilvl w:val="0"/>
          <w:numId w:val="96"/>
        </w:numPr>
        <w:tabs>
          <w:tab w:val="clear" w:pos="720"/>
          <w:tab w:val="num" w:pos="427"/>
        </w:tabs>
        <w:overflowPunct w:val="0"/>
        <w:autoSpaceDE w:val="0"/>
        <w:autoSpaceDN w:val="0"/>
        <w:adjustRightInd w:val="0"/>
        <w:spacing w:after="0" w:line="229" w:lineRule="auto"/>
        <w:ind w:left="427" w:hanging="427"/>
        <w:jc w:val="both"/>
        <w:rPr>
          <w:rFonts w:ascii="Trebuchet MS" w:hAnsi="Trebuchet MS" w:cs="Arial"/>
          <w:sz w:val="24"/>
          <w:szCs w:val="24"/>
        </w:rPr>
      </w:pPr>
      <w:r w:rsidRPr="00342792">
        <w:rPr>
          <w:rFonts w:ascii="Trebuchet MS" w:hAnsi="Trebuchet MS" w:cs="Arial"/>
          <w:sz w:val="24"/>
          <w:szCs w:val="24"/>
        </w:rPr>
        <w:t xml:space="preserve">Versicherungsnehmer ist der Auftragnehmer, der Möbeltransporte und Möbeleinlagerungen ausführt (im folgenden kurz Möbelspediteur genannt) und nach den Bestimmungen der Beförderungsbedingungen für den Möbeltransport und der Einlagerungsbedingungen für den Möbeltransport arbeitet. </w:t>
      </w:r>
    </w:p>
    <w:p w:rsidR="008E4E52" w:rsidRPr="00342792" w:rsidRDefault="008E4E52">
      <w:pPr>
        <w:widowControl w:val="0"/>
        <w:autoSpaceDE w:val="0"/>
        <w:autoSpaceDN w:val="0"/>
        <w:adjustRightInd w:val="0"/>
        <w:spacing w:after="0" w:line="200" w:lineRule="exact"/>
        <w:rPr>
          <w:rFonts w:ascii="Trebuchet MS" w:hAnsi="Trebuchet MS" w:cs="Arial"/>
          <w:sz w:val="24"/>
          <w:szCs w:val="24"/>
        </w:rPr>
      </w:pPr>
    </w:p>
    <w:p w:rsidR="008E4E52" w:rsidRPr="00342792" w:rsidRDefault="008E4E52">
      <w:pPr>
        <w:widowControl w:val="0"/>
        <w:autoSpaceDE w:val="0"/>
        <w:autoSpaceDN w:val="0"/>
        <w:adjustRightInd w:val="0"/>
        <w:spacing w:after="0" w:line="316" w:lineRule="exact"/>
        <w:rPr>
          <w:rFonts w:ascii="Trebuchet MS" w:hAnsi="Trebuchet MS" w:cs="Arial"/>
          <w:sz w:val="24"/>
          <w:szCs w:val="24"/>
        </w:rPr>
      </w:pPr>
    </w:p>
    <w:p w:rsidR="008E4E52" w:rsidRPr="00342792" w:rsidRDefault="00342792">
      <w:pPr>
        <w:widowControl w:val="0"/>
        <w:numPr>
          <w:ilvl w:val="1"/>
          <w:numId w:val="96"/>
        </w:numPr>
        <w:tabs>
          <w:tab w:val="clear" w:pos="1440"/>
          <w:tab w:val="num" w:pos="2227"/>
        </w:tabs>
        <w:overflowPunct w:val="0"/>
        <w:autoSpaceDE w:val="0"/>
        <w:autoSpaceDN w:val="0"/>
        <w:adjustRightInd w:val="0"/>
        <w:spacing w:after="0" w:line="239" w:lineRule="auto"/>
        <w:ind w:left="2227" w:hanging="208"/>
        <w:jc w:val="both"/>
        <w:rPr>
          <w:rFonts w:ascii="Trebuchet MS" w:hAnsi="Trebuchet MS" w:cs="Arial"/>
          <w:b/>
          <w:bCs/>
          <w:sz w:val="26"/>
          <w:szCs w:val="26"/>
        </w:rPr>
      </w:pPr>
      <w:r w:rsidRPr="00342792">
        <w:rPr>
          <w:rFonts w:ascii="Trebuchet MS" w:hAnsi="Trebuchet MS" w:cs="Arial"/>
          <w:b/>
          <w:bCs/>
          <w:sz w:val="26"/>
          <w:szCs w:val="26"/>
        </w:rPr>
        <w:t xml:space="preserve">3 Umfang der Versicherung im Allgemeinen </w:t>
      </w:r>
    </w:p>
    <w:p w:rsidR="008E4E52" w:rsidRPr="00342792" w:rsidRDefault="008E4E52">
      <w:pPr>
        <w:widowControl w:val="0"/>
        <w:autoSpaceDE w:val="0"/>
        <w:autoSpaceDN w:val="0"/>
        <w:adjustRightInd w:val="0"/>
        <w:spacing w:after="0" w:line="336" w:lineRule="exact"/>
        <w:rPr>
          <w:rFonts w:ascii="Trebuchet MS" w:hAnsi="Trebuchet MS" w:cs="Times New Roman"/>
          <w:sz w:val="24"/>
          <w:szCs w:val="24"/>
        </w:rPr>
      </w:pPr>
    </w:p>
    <w:p w:rsidR="008E4E52" w:rsidRPr="00342792" w:rsidRDefault="00342792">
      <w:pPr>
        <w:widowControl w:val="0"/>
        <w:autoSpaceDE w:val="0"/>
        <w:autoSpaceDN w:val="0"/>
        <w:adjustRightInd w:val="0"/>
        <w:spacing w:after="0" w:line="240" w:lineRule="auto"/>
        <w:ind w:left="7"/>
        <w:rPr>
          <w:rFonts w:ascii="Trebuchet MS" w:hAnsi="Trebuchet MS" w:cs="Times New Roman"/>
          <w:sz w:val="24"/>
          <w:szCs w:val="24"/>
        </w:rPr>
      </w:pPr>
      <w:r w:rsidRPr="00342792">
        <w:rPr>
          <w:rFonts w:ascii="Trebuchet MS" w:hAnsi="Trebuchet MS" w:cs="Arial"/>
          <w:sz w:val="24"/>
          <w:szCs w:val="24"/>
        </w:rPr>
        <w:t>Die Versicherer leisten Ersatz:</w:t>
      </w:r>
    </w:p>
    <w:p w:rsidR="008E4E52" w:rsidRPr="00342792" w:rsidRDefault="008E4E52">
      <w:pPr>
        <w:widowControl w:val="0"/>
        <w:autoSpaceDE w:val="0"/>
        <w:autoSpaceDN w:val="0"/>
        <w:adjustRightInd w:val="0"/>
        <w:spacing w:after="0" w:line="51" w:lineRule="exact"/>
        <w:rPr>
          <w:rFonts w:ascii="Trebuchet MS" w:hAnsi="Trebuchet MS" w:cs="Times New Roman"/>
          <w:sz w:val="24"/>
          <w:szCs w:val="24"/>
        </w:rPr>
      </w:pPr>
    </w:p>
    <w:p w:rsidR="008E4E52" w:rsidRPr="00342792" w:rsidRDefault="00342792">
      <w:pPr>
        <w:widowControl w:val="0"/>
        <w:numPr>
          <w:ilvl w:val="0"/>
          <w:numId w:val="97"/>
        </w:numPr>
        <w:tabs>
          <w:tab w:val="clear" w:pos="720"/>
          <w:tab w:val="num" w:pos="427"/>
        </w:tabs>
        <w:overflowPunct w:val="0"/>
        <w:autoSpaceDE w:val="0"/>
        <w:autoSpaceDN w:val="0"/>
        <w:adjustRightInd w:val="0"/>
        <w:spacing w:after="0" w:line="232" w:lineRule="auto"/>
        <w:ind w:left="427" w:hanging="427"/>
        <w:jc w:val="both"/>
        <w:rPr>
          <w:rFonts w:ascii="Trebuchet MS" w:hAnsi="Trebuchet MS" w:cs="Arial"/>
          <w:sz w:val="24"/>
          <w:szCs w:val="24"/>
        </w:rPr>
      </w:pPr>
      <w:r w:rsidRPr="00342792">
        <w:rPr>
          <w:rFonts w:ascii="Trebuchet MS" w:hAnsi="Trebuchet MS" w:cs="Arial"/>
          <w:sz w:val="24"/>
          <w:szCs w:val="24"/>
        </w:rPr>
        <w:t xml:space="preserve">für solche Schäden, für die der Möbelspediteur dem Versicherten nach den Beförderungsbedingungen für den Möbeltransport oder nach den Einlagerungsbedingungen für den Möbeltransport haftet. Schäden durch vorsätzlich herbeigeführte Handlungen, insbesondere Veruntreuung und Unterschlagung durch den Firmeninhaber, seiner gesetzlichen Vertreter, Prokuristen oder selbständigen Leiter einer Zweigniederlassung, gelten als ausgeschlossen. </w:t>
      </w:r>
    </w:p>
    <w:p w:rsidR="008E4E52" w:rsidRPr="00342792" w:rsidRDefault="008E4E52">
      <w:pPr>
        <w:widowControl w:val="0"/>
        <w:autoSpaceDE w:val="0"/>
        <w:autoSpaceDN w:val="0"/>
        <w:adjustRightInd w:val="0"/>
        <w:spacing w:after="0" w:line="55" w:lineRule="exact"/>
        <w:rPr>
          <w:rFonts w:ascii="Trebuchet MS" w:hAnsi="Trebuchet MS" w:cs="Arial"/>
          <w:sz w:val="24"/>
          <w:szCs w:val="24"/>
        </w:rPr>
      </w:pPr>
    </w:p>
    <w:p w:rsidR="008E4E52" w:rsidRPr="00342792" w:rsidRDefault="00342792">
      <w:pPr>
        <w:widowControl w:val="0"/>
        <w:numPr>
          <w:ilvl w:val="0"/>
          <w:numId w:val="97"/>
        </w:numPr>
        <w:tabs>
          <w:tab w:val="clear" w:pos="720"/>
          <w:tab w:val="num" w:pos="427"/>
        </w:tabs>
        <w:overflowPunct w:val="0"/>
        <w:autoSpaceDE w:val="0"/>
        <w:autoSpaceDN w:val="0"/>
        <w:adjustRightInd w:val="0"/>
        <w:spacing w:after="0" w:line="225" w:lineRule="auto"/>
        <w:ind w:left="427" w:hanging="427"/>
        <w:jc w:val="both"/>
        <w:rPr>
          <w:rFonts w:ascii="Trebuchet MS" w:hAnsi="Trebuchet MS" w:cs="Arial"/>
          <w:sz w:val="24"/>
          <w:szCs w:val="24"/>
        </w:rPr>
      </w:pPr>
      <w:r w:rsidRPr="00342792">
        <w:rPr>
          <w:rFonts w:ascii="Trebuchet MS" w:hAnsi="Trebuchet MS" w:cs="Arial"/>
          <w:sz w:val="24"/>
          <w:szCs w:val="24"/>
        </w:rPr>
        <w:t xml:space="preserve">für solche Schäden, für die über die unter Abs. 1 erwähnte Deckung hinaus der Möbelspediteur dem Versicherten aufgrund von Verschulden nach den gesetzlichen Bestimmungen des ABGB und HGB haftbar gemacht werden kann, im Rahmen der </w:t>
      </w:r>
    </w:p>
    <w:p w:rsidR="008E4E52" w:rsidRPr="00342792" w:rsidRDefault="008E4E52">
      <w:pPr>
        <w:widowControl w:val="0"/>
        <w:autoSpaceDE w:val="0"/>
        <w:autoSpaceDN w:val="0"/>
        <w:adjustRightInd w:val="0"/>
        <w:spacing w:after="0" w:line="240" w:lineRule="auto"/>
        <w:rPr>
          <w:rFonts w:ascii="Trebuchet MS" w:hAnsi="Trebuchet MS" w:cs="Times New Roman"/>
          <w:sz w:val="24"/>
          <w:szCs w:val="24"/>
        </w:rPr>
        <w:sectPr w:rsidR="008E4E52" w:rsidRPr="00342792">
          <w:pgSz w:w="11900" w:h="16838"/>
          <w:pgMar w:top="714" w:right="1120" w:bottom="870" w:left="1133" w:header="720" w:footer="720" w:gutter="0"/>
          <w:cols w:space="720" w:equalWidth="0">
            <w:col w:w="9647"/>
          </w:cols>
          <w:noEndnote/>
        </w:sectPr>
      </w:pPr>
    </w:p>
    <w:p w:rsidR="008E4E52" w:rsidRPr="00342792" w:rsidRDefault="00342792">
      <w:pPr>
        <w:widowControl w:val="0"/>
        <w:overflowPunct w:val="0"/>
        <w:autoSpaceDE w:val="0"/>
        <w:autoSpaceDN w:val="0"/>
        <w:adjustRightInd w:val="0"/>
        <w:spacing w:after="0" w:line="229" w:lineRule="auto"/>
        <w:ind w:left="427"/>
        <w:jc w:val="both"/>
        <w:rPr>
          <w:rFonts w:ascii="Trebuchet MS" w:hAnsi="Trebuchet MS" w:cs="Times New Roman"/>
          <w:sz w:val="24"/>
          <w:szCs w:val="24"/>
        </w:rPr>
      </w:pPr>
      <w:bookmarkStart w:id="47" w:name="page48"/>
      <w:bookmarkEnd w:id="47"/>
      <w:r w:rsidRPr="00342792">
        <w:rPr>
          <w:rFonts w:ascii="Trebuchet MS" w:hAnsi="Trebuchet MS" w:cs="Arial"/>
          <w:sz w:val="24"/>
          <w:szCs w:val="24"/>
        </w:rPr>
        <w:lastRenderedPageBreak/>
        <w:t>Bedingungen unter § 4. Die Versicherer verzichten auf die Einwendungen, die der Möbelspediteur aus den in den Beförderungsbedingungen für den Möbeltransport und den Einlagerungsbedingungen für den Möbeltransport enthaltenen Bestimmungen über Ausschluss und Minderung der gesetzlichen Haftung erheben könnte.</w:t>
      </w:r>
    </w:p>
    <w:p w:rsidR="008E4E52" w:rsidRPr="00342792" w:rsidRDefault="008E4E52">
      <w:pPr>
        <w:widowControl w:val="0"/>
        <w:autoSpaceDE w:val="0"/>
        <w:autoSpaceDN w:val="0"/>
        <w:adjustRightInd w:val="0"/>
        <w:spacing w:after="0" w:line="51" w:lineRule="exact"/>
        <w:rPr>
          <w:rFonts w:ascii="Trebuchet MS" w:hAnsi="Trebuchet MS" w:cs="Times New Roman"/>
          <w:sz w:val="24"/>
          <w:szCs w:val="24"/>
        </w:rPr>
      </w:pPr>
    </w:p>
    <w:p w:rsidR="008E4E52" w:rsidRPr="00342792" w:rsidRDefault="00342792">
      <w:pPr>
        <w:widowControl w:val="0"/>
        <w:numPr>
          <w:ilvl w:val="0"/>
          <w:numId w:val="98"/>
        </w:numPr>
        <w:tabs>
          <w:tab w:val="clear" w:pos="720"/>
          <w:tab w:val="num" w:pos="427"/>
        </w:tabs>
        <w:overflowPunct w:val="0"/>
        <w:autoSpaceDE w:val="0"/>
        <w:autoSpaceDN w:val="0"/>
        <w:adjustRightInd w:val="0"/>
        <w:spacing w:after="0" w:line="225" w:lineRule="auto"/>
        <w:ind w:left="427" w:hanging="427"/>
        <w:jc w:val="both"/>
        <w:rPr>
          <w:rFonts w:ascii="Trebuchet MS" w:hAnsi="Trebuchet MS" w:cs="Arial"/>
          <w:sz w:val="24"/>
          <w:szCs w:val="24"/>
        </w:rPr>
      </w:pPr>
      <w:r w:rsidRPr="00342792">
        <w:rPr>
          <w:rFonts w:ascii="Trebuchet MS" w:hAnsi="Trebuchet MS" w:cs="Arial"/>
          <w:sz w:val="24"/>
          <w:szCs w:val="24"/>
        </w:rPr>
        <w:t xml:space="preserve">Bedient sich der Möbelspediteur im Zuge der Ausführung des ihm erteilten Auftrages nachgeordneter Spediteure sowie weiterer Beauftragter, so ist auch deren Verschulden mit gedeckt. </w:t>
      </w:r>
    </w:p>
    <w:p w:rsidR="008E4E52" w:rsidRPr="00342792" w:rsidRDefault="008E4E52">
      <w:pPr>
        <w:widowControl w:val="0"/>
        <w:autoSpaceDE w:val="0"/>
        <w:autoSpaceDN w:val="0"/>
        <w:adjustRightInd w:val="0"/>
        <w:spacing w:after="0" w:line="200" w:lineRule="exact"/>
        <w:rPr>
          <w:rFonts w:ascii="Trebuchet MS" w:hAnsi="Trebuchet MS" w:cs="Times New Roman"/>
          <w:sz w:val="24"/>
          <w:szCs w:val="24"/>
        </w:rPr>
      </w:pPr>
    </w:p>
    <w:p w:rsidR="008E4E52" w:rsidRPr="00342792" w:rsidRDefault="008E4E52">
      <w:pPr>
        <w:widowControl w:val="0"/>
        <w:autoSpaceDE w:val="0"/>
        <w:autoSpaceDN w:val="0"/>
        <w:adjustRightInd w:val="0"/>
        <w:spacing w:after="0" w:line="200" w:lineRule="exact"/>
        <w:rPr>
          <w:rFonts w:ascii="Trebuchet MS" w:hAnsi="Trebuchet MS" w:cs="Times New Roman"/>
          <w:sz w:val="24"/>
          <w:szCs w:val="24"/>
        </w:rPr>
      </w:pPr>
    </w:p>
    <w:p w:rsidR="008E4E52" w:rsidRPr="00342792" w:rsidRDefault="008E4E52">
      <w:pPr>
        <w:widowControl w:val="0"/>
        <w:autoSpaceDE w:val="0"/>
        <w:autoSpaceDN w:val="0"/>
        <w:adjustRightInd w:val="0"/>
        <w:spacing w:after="0" w:line="393" w:lineRule="exact"/>
        <w:rPr>
          <w:rFonts w:ascii="Trebuchet MS" w:hAnsi="Trebuchet MS" w:cs="Times New Roman"/>
          <w:sz w:val="24"/>
          <w:szCs w:val="24"/>
        </w:rPr>
      </w:pPr>
    </w:p>
    <w:p w:rsidR="008E4E52" w:rsidRPr="00342792" w:rsidRDefault="00342792">
      <w:pPr>
        <w:widowControl w:val="0"/>
        <w:autoSpaceDE w:val="0"/>
        <w:autoSpaceDN w:val="0"/>
        <w:adjustRightInd w:val="0"/>
        <w:spacing w:after="0" w:line="239" w:lineRule="auto"/>
        <w:ind w:left="647"/>
        <w:rPr>
          <w:rFonts w:ascii="Trebuchet MS" w:hAnsi="Trebuchet MS" w:cs="Times New Roman"/>
          <w:sz w:val="24"/>
          <w:szCs w:val="24"/>
        </w:rPr>
      </w:pPr>
      <w:r w:rsidRPr="00342792">
        <w:rPr>
          <w:rFonts w:ascii="Trebuchet MS" w:hAnsi="Trebuchet MS" w:cs="Arial"/>
          <w:b/>
          <w:bCs/>
          <w:sz w:val="26"/>
          <w:szCs w:val="26"/>
        </w:rPr>
        <w:t>§ 4 Umfang der Versicherung im Einzelnen bei gesetzlicher Haftung</w:t>
      </w:r>
    </w:p>
    <w:p w:rsidR="008E4E52" w:rsidRPr="00342792" w:rsidRDefault="008E4E52">
      <w:pPr>
        <w:widowControl w:val="0"/>
        <w:autoSpaceDE w:val="0"/>
        <w:autoSpaceDN w:val="0"/>
        <w:adjustRightInd w:val="0"/>
        <w:spacing w:after="0" w:line="389" w:lineRule="exact"/>
        <w:rPr>
          <w:rFonts w:ascii="Trebuchet MS" w:hAnsi="Trebuchet MS" w:cs="Times New Roman"/>
          <w:sz w:val="24"/>
          <w:szCs w:val="24"/>
        </w:rPr>
      </w:pPr>
    </w:p>
    <w:p w:rsidR="008E4E52" w:rsidRPr="00342792" w:rsidRDefault="00342792">
      <w:pPr>
        <w:widowControl w:val="0"/>
        <w:overflowPunct w:val="0"/>
        <w:autoSpaceDE w:val="0"/>
        <w:autoSpaceDN w:val="0"/>
        <w:adjustRightInd w:val="0"/>
        <w:spacing w:after="0" w:line="225" w:lineRule="auto"/>
        <w:ind w:left="7"/>
        <w:jc w:val="both"/>
        <w:rPr>
          <w:rFonts w:ascii="Trebuchet MS" w:hAnsi="Trebuchet MS" w:cs="Times New Roman"/>
          <w:sz w:val="24"/>
          <w:szCs w:val="24"/>
        </w:rPr>
      </w:pPr>
      <w:r w:rsidRPr="00342792">
        <w:rPr>
          <w:rFonts w:ascii="Trebuchet MS" w:hAnsi="Trebuchet MS" w:cs="Arial"/>
          <w:sz w:val="24"/>
          <w:szCs w:val="24"/>
        </w:rPr>
        <w:t>Für die Ersatzleistung der Versicherer nach Maßgabe der gesetzlichen Haftungsbestimmungen des ABGB und HGB gelten im Einzelnen folgende Bestimmungen:</w:t>
      </w:r>
    </w:p>
    <w:p w:rsidR="008E4E52" w:rsidRPr="00342792" w:rsidRDefault="008E4E52">
      <w:pPr>
        <w:widowControl w:val="0"/>
        <w:autoSpaceDE w:val="0"/>
        <w:autoSpaceDN w:val="0"/>
        <w:adjustRightInd w:val="0"/>
        <w:spacing w:after="0" w:line="278" w:lineRule="exact"/>
        <w:rPr>
          <w:rFonts w:ascii="Trebuchet MS" w:hAnsi="Trebuchet MS" w:cs="Times New Roman"/>
          <w:sz w:val="24"/>
          <w:szCs w:val="24"/>
        </w:rPr>
      </w:pPr>
    </w:p>
    <w:p w:rsidR="008E4E52" w:rsidRPr="00342792" w:rsidRDefault="00342792">
      <w:pPr>
        <w:widowControl w:val="0"/>
        <w:numPr>
          <w:ilvl w:val="2"/>
          <w:numId w:val="99"/>
        </w:numPr>
        <w:tabs>
          <w:tab w:val="clear" w:pos="2160"/>
          <w:tab w:val="num" w:pos="3727"/>
        </w:tabs>
        <w:overflowPunct w:val="0"/>
        <w:autoSpaceDE w:val="0"/>
        <w:autoSpaceDN w:val="0"/>
        <w:adjustRightInd w:val="0"/>
        <w:spacing w:after="0" w:line="240" w:lineRule="auto"/>
        <w:ind w:left="3727" w:hanging="342"/>
        <w:jc w:val="both"/>
        <w:rPr>
          <w:rFonts w:ascii="Trebuchet MS" w:hAnsi="Trebuchet MS" w:cs="Arial"/>
          <w:sz w:val="24"/>
          <w:szCs w:val="24"/>
        </w:rPr>
      </w:pPr>
      <w:r w:rsidRPr="00342792">
        <w:rPr>
          <w:rFonts w:ascii="Trebuchet MS" w:hAnsi="Trebuchet MS" w:cs="Arial"/>
          <w:sz w:val="24"/>
          <w:szCs w:val="24"/>
        </w:rPr>
        <w:t xml:space="preserve">Eingeschlossene Gefahren </w:t>
      </w:r>
    </w:p>
    <w:p w:rsidR="008E4E52" w:rsidRPr="00342792" w:rsidRDefault="008E4E52">
      <w:pPr>
        <w:widowControl w:val="0"/>
        <w:autoSpaceDE w:val="0"/>
        <w:autoSpaceDN w:val="0"/>
        <w:adjustRightInd w:val="0"/>
        <w:spacing w:after="0" w:line="326" w:lineRule="exact"/>
        <w:rPr>
          <w:rFonts w:ascii="Trebuchet MS" w:hAnsi="Trebuchet MS" w:cs="Arial"/>
          <w:sz w:val="24"/>
          <w:szCs w:val="24"/>
        </w:rPr>
      </w:pPr>
    </w:p>
    <w:p w:rsidR="008E4E52" w:rsidRPr="00342792" w:rsidRDefault="00342792">
      <w:pPr>
        <w:widowControl w:val="0"/>
        <w:numPr>
          <w:ilvl w:val="0"/>
          <w:numId w:val="100"/>
        </w:numPr>
        <w:tabs>
          <w:tab w:val="clear" w:pos="720"/>
          <w:tab w:val="num" w:pos="427"/>
        </w:tabs>
        <w:overflowPunct w:val="0"/>
        <w:autoSpaceDE w:val="0"/>
        <w:autoSpaceDN w:val="0"/>
        <w:adjustRightInd w:val="0"/>
        <w:spacing w:after="0" w:line="228" w:lineRule="auto"/>
        <w:ind w:left="427" w:right="20" w:hanging="427"/>
        <w:jc w:val="both"/>
        <w:rPr>
          <w:rFonts w:ascii="Trebuchet MS" w:hAnsi="Trebuchet MS" w:cs="Arial"/>
          <w:sz w:val="24"/>
          <w:szCs w:val="24"/>
        </w:rPr>
      </w:pPr>
      <w:r w:rsidRPr="00342792">
        <w:rPr>
          <w:rFonts w:ascii="Trebuchet MS" w:hAnsi="Trebuchet MS" w:cs="Arial"/>
          <w:sz w:val="24"/>
          <w:szCs w:val="24"/>
        </w:rPr>
        <w:t xml:space="preserve">Bei Möbeltransporten wird für den Schaden Ersatz geleistet, der dem Versicherten durch Verschulden des Möbelspediteurs bei der Abwicklung des erteilten Transportauftrages durch Dispositionsfehler entsteht. Unter Dispositionsfehlern im Sinne der Versicherungsbedingungen sind insbesondere zu verstehen: </w:t>
      </w:r>
    </w:p>
    <w:p w:rsidR="008E4E52" w:rsidRPr="00342792" w:rsidRDefault="008E4E52">
      <w:pPr>
        <w:widowControl w:val="0"/>
        <w:autoSpaceDE w:val="0"/>
        <w:autoSpaceDN w:val="0"/>
        <w:adjustRightInd w:val="0"/>
        <w:spacing w:after="0" w:line="4" w:lineRule="exact"/>
        <w:rPr>
          <w:rFonts w:ascii="Trebuchet MS" w:hAnsi="Trebuchet MS" w:cs="Arial"/>
          <w:sz w:val="24"/>
          <w:szCs w:val="24"/>
        </w:rPr>
      </w:pPr>
    </w:p>
    <w:p w:rsidR="008E4E52" w:rsidRPr="00342792" w:rsidRDefault="00342792">
      <w:pPr>
        <w:widowControl w:val="0"/>
        <w:numPr>
          <w:ilvl w:val="1"/>
          <w:numId w:val="100"/>
        </w:numPr>
        <w:tabs>
          <w:tab w:val="clear" w:pos="1440"/>
          <w:tab w:val="num" w:pos="707"/>
        </w:tabs>
        <w:overflowPunct w:val="0"/>
        <w:autoSpaceDE w:val="0"/>
        <w:autoSpaceDN w:val="0"/>
        <w:adjustRightInd w:val="0"/>
        <w:spacing w:after="0" w:line="240" w:lineRule="auto"/>
        <w:ind w:left="707" w:hanging="280"/>
        <w:jc w:val="both"/>
        <w:rPr>
          <w:rFonts w:ascii="Trebuchet MS" w:hAnsi="Trebuchet MS" w:cs="Arial"/>
          <w:sz w:val="24"/>
          <w:szCs w:val="24"/>
        </w:rPr>
      </w:pPr>
      <w:r w:rsidRPr="00342792">
        <w:rPr>
          <w:rFonts w:ascii="Trebuchet MS" w:hAnsi="Trebuchet MS" w:cs="Arial"/>
          <w:sz w:val="24"/>
          <w:szCs w:val="24"/>
        </w:rPr>
        <w:t xml:space="preserve">Wahl eines falschen Beförderungsmittels; </w:t>
      </w:r>
    </w:p>
    <w:p w:rsidR="008E4E52" w:rsidRPr="00342792" w:rsidRDefault="00342792">
      <w:pPr>
        <w:widowControl w:val="0"/>
        <w:numPr>
          <w:ilvl w:val="1"/>
          <w:numId w:val="100"/>
        </w:numPr>
        <w:tabs>
          <w:tab w:val="clear" w:pos="1440"/>
          <w:tab w:val="num" w:pos="707"/>
        </w:tabs>
        <w:overflowPunct w:val="0"/>
        <w:autoSpaceDE w:val="0"/>
        <w:autoSpaceDN w:val="0"/>
        <w:adjustRightInd w:val="0"/>
        <w:spacing w:after="0" w:line="240" w:lineRule="auto"/>
        <w:ind w:left="707" w:hanging="280"/>
        <w:jc w:val="both"/>
        <w:rPr>
          <w:rFonts w:ascii="Trebuchet MS" w:hAnsi="Trebuchet MS" w:cs="Arial"/>
          <w:sz w:val="24"/>
          <w:szCs w:val="24"/>
        </w:rPr>
      </w:pPr>
      <w:r w:rsidRPr="00342792">
        <w:rPr>
          <w:rFonts w:ascii="Trebuchet MS" w:hAnsi="Trebuchet MS" w:cs="Arial"/>
          <w:sz w:val="24"/>
          <w:szCs w:val="24"/>
        </w:rPr>
        <w:t xml:space="preserve">versäumte Benachrichtigung; </w:t>
      </w:r>
    </w:p>
    <w:p w:rsidR="008E4E52" w:rsidRPr="00342792" w:rsidRDefault="00342792">
      <w:pPr>
        <w:widowControl w:val="0"/>
        <w:numPr>
          <w:ilvl w:val="1"/>
          <w:numId w:val="100"/>
        </w:numPr>
        <w:tabs>
          <w:tab w:val="clear" w:pos="1440"/>
          <w:tab w:val="num" w:pos="687"/>
        </w:tabs>
        <w:overflowPunct w:val="0"/>
        <w:autoSpaceDE w:val="0"/>
        <w:autoSpaceDN w:val="0"/>
        <w:adjustRightInd w:val="0"/>
        <w:spacing w:after="0" w:line="240" w:lineRule="auto"/>
        <w:ind w:left="687" w:hanging="260"/>
        <w:jc w:val="both"/>
        <w:rPr>
          <w:rFonts w:ascii="Trebuchet MS" w:hAnsi="Trebuchet MS" w:cs="Arial"/>
          <w:sz w:val="24"/>
          <w:szCs w:val="24"/>
        </w:rPr>
      </w:pPr>
      <w:r w:rsidRPr="00342792">
        <w:rPr>
          <w:rFonts w:ascii="Trebuchet MS" w:hAnsi="Trebuchet MS" w:cs="Arial"/>
          <w:sz w:val="24"/>
          <w:szCs w:val="24"/>
        </w:rPr>
        <w:t xml:space="preserve">Fehlleitung oder mangelhafte Adressierung; </w:t>
      </w:r>
    </w:p>
    <w:p w:rsidR="008E4E52" w:rsidRPr="00342792" w:rsidRDefault="00342792">
      <w:pPr>
        <w:widowControl w:val="0"/>
        <w:numPr>
          <w:ilvl w:val="1"/>
          <w:numId w:val="100"/>
        </w:numPr>
        <w:tabs>
          <w:tab w:val="clear" w:pos="1440"/>
          <w:tab w:val="num" w:pos="707"/>
        </w:tabs>
        <w:overflowPunct w:val="0"/>
        <w:autoSpaceDE w:val="0"/>
        <w:autoSpaceDN w:val="0"/>
        <w:adjustRightInd w:val="0"/>
        <w:spacing w:after="0" w:line="240" w:lineRule="auto"/>
        <w:ind w:left="707" w:hanging="280"/>
        <w:jc w:val="both"/>
        <w:rPr>
          <w:rFonts w:ascii="Trebuchet MS" w:hAnsi="Trebuchet MS" w:cs="Arial"/>
          <w:sz w:val="24"/>
          <w:szCs w:val="24"/>
        </w:rPr>
      </w:pPr>
      <w:r w:rsidRPr="00342792">
        <w:rPr>
          <w:rFonts w:ascii="Trebuchet MS" w:hAnsi="Trebuchet MS" w:cs="Arial"/>
          <w:sz w:val="24"/>
          <w:szCs w:val="24"/>
        </w:rPr>
        <w:t xml:space="preserve">falsche Zustellung; </w:t>
      </w:r>
    </w:p>
    <w:p w:rsidR="008E4E52" w:rsidRPr="00342792" w:rsidRDefault="008E4E52">
      <w:pPr>
        <w:widowControl w:val="0"/>
        <w:autoSpaceDE w:val="0"/>
        <w:autoSpaceDN w:val="0"/>
        <w:adjustRightInd w:val="0"/>
        <w:spacing w:after="0" w:line="50" w:lineRule="exact"/>
        <w:rPr>
          <w:rFonts w:ascii="Trebuchet MS" w:hAnsi="Trebuchet MS" w:cs="Arial"/>
          <w:sz w:val="24"/>
          <w:szCs w:val="24"/>
        </w:rPr>
      </w:pPr>
    </w:p>
    <w:p w:rsidR="008E4E52" w:rsidRPr="00342792" w:rsidRDefault="00342792">
      <w:pPr>
        <w:widowControl w:val="0"/>
        <w:numPr>
          <w:ilvl w:val="1"/>
          <w:numId w:val="100"/>
        </w:numPr>
        <w:tabs>
          <w:tab w:val="clear" w:pos="1440"/>
          <w:tab w:val="num" w:pos="1200"/>
        </w:tabs>
        <w:overflowPunct w:val="0"/>
        <w:autoSpaceDE w:val="0"/>
        <w:autoSpaceDN w:val="0"/>
        <w:adjustRightInd w:val="0"/>
        <w:spacing w:after="0" w:line="217" w:lineRule="auto"/>
        <w:ind w:left="427" w:right="20" w:firstLine="0"/>
        <w:jc w:val="both"/>
        <w:rPr>
          <w:rFonts w:ascii="Trebuchet MS" w:hAnsi="Trebuchet MS" w:cs="Arial"/>
          <w:sz w:val="24"/>
          <w:szCs w:val="24"/>
        </w:rPr>
      </w:pPr>
      <w:r w:rsidRPr="00342792">
        <w:rPr>
          <w:rFonts w:ascii="Trebuchet MS" w:hAnsi="Trebuchet MS" w:cs="Arial"/>
          <w:sz w:val="24"/>
          <w:szCs w:val="24"/>
        </w:rPr>
        <w:t xml:space="preserve">fehlerhafte Vermittlung oder gänzliche Unterlassung von Transportversicherungsaufträgen </w:t>
      </w:r>
    </w:p>
    <w:p w:rsidR="008E4E52" w:rsidRPr="00342792" w:rsidRDefault="008E4E52">
      <w:pPr>
        <w:widowControl w:val="0"/>
        <w:autoSpaceDE w:val="0"/>
        <w:autoSpaceDN w:val="0"/>
        <w:adjustRightInd w:val="0"/>
        <w:spacing w:after="0" w:line="52" w:lineRule="exact"/>
        <w:rPr>
          <w:rFonts w:ascii="Trebuchet MS" w:hAnsi="Trebuchet MS" w:cs="Arial"/>
          <w:sz w:val="24"/>
          <w:szCs w:val="24"/>
        </w:rPr>
      </w:pPr>
    </w:p>
    <w:p w:rsidR="008E4E52" w:rsidRPr="00342792" w:rsidRDefault="00342792">
      <w:pPr>
        <w:widowControl w:val="0"/>
        <w:numPr>
          <w:ilvl w:val="1"/>
          <w:numId w:val="100"/>
        </w:numPr>
        <w:tabs>
          <w:tab w:val="clear" w:pos="1440"/>
          <w:tab w:val="num" w:pos="686"/>
        </w:tabs>
        <w:overflowPunct w:val="0"/>
        <w:autoSpaceDE w:val="0"/>
        <w:autoSpaceDN w:val="0"/>
        <w:adjustRightInd w:val="0"/>
        <w:spacing w:after="0" w:line="225" w:lineRule="auto"/>
        <w:ind w:left="427" w:firstLine="0"/>
        <w:jc w:val="both"/>
        <w:rPr>
          <w:rFonts w:ascii="Trebuchet MS" w:hAnsi="Trebuchet MS" w:cs="Arial"/>
          <w:sz w:val="24"/>
          <w:szCs w:val="24"/>
        </w:rPr>
      </w:pPr>
      <w:r w:rsidRPr="00342792">
        <w:rPr>
          <w:rFonts w:ascii="Trebuchet MS" w:hAnsi="Trebuchet MS" w:cs="Arial"/>
          <w:sz w:val="24"/>
          <w:szCs w:val="24"/>
        </w:rPr>
        <w:t xml:space="preserve">Die mit einem Möbeltransportauftrag im unmittelbaren Zusammenhang stehende, nicht disponierte Lagerung gilt bis zur Dauer von 15 Tagen (Sonn- und Feiertage nicht gerechnet) mitversichert. </w:t>
      </w:r>
    </w:p>
    <w:p w:rsidR="008E4E52" w:rsidRPr="00342792" w:rsidRDefault="008E4E52">
      <w:pPr>
        <w:widowControl w:val="0"/>
        <w:autoSpaceDE w:val="0"/>
        <w:autoSpaceDN w:val="0"/>
        <w:adjustRightInd w:val="0"/>
        <w:spacing w:after="0" w:line="1" w:lineRule="exact"/>
        <w:rPr>
          <w:rFonts w:ascii="Trebuchet MS" w:hAnsi="Trebuchet MS" w:cs="Arial"/>
          <w:sz w:val="24"/>
          <w:szCs w:val="24"/>
        </w:rPr>
      </w:pPr>
    </w:p>
    <w:p w:rsidR="008E4E52" w:rsidRPr="00342792" w:rsidRDefault="00342792">
      <w:pPr>
        <w:widowControl w:val="0"/>
        <w:numPr>
          <w:ilvl w:val="0"/>
          <w:numId w:val="100"/>
        </w:numPr>
        <w:tabs>
          <w:tab w:val="clear" w:pos="720"/>
          <w:tab w:val="num" w:pos="427"/>
        </w:tabs>
        <w:overflowPunct w:val="0"/>
        <w:autoSpaceDE w:val="0"/>
        <w:autoSpaceDN w:val="0"/>
        <w:adjustRightInd w:val="0"/>
        <w:spacing w:after="0" w:line="240" w:lineRule="auto"/>
        <w:ind w:left="427" w:hanging="427"/>
        <w:jc w:val="both"/>
        <w:rPr>
          <w:rFonts w:ascii="Trebuchet MS" w:hAnsi="Trebuchet MS" w:cs="Arial"/>
          <w:sz w:val="24"/>
          <w:szCs w:val="24"/>
        </w:rPr>
      </w:pPr>
      <w:r w:rsidRPr="00342792">
        <w:rPr>
          <w:rFonts w:ascii="Trebuchet MS" w:hAnsi="Trebuchet MS" w:cs="Arial"/>
          <w:sz w:val="24"/>
          <w:szCs w:val="24"/>
        </w:rPr>
        <w:t xml:space="preserve">Bei Lagerungen werden insbesondere ersetzt: </w:t>
      </w:r>
    </w:p>
    <w:p w:rsidR="008E4E52" w:rsidRPr="00342792" w:rsidRDefault="008E4E52">
      <w:pPr>
        <w:widowControl w:val="0"/>
        <w:autoSpaceDE w:val="0"/>
        <w:autoSpaceDN w:val="0"/>
        <w:adjustRightInd w:val="0"/>
        <w:spacing w:after="0" w:line="50" w:lineRule="exact"/>
        <w:rPr>
          <w:rFonts w:ascii="Trebuchet MS" w:hAnsi="Trebuchet MS" w:cs="Arial"/>
          <w:sz w:val="24"/>
          <w:szCs w:val="24"/>
        </w:rPr>
      </w:pPr>
    </w:p>
    <w:p w:rsidR="008E4E52" w:rsidRPr="00342792" w:rsidRDefault="00342792">
      <w:pPr>
        <w:widowControl w:val="0"/>
        <w:numPr>
          <w:ilvl w:val="1"/>
          <w:numId w:val="100"/>
        </w:numPr>
        <w:tabs>
          <w:tab w:val="clear" w:pos="1440"/>
          <w:tab w:val="num" w:pos="808"/>
        </w:tabs>
        <w:overflowPunct w:val="0"/>
        <w:autoSpaceDE w:val="0"/>
        <w:autoSpaceDN w:val="0"/>
        <w:adjustRightInd w:val="0"/>
        <w:spacing w:after="0" w:line="217" w:lineRule="auto"/>
        <w:ind w:left="427" w:firstLine="0"/>
        <w:jc w:val="both"/>
        <w:rPr>
          <w:rFonts w:ascii="Trebuchet MS" w:hAnsi="Trebuchet MS" w:cs="Arial"/>
          <w:sz w:val="24"/>
          <w:szCs w:val="24"/>
        </w:rPr>
      </w:pPr>
      <w:r w:rsidRPr="00342792">
        <w:rPr>
          <w:rFonts w:ascii="Trebuchet MS" w:hAnsi="Trebuchet MS" w:cs="Arial"/>
          <w:sz w:val="24"/>
          <w:szCs w:val="24"/>
        </w:rPr>
        <w:t xml:space="preserve">Fehlauslieferung vom Lagergut, Verlust und Beschädigung, soweit nicht die Ausschlussbestimmungen des Abschnittes B. Abs. 5 in Betracht kommen; </w:t>
      </w:r>
    </w:p>
    <w:p w:rsidR="008E4E52" w:rsidRPr="00342792" w:rsidRDefault="008E4E52">
      <w:pPr>
        <w:widowControl w:val="0"/>
        <w:autoSpaceDE w:val="0"/>
        <w:autoSpaceDN w:val="0"/>
        <w:adjustRightInd w:val="0"/>
        <w:spacing w:after="0" w:line="52" w:lineRule="exact"/>
        <w:rPr>
          <w:rFonts w:ascii="Trebuchet MS" w:hAnsi="Trebuchet MS" w:cs="Arial"/>
          <w:sz w:val="24"/>
          <w:szCs w:val="24"/>
        </w:rPr>
      </w:pPr>
    </w:p>
    <w:p w:rsidR="008E4E52" w:rsidRPr="00342792" w:rsidRDefault="00342792">
      <w:pPr>
        <w:widowControl w:val="0"/>
        <w:numPr>
          <w:ilvl w:val="1"/>
          <w:numId w:val="100"/>
        </w:numPr>
        <w:tabs>
          <w:tab w:val="clear" w:pos="1440"/>
          <w:tab w:val="num" w:pos="1200"/>
        </w:tabs>
        <w:overflowPunct w:val="0"/>
        <w:autoSpaceDE w:val="0"/>
        <w:autoSpaceDN w:val="0"/>
        <w:adjustRightInd w:val="0"/>
        <w:spacing w:after="0" w:line="225" w:lineRule="auto"/>
        <w:ind w:left="427" w:firstLine="0"/>
        <w:jc w:val="both"/>
        <w:rPr>
          <w:rFonts w:ascii="Trebuchet MS" w:hAnsi="Trebuchet MS" w:cs="Arial"/>
          <w:sz w:val="24"/>
          <w:szCs w:val="24"/>
        </w:rPr>
      </w:pPr>
      <w:r w:rsidRPr="00342792">
        <w:rPr>
          <w:rFonts w:ascii="Trebuchet MS" w:hAnsi="Trebuchet MS" w:cs="Arial"/>
          <w:sz w:val="24"/>
          <w:szCs w:val="24"/>
        </w:rPr>
        <w:t xml:space="preserve">fehlerhafte Vermittlung oder gänzliche Unterlassung von Lagerversicherungsaufträgen (Feuer-, Einbruchdiebstahl- und Leitungswasserschaden). </w:t>
      </w:r>
    </w:p>
    <w:p w:rsidR="008E4E52" w:rsidRPr="00342792" w:rsidRDefault="008E4E52">
      <w:pPr>
        <w:widowControl w:val="0"/>
        <w:autoSpaceDE w:val="0"/>
        <w:autoSpaceDN w:val="0"/>
        <w:adjustRightInd w:val="0"/>
        <w:spacing w:after="0" w:line="52" w:lineRule="exact"/>
        <w:rPr>
          <w:rFonts w:ascii="Trebuchet MS" w:hAnsi="Trebuchet MS" w:cs="Arial"/>
          <w:sz w:val="24"/>
          <w:szCs w:val="24"/>
        </w:rPr>
      </w:pPr>
    </w:p>
    <w:p w:rsidR="008E4E52" w:rsidRPr="00342792" w:rsidRDefault="00342792">
      <w:pPr>
        <w:widowControl w:val="0"/>
        <w:numPr>
          <w:ilvl w:val="0"/>
          <w:numId w:val="100"/>
        </w:numPr>
        <w:tabs>
          <w:tab w:val="clear" w:pos="720"/>
          <w:tab w:val="num" w:pos="427"/>
        </w:tabs>
        <w:overflowPunct w:val="0"/>
        <w:autoSpaceDE w:val="0"/>
        <w:autoSpaceDN w:val="0"/>
        <w:adjustRightInd w:val="0"/>
        <w:spacing w:after="0" w:line="233" w:lineRule="auto"/>
        <w:ind w:left="427" w:hanging="427"/>
        <w:jc w:val="both"/>
        <w:rPr>
          <w:rFonts w:ascii="Trebuchet MS" w:hAnsi="Trebuchet MS" w:cs="Arial"/>
          <w:sz w:val="24"/>
          <w:szCs w:val="24"/>
        </w:rPr>
      </w:pPr>
      <w:r w:rsidRPr="00342792">
        <w:rPr>
          <w:rFonts w:ascii="Trebuchet MS" w:hAnsi="Trebuchet MS" w:cs="Arial"/>
          <w:sz w:val="24"/>
          <w:szCs w:val="24"/>
        </w:rPr>
        <w:t xml:space="preserve">Auf Kostbarkeiten, echte Teppiche und Kunstgegenstände erstreckt sich die Versicherung sowohl bei Möbeltransporten als auch bei Lagerungen grundsätzlich nur dann, wenn diese Gegenstände dem Möbelspediteur oder dem Lagerhalter im Sinne der Beförderungsbedingungen für den Möbeltransport oder nach den Einlagerungsbedingungen für den Möbeltransport unter Angabe des Wertes schriftlich gesondert bekanntgegeben werden. Geld und Wertpapiere sind in jedem Fall von dieser Versicherung ausgeschlossen. </w:t>
      </w:r>
    </w:p>
    <w:p w:rsidR="008E4E52" w:rsidRPr="00342792" w:rsidRDefault="008E4E52">
      <w:pPr>
        <w:widowControl w:val="0"/>
        <w:autoSpaceDE w:val="0"/>
        <w:autoSpaceDN w:val="0"/>
        <w:adjustRightInd w:val="0"/>
        <w:spacing w:after="0" w:line="56" w:lineRule="exact"/>
        <w:rPr>
          <w:rFonts w:ascii="Trebuchet MS" w:hAnsi="Trebuchet MS" w:cs="Arial"/>
          <w:sz w:val="24"/>
          <w:szCs w:val="24"/>
        </w:rPr>
      </w:pPr>
    </w:p>
    <w:p w:rsidR="008E4E52" w:rsidRPr="00342792" w:rsidRDefault="00342792">
      <w:pPr>
        <w:widowControl w:val="0"/>
        <w:numPr>
          <w:ilvl w:val="0"/>
          <w:numId w:val="100"/>
        </w:numPr>
        <w:tabs>
          <w:tab w:val="clear" w:pos="720"/>
          <w:tab w:val="num" w:pos="427"/>
        </w:tabs>
        <w:overflowPunct w:val="0"/>
        <w:autoSpaceDE w:val="0"/>
        <w:autoSpaceDN w:val="0"/>
        <w:adjustRightInd w:val="0"/>
        <w:spacing w:after="0" w:line="225" w:lineRule="auto"/>
        <w:ind w:left="427" w:hanging="427"/>
        <w:jc w:val="both"/>
        <w:rPr>
          <w:rFonts w:ascii="Trebuchet MS" w:hAnsi="Trebuchet MS" w:cs="Arial"/>
          <w:sz w:val="24"/>
          <w:szCs w:val="24"/>
        </w:rPr>
      </w:pPr>
      <w:r w:rsidRPr="00342792">
        <w:rPr>
          <w:rFonts w:ascii="Trebuchet MS" w:hAnsi="Trebuchet MS" w:cs="Arial"/>
          <w:sz w:val="24"/>
          <w:szCs w:val="24"/>
        </w:rPr>
        <w:t xml:space="preserve">Die Versicherer ersetzen auch Ansprüche, die durch schuldhafte Versäumung einer Regresswahrung entstanden sind, sofern dadurch nachgewiesenermaßen dem Auftraggeber ein Schaden erwachsen ist. </w:t>
      </w:r>
    </w:p>
    <w:p w:rsidR="008E4E52" w:rsidRPr="00342792" w:rsidRDefault="008E4E52">
      <w:pPr>
        <w:widowControl w:val="0"/>
        <w:autoSpaceDE w:val="0"/>
        <w:autoSpaceDN w:val="0"/>
        <w:adjustRightInd w:val="0"/>
        <w:spacing w:after="0" w:line="51" w:lineRule="exact"/>
        <w:rPr>
          <w:rFonts w:ascii="Trebuchet MS" w:hAnsi="Trebuchet MS" w:cs="Arial"/>
          <w:sz w:val="24"/>
          <w:szCs w:val="24"/>
        </w:rPr>
      </w:pPr>
    </w:p>
    <w:p w:rsidR="008E4E52" w:rsidRPr="00342792" w:rsidRDefault="00342792">
      <w:pPr>
        <w:widowControl w:val="0"/>
        <w:numPr>
          <w:ilvl w:val="0"/>
          <w:numId w:val="100"/>
        </w:numPr>
        <w:tabs>
          <w:tab w:val="clear" w:pos="720"/>
          <w:tab w:val="num" w:pos="427"/>
        </w:tabs>
        <w:overflowPunct w:val="0"/>
        <w:autoSpaceDE w:val="0"/>
        <w:autoSpaceDN w:val="0"/>
        <w:adjustRightInd w:val="0"/>
        <w:spacing w:after="0" w:line="231" w:lineRule="auto"/>
        <w:ind w:left="427" w:hanging="427"/>
        <w:jc w:val="both"/>
        <w:rPr>
          <w:rFonts w:ascii="Trebuchet MS" w:hAnsi="Trebuchet MS" w:cs="Arial"/>
          <w:sz w:val="24"/>
          <w:szCs w:val="24"/>
        </w:rPr>
      </w:pPr>
      <w:r w:rsidRPr="00342792">
        <w:rPr>
          <w:rFonts w:ascii="Trebuchet MS" w:hAnsi="Trebuchet MS" w:cs="Arial"/>
          <w:sz w:val="24"/>
          <w:szCs w:val="24"/>
        </w:rPr>
        <w:t xml:space="preserve">Die Versicherung erstreckt sich ferner auf Ansprüche, die der Auftraggeber nicht auf einen Beförderungs- oder Lagervertrag, sondern auf Eigentum, unerlaubte Handlung oder ungerechtfertigte Bereicherung stützt, sofern diese Ansprüche mit einem mit dem Möbelspediteur abgeschlossenen Beförderungs- oder Lagerauftrag unmittelbar zusammenhängen. </w:t>
      </w:r>
    </w:p>
    <w:p w:rsidR="008E4E52" w:rsidRPr="00342792" w:rsidRDefault="008E4E52">
      <w:pPr>
        <w:widowControl w:val="0"/>
        <w:autoSpaceDE w:val="0"/>
        <w:autoSpaceDN w:val="0"/>
        <w:adjustRightInd w:val="0"/>
        <w:spacing w:after="0" w:line="240" w:lineRule="auto"/>
        <w:rPr>
          <w:rFonts w:ascii="Trebuchet MS" w:hAnsi="Trebuchet MS" w:cs="Times New Roman"/>
          <w:sz w:val="24"/>
          <w:szCs w:val="24"/>
        </w:rPr>
        <w:sectPr w:rsidR="008E4E52" w:rsidRPr="00342792">
          <w:pgSz w:w="11900" w:h="16838"/>
          <w:pgMar w:top="714" w:right="1120" w:bottom="1033" w:left="1133" w:header="720" w:footer="720" w:gutter="0"/>
          <w:cols w:space="720" w:equalWidth="0">
            <w:col w:w="9647"/>
          </w:cols>
          <w:noEndnote/>
        </w:sectPr>
      </w:pPr>
    </w:p>
    <w:p w:rsidR="008E4E52" w:rsidRPr="00342792" w:rsidRDefault="00342792">
      <w:pPr>
        <w:widowControl w:val="0"/>
        <w:numPr>
          <w:ilvl w:val="0"/>
          <w:numId w:val="101"/>
        </w:numPr>
        <w:tabs>
          <w:tab w:val="clear" w:pos="720"/>
          <w:tab w:val="num" w:pos="427"/>
        </w:tabs>
        <w:overflowPunct w:val="0"/>
        <w:autoSpaceDE w:val="0"/>
        <w:autoSpaceDN w:val="0"/>
        <w:adjustRightInd w:val="0"/>
        <w:spacing w:after="0" w:line="231" w:lineRule="auto"/>
        <w:ind w:left="427" w:hanging="427"/>
        <w:jc w:val="both"/>
        <w:rPr>
          <w:rFonts w:ascii="Trebuchet MS" w:hAnsi="Trebuchet MS" w:cs="Arial"/>
          <w:sz w:val="24"/>
          <w:szCs w:val="24"/>
        </w:rPr>
      </w:pPr>
      <w:bookmarkStart w:id="48" w:name="page49"/>
      <w:bookmarkEnd w:id="48"/>
      <w:r w:rsidRPr="00342792">
        <w:rPr>
          <w:rFonts w:ascii="Trebuchet MS" w:hAnsi="Trebuchet MS" w:cs="Arial"/>
          <w:sz w:val="24"/>
          <w:szCs w:val="24"/>
        </w:rPr>
        <w:lastRenderedPageBreak/>
        <w:t xml:space="preserve">Bei Fehlverladungen, die sich auf einen versicherten Möbeltransport oder eine versicherte Möbeleinlagerung beziehen, erstatten die Versicherer dem Möbelspediteur die Beförderungsmehrkosten einschließlich etwaiger Telegramm-, Telefon- und Portogebühren, die zur Minderung des Schadens aufgewendet worden sind und aufgewendet werden mussten. </w:t>
      </w:r>
    </w:p>
    <w:p w:rsidR="008E4E52" w:rsidRPr="00342792" w:rsidRDefault="008E4E52">
      <w:pPr>
        <w:widowControl w:val="0"/>
        <w:autoSpaceDE w:val="0"/>
        <w:autoSpaceDN w:val="0"/>
        <w:adjustRightInd w:val="0"/>
        <w:spacing w:after="0" w:line="200" w:lineRule="exact"/>
        <w:rPr>
          <w:rFonts w:ascii="Trebuchet MS" w:hAnsi="Trebuchet MS" w:cs="Times New Roman"/>
          <w:sz w:val="24"/>
          <w:szCs w:val="24"/>
        </w:rPr>
      </w:pPr>
    </w:p>
    <w:p w:rsidR="008E4E52" w:rsidRPr="00F2440E" w:rsidRDefault="00036764" w:rsidP="00F2440E">
      <w:pPr>
        <w:widowControl w:val="0"/>
        <w:numPr>
          <w:ilvl w:val="1"/>
          <w:numId w:val="3"/>
        </w:numPr>
        <w:tabs>
          <w:tab w:val="clear" w:pos="1440"/>
          <w:tab w:val="num" w:pos="347"/>
        </w:tabs>
        <w:overflowPunct w:val="0"/>
        <w:autoSpaceDE w:val="0"/>
        <w:autoSpaceDN w:val="0"/>
        <w:adjustRightInd w:val="0"/>
        <w:spacing w:after="0" w:line="240" w:lineRule="auto"/>
        <w:ind w:left="347" w:hanging="280"/>
        <w:jc w:val="both"/>
        <w:rPr>
          <w:rFonts w:ascii="Trebuchet MS" w:hAnsi="Trebuchet MS" w:cs="Wingdings"/>
          <w:color w:val="0000FF"/>
          <w:sz w:val="47"/>
          <w:szCs w:val="47"/>
          <w:vertAlign w:val="superscript"/>
        </w:rPr>
      </w:pPr>
      <w:hyperlink w:anchor="page1" w:history="1">
        <w:r w:rsidR="00F2440E" w:rsidRPr="00342792">
          <w:rPr>
            <w:rFonts w:ascii="Trebuchet MS" w:hAnsi="Trebuchet MS" w:cs="Arial"/>
            <w:color w:val="0000FF"/>
            <w:sz w:val="24"/>
            <w:szCs w:val="24"/>
          </w:rPr>
          <w:t xml:space="preserve"> nach obe</w:t>
        </w:r>
      </w:hyperlink>
      <w:r w:rsidR="00F2440E" w:rsidRPr="00342792">
        <w:rPr>
          <w:rFonts w:ascii="Trebuchet MS" w:hAnsi="Trebuchet MS" w:cs="Arial"/>
          <w:color w:val="0000FF"/>
          <w:sz w:val="24"/>
          <w:szCs w:val="24"/>
        </w:rPr>
        <w:t xml:space="preserve">n </w:t>
      </w:r>
    </w:p>
    <w:p w:rsidR="008E4E52" w:rsidRPr="00342792" w:rsidRDefault="008E4E52">
      <w:pPr>
        <w:widowControl w:val="0"/>
        <w:autoSpaceDE w:val="0"/>
        <w:autoSpaceDN w:val="0"/>
        <w:adjustRightInd w:val="0"/>
        <w:spacing w:after="0" w:line="50" w:lineRule="exact"/>
        <w:rPr>
          <w:rFonts w:ascii="Trebuchet MS" w:hAnsi="Trebuchet MS" w:cs="Times New Roman"/>
          <w:sz w:val="24"/>
          <w:szCs w:val="24"/>
        </w:rPr>
      </w:pPr>
    </w:p>
    <w:p w:rsidR="008E4E52" w:rsidRPr="00342792" w:rsidRDefault="00342792">
      <w:pPr>
        <w:widowControl w:val="0"/>
        <w:autoSpaceDE w:val="0"/>
        <w:autoSpaceDN w:val="0"/>
        <w:adjustRightInd w:val="0"/>
        <w:spacing w:after="0" w:line="240" w:lineRule="auto"/>
        <w:ind w:left="3087"/>
        <w:rPr>
          <w:rFonts w:ascii="Trebuchet MS" w:hAnsi="Trebuchet MS" w:cs="Times New Roman"/>
          <w:sz w:val="24"/>
          <w:szCs w:val="24"/>
        </w:rPr>
      </w:pPr>
      <w:r w:rsidRPr="00342792">
        <w:rPr>
          <w:rFonts w:ascii="Trebuchet MS" w:hAnsi="Trebuchet MS" w:cs="Arial"/>
          <w:b/>
          <w:bCs/>
          <w:sz w:val="24"/>
          <w:szCs w:val="24"/>
        </w:rPr>
        <w:t>B. Ausgeschlossene Gefahren</w:t>
      </w:r>
    </w:p>
    <w:p w:rsidR="008E4E52" w:rsidRPr="00342792" w:rsidRDefault="008E4E52">
      <w:pPr>
        <w:widowControl w:val="0"/>
        <w:autoSpaceDE w:val="0"/>
        <w:autoSpaceDN w:val="0"/>
        <w:adjustRightInd w:val="0"/>
        <w:spacing w:after="0" w:line="276" w:lineRule="exact"/>
        <w:rPr>
          <w:rFonts w:ascii="Trebuchet MS" w:hAnsi="Trebuchet MS" w:cs="Times New Roman"/>
          <w:sz w:val="24"/>
          <w:szCs w:val="24"/>
        </w:rPr>
      </w:pPr>
    </w:p>
    <w:p w:rsidR="008E4E52" w:rsidRPr="00342792" w:rsidRDefault="00342792">
      <w:pPr>
        <w:widowControl w:val="0"/>
        <w:autoSpaceDE w:val="0"/>
        <w:autoSpaceDN w:val="0"/>
        <w:adjustRightInd w:val="0"/>
        <w:spacing w:after="0" w:line="240" w:lineRule="auto"/>
        <w:ind w:left="7"/>
        <w:rPr>
          <w:rFonts w:ascii="Trebuchet MS" w:hAnsi="Trebuchet MS" w:cs="Times New Roman"/>
          <w:sz w:val="24"/>
          <w:szCs w:val="24"/>
        </w:rPr>
      </w:pPr>
      <w:r w:rsidRPr="00342792">
        <w:rPr>
          <w:rFonts w:ascii="Trebuchet MS" w:hAnsi="Trebuchet MS" w:cs="Arial"/>
          <w:sz w:val="24"/>
          <w:szCs w:val="24"/>
        </w:rPr>
        <w:t>Vom Versicherungsschutz ausgenommen sind:</w:t>
      </w:r>
    </w:p>
    <w:p w:rsidR="008E4E52" w:rsidRPr="00342792" w:rsidRDefault="008E4E52">
      <w:pPr>
        <w:widowControl w:val="0"/>
        <w:autoSpaceDE w:val="0"/>
        <w:autoSpaceDN w:val="0"/>
        <w:adjustRightInd w:val="0"/>
        <w:spacing w:after="0" w:line="51" w:lineRule="exact"/>
        <w:rPr>
          <w:rFonts w:ascii="Trebuchet MS" w:hAnsi="Trebuchet MS" w:cs="Times New Roman"/>
          <w:sz w:val="24"/>
          <w:szCs w:val="24"/>
        </w:rPr>
      </w:pPr>
    </w:p>
    <w:p w:rsidR="008E4E52" w:rsidRPr="00342792" w:rsidRDefault="00342792">
      <w:pPr>
        <w:widowControl w:val="0"/>
        <w:numPr>
          <w:ilvl w:val="0"/>
          <w:numId w:val="102"/>
        </w:numPr>
        <w:tabs>
          <w:tab w:val="clear" w:pos="720"/>
          <w:tab w:val="num" w:pos="427"/>
        </w:tabs>
        <w:overflowPunct w:val="0"/>
        <w:autoSpaceDE w:val="0"/>
        <w:autoSpaceDN w:val="0"/>
        <w:adjustRightInd w:val="0"/>
        <w:spacing w:after="0" w:line="233" w:lineRule="auto"/>
        <w:ind w:left="427" w:hanging="427"/>
        <w:jc w:val="both"/>
        <w:rPr>
          <w:rFonts w:ascii="Trebuchet MS" w:hAnsi="Trebuchet MS" w:cs="Arial"/>
          <w:sz w:val="24"/>
          <w:szCs w:val="24"/>
        </w:rPr>
      </w:pPr>
      <w:r w:rsidRPr="00342792">
        <w:rPr>
          <w:rFonts w:ascii="Trebuchet MS" w:hAnsi="Trebuchet MS" w:cs="Arial"/>
          <w:sz w:val="24"/>
          <w:szCs w:val="24"/>
        </w:rPr>
        <w:t xml:space="preserve">Schäden, die durch Verschulden des Auftraggebers oder dessen Beauftragten sowie durch höhere Gewalt entstanden sind. Weiters Schäden, die sich im Falle von Kriegs-oder kriegsähnlichen Ereignissen, Verfügungen von hoher Hand, Bandenkrieg, innere Unruhen, Plünderung, Streik oder Aussperrung ergeben, es sei denn, dass der Versicherungsnehmer nachweist, dass diese Schäden mit einem der vorerwähnten Ereignisse beziehungsweise deren Auswirkung weder mittelbar noch unmittelbar im Zusammenhang stehen. </w:t>
      </w:r>
    </w:p>
    <w:p w:rsidR="008E4E52" w:rsidRPr="00342792" w:rsidRDefault="008E4E52">
      <w:pPr>
        <w:widowControl w:val="0"/>
        <w:autoSpaceDE w:val="0"/>
        <w:autoSpaceDN w:val="0"/>
        <w:adjustRightInd w:val="0"/>
        <w:spacing w:after="0" w:line="56" w:lineRule="exact"/>
        <w:rPr>
          <w:rFonts w:ascii="Trebuchet MS" w:hAnsi="Trebuchet MS" w:cs="Arial"/>
          <w:sz w:val="24"/>
          <w:szCs w:val="24"/>
        </w:rPr>
      </w:pPr>
    </w:p>
    <w:p w:rsidR="008E4E52" w:rsidRPr="00342792" w:rsidRDefault="00342792">
      <w:pPr>
        <w:widowControl w:val="0"/>
        <w:numPr>
          <w:ilvl w:val="0"/>
          <w:numId w:val="102"/>
        </w:numPr>
        <w:tabs>
          <w:tab w:val="clear" w:pos="720"/>
          <w:tab w:val="num" w:pos="427"/>
        </w:tabs>
        <w:overflowPunct w:val="0"/>
        <w:autoSpaceDE w:val="0"/>
        <w:autoSpaceDN w:val="0"/>
        <w:adjustRightInd w:val="0"/>
        <w:spacing w:after="0" w:line="231" w:lineRule="auto"/>
        <w:ind w:left="427" w:right="20" w:hanging="427"/>
        <w:jc w:val="both"/>
        <w:rPr>
          <w:rFonts w:ascii="Trebuchet MS" w:hAnsi="Trebuchet MS" w:cs="Arial"/>
          <w:sz w:val="24"/>
          <w:szCs w:val="24"/>
        </w:rPr>
      </w:pPr>
      <w:r w:rsidRPr="00342792">
        <w:rPr>
          <w:rFonts w:ascii="Trebuchet MS" w:hAnsi="Trebuchet MS" w:cs="Arial"/>
          <w:sz w:val="24"/>
          <w:szCs w:val="24"/>
        </w:rPr>
        <w:t xml:space="preserve">Ansprüche, die der Auftraggeber gegen den Möbelspediteur aus einer im Möbelspeditionsgewerbe nicht allgemein üblichen Abrede herleitet oder die auf einer Vereinbarung des Auftraggebers mit dem Möbelspediteur beruhen, die nicht zu den unter § 1 fallenden Geschäften gehören oder über die gesetzliche Haftung des Möbelspediteurs hinausgehen. </w:t>
      </w:r>
    </w:p>
    <w:p w:rsidR="008E4E52" w:rsidRPr="00342792" w:rsidRDefault="008E4E52">
      <w:pPr>
        <w:widowControl w:val="0"/>
        <w:autoSpaceDE w:val="0"/>
        <w:autoSpaceDN w:val="0"/>
        <w:adjustRightInd w:val="0"/>
        <w:spacing w:after="0" w:line="52" w:lineRule="exact"/>
        <w:rPr>
          <w:rFonts w:ascii="Trebuchet MS" w:hAnsi="Trebuchet MS" w:cs="Arial"/>
          <w:sz w:val="24"/>
          <w:szCs w:val="24"/>
        </w:rPr>
      </w:pPr>
    </w:p>
    <w:p w:rsidR="008E4E52" w:rsidRPr="00342792" w:rsidRDefault="00342792">
      <w:pPr>
        <w:widowControl w:val="0"/>
        <w:numPr>
          <w:ilvl w:val="0"/>
          <w:numId w:val="102"/>
        </w:numPr>
        <w:tabs>
          <w:tab w:val="clear" w:pos="720"/>
          <w:tab w:val="num" w:pos="427"/>
        </w:tabs>
        <w:overflowPunct w:val="0"/>
        <w:autoSpaceDE w:val="0"/>
        <w:autoSpaceDN w:val="0"/>
        <w:adjustRightInd w:val="0"/>
        <w:spacing w:after="0" w:line="228" w:lineRule="auto"/>
        <w:ind w:left="427" w:right="20" w:hanging="427"/>
        <w:jc w:val="both"/>
        <w:rPr>
          <w:rFonts w:ascii="Trebuchet MS" w:hAnsi="Trebuchet MS" w:cs="Arial"/>
          <w:sz w:val="24"/>
          <w:szCs w:val="24"/>
        </w:rPr>
      </w:pPr>
      <w:r w:rsidRPr="00342792">
        <w:rPr>
          <w:rFonts w:ascii="Trebuchet MS" w:hAnsi="Trebuchet MS" w:cs="Arial"/>
          <w:sz w:val="24"/>
          <w:szCs w:val="24"/>
        </w:rPr>
        <w:t xml:space="preserve">Schäden, die auf Vorsatz des Firmeninhabers, seiner gesetzlichen Vertreter, Prokuristen oder selbständigen Leiter einer Zweigniederlassung beruhen. Darunter sind insbesondere Schäden durch Veruntreuung und Unterschlagung durch genannte Personen zu verstehen. </w:t>
      </w:r>
    </w:p>
    <w:p w:rsidR="008E4E52" w:rsidRPr="00342792" w:rsidRDefault="008E4E52">
      <w:pPr>
        <w:widowControl w:val="0"/>
        <w:autoSpaceDE w:val="0"/>
        <w:autoSpaceDN w:val="0"/>
        <w:adjustRightInd w:val="0"/>
        <w:spacing w:after="0" w:line="55" w:lineRule="exact"/>
        <w:rPr>
          <w:rFonts w:ascii="Trebuchet MS" w:hAnsi="Trebuchet MS" w:cs="Arial"/>
          <w:sz w:val="24"/>
          <w:szCs w:val="24"/>
        </w:rPr>
      </w:pPr>
    </w:p>
    <w:p w:rsidR="008E4E52" w:rsidRPr="00342792" w:rsidRDefault="00342792">
      <w:pPr>
        <w:widowControl w:val="0"/>
        <w:numPr>
          <w:ilvl w:val="0"/>
          <w:numId w:val="102"/>
        </w:numPr>
        <w:tabs>
          <w:tab w:val="clear" w:pos="720"/>
          <w:tab w:val="num" w:pos="427"/>
        </w:tabs>
        <w:overflowPunct w:val="0"/>
        <w:autoSpaceDE w:val="0"/>
        <w:autoSpaceDN w:val="0"/>
        <w:adjustRightInd w:val="0"/>
        <w:spacing w:after="0" w:line="225" w:lineRule="auto"/>
        <w:ind w:left="427" w:right="20" w:hanging="427"/>
        <w:jc w:val="both"/>
        <w:rPr>
          <w:rFonts w:ascii="Trebuchet MS" w:hAnsi="Trebuchet MS" w:cs="Arial"/>
          <w:sz w:val="24"/>
          <w:szCs w:val="24"/>
        </w:rPr>
      </w:pPr>
      <w:r w:rsidRPr="00342792">
        <w:rPr>
          <w:rFonts w:ascii="Trebuchet MS" w:hAnsi="Trebuchet MS" w:cs="Arial"/>
          <w:sz w:val="24"/>
          <w:szCs w:val="24"/>
        </w:rPr>
        <w:t xml:space="preserve">Schäden, die an lose im Waggon verladenen, unverpackten oder mangelhaft verpackten Gütern entstehen, auch wenn sie durch eine Transportversicherung nicht deckbar sind. </w:t>
      </w:r>
    </w:p>
    <w:p w:rsidR="008E4E52" w:rsidRPr="00342792" w:rsidRDefault="008E4E52">
      <w:pPr>
        <w:widowControl w:val="0"/>
        <w:autoSpaceDE w:val="0"/>
        <w:autoSpaceDN w:val="0"/>
        <w:adjustRightInd w:val="0"/>
        <w:spacing w:after="0" w:line="51" w:lineRule="exact"/>
        <w:rPr>
          <w:rFonts w:ascii="Trebuchet MS" w:hAnsi="Trebuchet MS" w:cs="Arial"/>
          <w:sz w:val="24"/>
          <w:szCs w:val="24"/>
        </w:rPr>
      </w:pPr>
    </w:p>
    <w:p w:rsidR="008E4E52" w:rsidRPr="00342792" w:rsidRDefault="00342792">
      <w:pPr>
        <w:widowControl w:val="0"/>
        <w:numPr>
          <w:ilvl w:val="0"/>
          <w:numId w:val="102"/>
        </w:numPr>
        <w:tabs>
          <w:tab w:val="clear" w:pos="720"/>
          <w:tab w:val="num" w:pos="427"/>
        </w:tabs>
        <w:overflowPunct w:val="0"/>
        <w:autoSpaceDE w:val="0"/>
        <w:autoSpaceDN w:val="0"/>
        <w:adjustRightInd w:val="0"/>
        <w:spacing w:after="0" w:line="225" w:lineRule="auto"/>
        <w:ind w:left="427" w:hanging="427"/>
        <w:jc w:val="both"/>
        <w:rPr>
          <w:rFonts w:ascii="Trebuchet MS" w:hAnsi="Trebuchet MS" w:cs="Arial"/>
          <w:sz w:val="24"/>
          <w:szCs w:val="24"/>
        </w:rPr>
      </w:pPr>
      <w:r w:rsidRPr="00342792">
        <w:rPr>
          <w:rFonts w:ascii="Trebuchet MS" w:hAnsi="Trebuchet MS" w:cs="Arial"/>
          <w:sz w:val="24"/>
          <w:szCs w:val="24"/>
        </w:rPr>
        <w:t xml:space="preserve">Bei Lagerverträgen Schäden am Gut, die durch eine Feuer-, Einbruchdiebstahl- und Leitungswasserschadenversicherung gedeckt sind oder hätten gedeckt werden können. </w:t>
      </w:r>
    </w:p>
    <w:p w:rsidR="008E4E52" w:rsidRPr="00342792" w:rsidRDefault="008E4E52">
      <w:pPr>
        <w:widowControl w:val="0"/>
        <w:autoSpaceDE w:val="0"/>
        <w:autoSpaceDN w:val="0"/>
        <w:adjustRightInd w:val="0"/>
        <w:spacing w:after="0" w:line="51" w:lineRule="exact"/>
        <w:rPr>
          <w:rFonts w:ascii="Trebuchet MS" w:hAnsi="Trebuchet MS" w:cs="Arial"/>
          <w:sz w:val="24"/>
          <w:szCs w:val="24"/>
        </w:rPr>
      </w:pPr>
    </w:p>
    <w:p w:rsidR="008E4E52" w:rsidRPr="00342792" w:rsidRDefault="00342792">
      <w:pPr>
        <w:widowControl w:val="0"/>
        <w:numPr>
          <w:ilvl w:val="0"/>
          <w:numId w:val="102"/>
        </w:numPr>
        <w:tabs>
          <w:tab w:val="clear" w:pos="720"/>
          <w:tab w:val="num" w:pos="427"/>
        </w:tabs>
        <w:overflowPunct w:val="0"/>
        <w:autoSpaceDE w:val="0"/>
        <w:autoSpaceDN w:val="0"/>
        <w:adjustRightInd w:val="0"/>
        <w:spacing w:after="0" w:line="225" w:lineRule="auto"/>
        <w:ind w:left="427" w:hanging="427"/>
        <w:jc w:val="both"/>
        <w:rPr>
          <w:rFonts w:ascii="Trebuchet MS" w:hAnsi="Trebuchet MS" w:cs="Arial"/>
          <w:sz w:val="24"/>
          <w:szCs w:val="24"/>
        </w:rPr>
      </w:pPr>
      <w:r w:rsidRPr="00342792">
        <w:rPr>
          <w:rFonts w:ascii="Trebuchet MS" w:hAnsi="Trebuchet MS" w:cs="Arial"/>
          <w:sz w:val="24"/>
          <w:szCs w:val="24"/>
        </w:rPr>
        <w:t xml:space="preserve">Schrammschäden, Politurrisse, Leimlösungen oder Scheuerschäden, es sei denn, dass diese auf Vorsatz solcher Angestellter beruhen, die nicht als leitende Angestellte im Sinne des Abs. 3 anzusehen sind. </w:t>
      </w:r>
    </w:p>
    <w:p w:rsidR="008E4E52" w:rsidRPr="00342792" w:rsidRDefault="008E4E52">
      <w:pPr>
        <w:widowControl w:val="0"/>
        <w:autoSpaceDE w:val="0"/>
        <w:autoSpaceDN w:val="0"/>
        <w:adjustRightInd w:val="0"/>
        <w:spacing w:after="0" w:line="1" w:lineRule="exact"/>
        <w:rPr>
          <w:rFonts w:ascii="Trebuchet MS" w:hAnsi="Trebuchet MS" w:cs="Arial"/>
          <w:sz w:val="24"/>
          <w:szCs w:val="24"/>
        </w:rPr>
      </w:pPr>
    </w:p>
    <w:p w:rsidR="008E4E52" w:rsidRPr="00342792" w:rsidRDefault="00342792">
      <w:pPr>
        <w:widowControl w:val="0"/>
        <w:numPr>
          <w:ilvl w:val="0"/>
          <w:numId w:val="102"/>
        </w:numPr>
        <w:tabs>
          <w:tab w:val="clear" w:pos="720"/>
          <w:tab w:val="num" w:pos="427"/>
        </w:tabs>
        <w:overflowPunct w:val="0"/>
        <w:autoSpaceDE w:val="0"/>
        <w:autoSpaceDN w:val="0"/>
        <w:adjustRightInd w:val="0"/>
        <w:spacing w:after="0" w:line="239" w:lineRule="auto"/>
        <w:ind w:left="427" w:hanging="427"/>
        <w:jc w:val="both"/>
        <w:rPr>
          <w:rFonts w:ascii="Trebuchet MS" w:hAnsi="Trebuchet MS" w:cs="Arial"/>
          <w:sz w:val="24"/>
          <w:szCs w:val="24"/>
        </w:rPr>
      </w:pPr>
      <w:r w:rsidRPr="00342792">
        <w:rPr>
          <w:rFonts w:ascii="Trebuchet MS" w:hAnsi="Trebuchet MS" w:cs="Arial"/>
          <w:sz w:val="24"/>
          <w:szCs w:val="24"/>
        </w:rPr>
        <w:t xml:space="preserve">Sogenannte Bagatellschäden bis einschließlich € 36,34 werden nicht vergütet. </w:t>
      </w:r>
    </w:p>
    <w:p w:rsidR="008E4E52" w:rsidRPr="00342792" w:rsidRDefault="008E4E52">
      <w:pPr>
        <w:widowControl w:val="0"/>
        <w:autoSpaceDE w:val="0"/>
        <w:autoSpaceDN w:val="0"/>
        <w:adjustRightInd w:val="0"/>
        <w:spacing w:after="0" w:line="51" w:lineRule="exact"/>
        <w:rPr>
          <w:rFonts w:ascii="Trebuchet MS" w:hAnsi="Trebuchet MS" w:cs="Arial"/>
          <w:sz w:val="24"/>
          <w:szCs w:val="24"/>
        </w:rPr>
      </w:pPr>
    </w:p>
    <w:p w:rsidR="008E4E52" w:rsidRPr="00342792" w:rsidRDefault="00342792">
      <w:pPr>
        <w:widowControl w:val="0"/>
        <w:numPr>
          <w:ilvl w:val="0"/>
          <w:numId w:val="102"/>
        </w:numPr>
        <w:tabs>
          <w:tab w:val="clear" w:pos="720"/>
          <w:tab w:val="num" w:pos="427"/>
        </w:tabs>
        <w:overflowPunct w:val="0"/>
        <w:autoSpaceDE w:val="0"/>
        <w:autoSpaceDN w:val="0"/>
        <w:adjustRightInd w:val="0"/>
        <w:spacing w:after="0" w:line="225" w:lineRule="auto"/>
        <w:ind w:left="427" w:hanging="427"/>
        <w:jc w:val="both"/>
        <w:rPr>
          <w:rFonts w:ascii="Trebuchet MS" w:hAnsi="Trebuchet MS" w:cs="Arial"/>
          <w:sz w:val="24"/>
          <w:szCs w:val="24"/>
        </w:rPr>
      </w:pPr>
      <w:r w:rsidRPr="00342792">
        <w:rPr>
          <w:rFonts w:ascii="Trebuchet MS" w:hAnsi="Trebuchet MS" w:cs="Arial"/>
          <w:sz w:val="24"/>
          <w:szCs w:val="24"/>
        </w:rPr>
        <w:t xml:space="preserve">Jeder Transport von EDV-Geräten und EDV-Anlagen. Im Zuge von Büroübersiedlungen werden EDV-Geräte jedoch bis 10% der Versicherungssumme, höchstens bis zu € 7.267,28 mitversichert. </w:t>
      </w:r>
    </w:p>
    <w:p w:rsidR="008E4E52" w:rsidRPr="00342792" w:rsidRDefault="008E4E52">
      <w:pPr>
        <w:widowControl w:val="0"/>
        <w:autoSpaceDE w:val="0"/>
        <w:autoSpaceDN w:val="0"/>
        <w:adjustRightInd w:val="0"/>
        <w:spacing w:after="0" w:line="200" w:lineRule="exact"/>
        <w:rPr>
          <w:rFonts w:ascii="Trebuchet MS" w:hAnsi="Trebuchet MS" w:cs="Times New Roman"/>
          <w:sz w:val="24"/>
          <w:szCs w:val="24"/>
        </w:rPr>
      </w:pPr>
    </w:p>
    <w:p w:rsidR="008E4E52" w:rsidRPr="00342792" w:rsidRDefault="008E4E52">
      <w:pPr>
        <w:widowControl w:val="0"/>
        <w:autoSpaceDE w:val="0"/>
        <w:autoSpaceDN w:val="0"/>
        <w:adjustRightInd w:val="0"/>
        <w:spacing w:after="0" w:line="317" w:lineRule="exact"/>
        <w:rPr>
          <w:rFonts w:ascii="Trebuchet MS" w:hAnsi="Trebuchet MS" w:cs="Times New Roman"/>
          <w:sz w:val="24"/>
          <w:szCs w:val="24"/>
        </w:rPr>
      </w:pPr>
    </w:p>
    <w:p w:rsidR="008E4E52" w:rsidRPr="00342792" w:rsidRDefault="00342792">
      <w:pPr>
        <w:widowControl w:val="0"/>
        <w:numPr>
          <w:ilvl w:val="1"/>
          <w:numId w:val="103"/>
        </w:numPr>
        <w:tabs>
          <w:tab w:val="clear" w:pos="1440"/>
          <w:tab w:val="num" w:pos="2947"/>
        </w:tabs>
        <w:overflowPunct w:val="0"/>
        <w:autoSpaceDE w:val="0"/>
        <w:autoSpaceDN w:val="0"/>
        <w:adjustRightInd w:val="0"/>
        <w:spacing w:after="0" w:line="239" w:lineRule="auto"/>
        <w:ind w:left="2947" w:hanging="222"/>
        <w:jc w:val="both"/>
        <w:rPr>
          <w:rFonts w:ascii="Trebuchet MS" w:hAnsi="Trebuchet MS" w:cs="Arial"/>
          <w:b/>
          <w:bCs/>
          <w:sz w:val="26"/>
          <w:szCs w:val="26"/>
        </w:rPr>
      </w:pPr>
      <w:r w:rsidRPr="00342792">
        <w:rPr>
          <w:rFonts w:ascii="Trebuchet MS" w:hAnsi="Trebuchet MS" w:cs="Arial"/>
          <w:b/>
          <w:bCs/>
          <w:sz w:val="26"/>
          <w:szCs w:val="26"/>
        </w:rPr>
        <w:t xml:space="preserve">5 Ersatzpflicht im Schadensfalle </w:t>
      </w:r>
    </w:p>
    <w:p w:rsidR="008E4E52" w:rsidRPr="00342792" w:rsidRDefault="008E4E52">
      <w:pPr>
        <w:widowControl w:val="0"/>
        <w:autoSpaceDE w:val="0"/>
        <w:autoSpaceDN w:val="0"/>
        <w:adjustRightInd w:val="0"/>
        <w:spacing w:after="0" w:line="388" w:lineRule="exact"/>
        <w:rPr>
          <w:rFonts w:ascii="Trebuchet MS" w:hAnsi="Trebuchet MS" w:cs="Arial"/>
          <w:b/>
          <w:bCs/>
          <w:sz w:val="26"/>
          <w:szCs w:val="26"/>
        </w:rPr>
      </w:pPr>
    </w:p>
    <w:p w:rsidR="008E4E52" w:rsidRPr="00342792" w:rsidRDefault="00342792">
      <w:pPr>
        <w:widowControl w:val="0"/>
        <w:numPr>
          <w:ilvl w:val="0"/>
          <w:numId w:val="103"/>
        </w:numPr>
        <w:tabs>
          <w:tab w:val="clear" w:pos="720"/>
          <w:tab w:val="num" w:pos="427"/>
        </w:tabs>
        <w:overflowPunct w:val="0"/>
        <w:autoSpaceDE w:val="0"/>
        <w:autoSpaceDN w:val="0"/>
        <w:adjustRightInd w:val="0"/>
        <w:spacing w:after="0" w:line="229" w:lineRule="auto"/>
        <w:ind w:left="427" w:hanging="427"/>
        <w:jc w:val="both"/>
        <w:rPr>
          <w:rFonts w:ascii="Trebuchet MS" w:hAnsi="Trebuchet MS" w:cs="Arial"/>
          <w:sz w:val="24"/>
          <w:szCs w:val="24"/>
        </w:rPr>
      </w:pPr>
      <w:r w:rsidRPr="00342792">
        <w:rPr>
          <w:rFonts w:ascii="Trebuchet MS" w:hAnsi="Trebuchet MS" w:cs="Arial"/>
          <w:sz w:val="24"/>
          <w:szCs w:val="24"/>
        </w:rPr>
        <w:t xml:space="preserve">Im Falle der Beschädigung oder des Verlustes eines Gutes wird der Zeitwert ersetzt, den das Gut im Zeitpunkt des Schadensereignisses hatte. Bei Verlust, Beschädigung oder Bruch eines Teiles einer Sacheinheit erfolgt die Schadensvergütung nur für den vom Schaden betroffenen Teil. </w:t>
      </w:r>
    </w:p>
    <w:p w:rsidR="008E4E52" w:rsidRPr="00342792" w:rsidRDefault="008E4E52">
      <w:pPr>
        <w:widowControl w:val="0"/>
        <w:autoSpaceDE w:val="0"/>
        <w:autoSpaceDN w:val="0"/>
        <w:adjustRightInd w:val="0"/>
        <w:spacing w:after="0" w:line="51" w:lineRule="exact"/>
        <w:rPr>
          <w:rFonts w:ascii="Trebuchet MS" w:hAnsi="Trebuchet MS" w:cs="Arial"/>
          <w:sz w:val="24"/>
          <w:szCs w:val="24"/>
        </w:rPr>
      </w:pPr>
    </w:p>
    <w:p w:rsidR="008E4E52" w:rsidRPr="00342792" w:rsidRDefault="00342792">
      <w:pPr>
        <w:widowControl w:val="0"/>
        <w:numPr>
          <w:ilvl w:val="0"/>
          <w:numId w:val="103"/>
        </w:numPr>
        <w:tabs>
          <w:tab w:val="clear" w:pos="720"/>
          <w:tab w:val="num" w:pos="427"/>
        </w:tabs>
        <w:overflowPunct w:val="0"/>
        <w:autoSpaceDE w:val="0"/>
        <w:autoSpaceDN w:val="0"/>
        <w:adjustRightInd w:val="0"/>
        <w:spacing w:after="0" w:line="217" w:lineRule="auto"/>
        <w:ind w:left="427" w:right="20" w:hanging="427"/>
        <w:jc w:val="both"/>
        <w:rPr>
          <w:rFonts w:ascii="Trebuchet MS" w:hAnsi="Trebuchet MS" w:cs="Arial"/>
          <w:sz w:val="24"/>
          <w:szCs w:val="24"/>
        </w:rPr>
      </w:pPr>
      <w:r w:rsidRPr="00342792">
        <w:rPr>
          <w:rFonts w:ascii="Trebuchet MS" w:hAnsi="Trebuchet MS" w:cs="Arial"/>
          <w:sz w:val="24"/>
          <w:szCs w:val="24"/>
        </w:rPr>
        <w:t xml:space="preserve">Treffen mehrere Schadensursachen, nämlich Schäden am Gut und Vermögensschäden zusammen, so ersetzen die Versicherer den Gesamtschaden nur </w:t>
      </w:r>
    </w:p>
    <w:p w:rsidR="008E4E52" w:rsidRPr="00342792" w:rsidRDefault="008E4E52">
      <w:pPr>
        <w:widowControl w:val="0"/>
        <w:autoSpaceDE w:val="0"/>
        <w:autoSpaceDN w:val="0"/>
        <w:adjustRightInd w:val="0"/>
        <w:spacing w:after="0" w:line="240" w:lineRule="auto"/>
        <w:rPr>
          <w:rFonts w:ascii="Trebuchet MS" w:hAnsi="Trebuchet MS" w:cs="Times New Roman"/>
          <w:sz w:val="24"/>
          <w:szCs w:val="24"/>
        </w:rPr>
        <w:sectPr w:rsidR="008E4E52" w:rsidRPr="00342792">
          <w:pgSz w:w="11900" w:h="16838"/>
          <w:pgMar w:top="714" w:right="1120" w:bottom="1034" w:left="1133" w:header="720" w:footer="720" w:gutter="0"/>
          <w:cols w:space="720" w:equalWidth="0">
            <w:col w:w="9647"/>
          </w:cols>
          <w:noEndnote/>
        </w:sectPr>
      </w:pPr>
    </w:p>
    <w:p w:rsidR="008E4E52" w:rsidRPr="00342792" w:rsidRDefault="00342792">
      <w:pPr>
        <w:widowControl w:val="0"/>
        <w:overflowPunct w:val="0"/>
        <w:autoSpaceDE w:val="0"/>
        <w:autoSpaceDN w:val="0"/>
        <w:adjustRightInd w:val="0"/>
        <w:spacing w:after="0" w:line="225" w:lineRule="auto"/>
        <w:ind w:left="427"/>
        <w:jc w:val="both"/>
        <w:rPr>
          <w:rFonts w:ascii="Trebuchet MS" w:hAnsi="Trebuchet MS" w:cs="Times New Roman"/>
          <w:sz w:val="24"/>
          <w:szCs w:val="24"/>
        </w:rPr>
      </w:pPr>
      <w:bookmarkStart w:id="49" w:name="page50"/>
      <w:bookmarkEnd w:id="49"/>
      <w:r w:rsidRPr="00342792">
        <w:rPr>
          <w:rFonts w:ascii="Trebuchet MS" w:hAnsi="Trebuchet MS" w:cs="Arial"/>
          <w:sz w:val="24"/>
          <w:szCs w:val="24"/>
        </w:rPr>
        <w:lastRenderedPageBreak/>
        <w:t>bis zur Höhe der Versicherungssumme, die in allen Fällen die Höchstsumme der Ersatzpflicht bildet. Im Falle der Unterversicherung haften die Versicherer nur anteilsmäßig.</w:t>
      </w:r>
    </w:p>
    <w:p w:rsidR="008E4E52" w:rsidRPr="00342792" w:rsidRDefault="008E4E52">
      <w:pPr>
        <w:widowControl w:val="0"/>
        <w:autoSpaceDE w:val="0"/>
        <w:autoSpaceDN w:val="0"/>
        <w:adjustRightInd w:val="0"/>
        <w:spacing w:after="0" w:line="200" w:lineRule="exact"/>
        <w:rPr>
          <w:rFonts w:ascii="Trebuchet MS" w:hAnsi="Trebuchet MS" w:cs="Times New Roman"/>
          <w:sz w:val="24"/>
          <w:szCs w:val="24"/>
        </w:rPr>
      </w:pPr>
    </w:p>
    <w:p w:rsidR="008E4E52" w:rsidRPr="00342792" w:rsidRDefault="008E4E52">
      <w:pPr>
        <w:widowControl w:val="0"/>
        <w:autoSpaceDE w:val="0"/>
        <w:autoSpaceDN w:val="0"/>
        <w:adjustRightInd w:val="0"/>
        <w:spacing w:after="0" w:line="318" w:lineRule="exact"/>
        <w:rPr>
          <w:rFonts w:ascii="Trebuchet MS" w:hAnsi="Trebuchet MS" w:cs="Times New Roman"/>
          <w:sz w:val="24"/>
          <w:szCs w:val="24"/>
        </w:rPr>
      </w:pPr>
    </w:p>
    <w:p w:rsidR="008E4E52" w:rsidRPr="00342792" w:rsidRDefault="00342792">
      <w:pPr>
        <w:widowControl w:val="0"/>
        <w:numPr>
          <w:ilvl w:val="2"/>
          <w:numId w:val="104"/>
        </w:numPr>
        <w:tabs>
          <w:tab w:val="clear" w:pos="2160"/>
          <w:tab w:val="num" w:pos="2907"/>
        </w:tabs>
        <w:overflowPunct w:val="0"/>
        <w:autoSpaceDE w:val="0"/>
        <w:autoSpaceDN w:val="0"/>
        <w:adjustRightInd w:val="0"/>
        <w:spacing w:after="0" w:line="239" w:lineRule="auto"/>
        <w:ind w:left="2907" w:hanging="218"/>
        <w:jc w:val="both"/>
        <w:rPr>
          <w:rFonts w:ascii="Trebuchet MS" w:hAnsi="Trebuchet MS" w:cs="Arial"/>
          <w:b/>
          <w:bCs/>
          <w:sz w:val="26"/>
          <w:szCs w:val="26"/>
        </w:rPr>
      </w:pPr>
      <w:r w:rsidRPr="00342792">
        <w:rPr>
          <w:rFonts w:ascii="Trebuchet MS" w:hAnsi="Trebuchet MS" w:cs="Arial"/>
          <w:b/>
          <w:bCs/>
          <w:sz w:val="26"/>
          <w:szCs w:val="26"/>
        </w:rPr>
        <w:t xml:space="preserve">6 Höchstgrenze der Ersatzpflicht </w:t>
      </w:r>
    </w:p>
    <w:p w:rsidR="008E4E52" w:rsidRPr="00342792" w:rsidRDefault="008E4E52">
      <w:pPr>
        <w:widowControl w:val="0"/>
        <w:autoSpaceDE w:val="0"/>
        <w:autoSpaceDN w:val="0"/>
        <w:adjustRightInd w:val="0"/>
        <w:spacing w:after="0" w:line="388" w:lineRule="exact"/>
        <w:rPr>
          <w:rFonts w:ascii="Trebuchet MS" w:hAnsi="Trebuchet MS" w:cs="Arial"/>
          <w:b/>
          <w:bCs/>
          <w:sz w:val="26"/>
          <w:szCs w:val="26"/>
        </w:rPr>
      </w:pPr>
    </w:p>
    <w:p w:rsidR="008E4E52" w:rsidRPr="00342792" w:rsidRDefault="00342792">
      <w:pPr>
        <w:widowControl w:val="0"/>
        <w:numPr>
          <w:ilvl w:val="0"/>
          <w:numId w:val="104"/>
        </w:numPr>
        <w:tabs>
          <w:tab w:val="clear" w:pos="720"/>
          <w:tab w:val="num" w:pos="427"/>
        </w:tabs>
        <w:overflowPunct w:val="0"/>
        <w:autoSpaceDE w:val="0"/>
        <w:autoSpaceDN w:val="0"/>
        <w:adjustRightInd w:val="0"/>
        <w:spacing w:after="0" w:line="217" w:lineRule="auto"/>
        <w:ind w:left="427" w:right="20" w:hanging="427"/>
        <w:jc w:val="both"/>
        <w:rPr>
          <w:rFonts w:ascii="Trebuchet MS" w:hAnsi="Trebuchet MS" w:cs="Arial"/>
          <w:sz w:val="24"/>
          <w:szCs w:val="24"/>
        </w:rPr>
      </w:pPr>
      <w:r w:rsidRPr="00342792">
        <w:rPr>
          <w:rFonts w:ascii="Trebuchet MS" w:hAnsi="Trebuchet MS" w:cs="Arial"/>
          <w:sz w:val="24"/>
          <w:szCs w:val="24"/>
        </w:rPr>
        <w:t xml:space="preserve">Die Versicherer haften im Umfang ihrer Beteiligung für alle auf ein Schadensereignis angemeldeten Ansprüche aus diesem Versicherungsschein bis zu einem Betrag von € </w:t>
      </w:r>
    </w:p>
    <w:p w:rsidR="008E4E52" w:rsidRPr="00342792" w:rsidRDefault="008E4E52">
      <w:pPr>
        <w:widowControl w:val="0"/>
        <w:autoSpaceDE w:val="0"/>
        <w:autoSpaceDN w:val="0"/>
        <w:adjustRightInd w:val="0"/>
        <w:spacing w:after="0" w:line="52" w:lineRule="exact"/>
        <w:rPr>
          <w:rFonts w:ascii="Trebuchet MS" w:hAnsi="Trebuchet MS" w:cs="Arial"/>
          <w:sz w:val="24"/>
          <w:szCs w:val="24"/>
        </w:rPr>
      </w:pPr>
    </w:p>
    <w:p w:rsidR="008E4E52" w:rsidRPr="00342792" w:rsidRDefault="00342792">
      <w:pPr>
        <w:widowControl w:val="0"/>
        <w:overflowPunct w:val="0"/>
        <w:autoSpaceDE w:val="0"/>
        <w:autoSpaceDN w:val="0"/>
        <w:adjustRightInd w:val="0"/>
        <w:spacing w:after="0" w:line="231" w:lineRule="auto"/>
        <w:ind w:left="427"/>
        <w:jc w:val="both"/>
        <w:rPr>
          <w:rFonts w:ascii="Trebuchet MS" w:hAnsi="Trebuchet MS" w:cs="Arial"/>
          <w:sz w:val="24"/>
          <w:szCs w:val="24"/>
        </w:rPr>
      </w:pPr>
      <w:r w:rsidRPr="00342792">
        <w:rPr>
          <w:rFonts w:ascii="Trebuchet MS" w:hAnsi="Trebuchet MS" w:cs="Arial"/>
          <w:sz w:val="24"/>
          <w:szCs w:val="24"/>
        </w:rPr>
        <w:t xml:space="preserve">145.345,67, auch wenn mehrere Versicherte durch dieses Schadensereignis betroffen wurden. Übersteigt die Gesamtforderung mehrerer Auftraggeber den vorstehenden Höchstbetrag, dann haften die Versicherer den einzelnen Auftraggebern gegenüber nur im Verhältnis der Einzelwerte zum Gesamtwert. Bei Umzugsgut, dessen tatsächlicher Wert die Höchsthaftung von € 145.345,67 übersteigt, verzichten die </w:t>
      </w:r>
    </w:p>
    <w:p w:rsidR="008E4E52" w:rsidRPr="00342792" w:rsidRDefault="008E4E52">
      <w:pPr>
        <w:widowControl w:val="0"/>
        <w:autoSpaceDE w:val="0"/>
        <w:autoSpaceDN w:val="0"/>
        <w:adjustRightInd w:val="0"/>
        <w:spacing w:after="0" w:line="1" w:lineRule="exact"/>
        <w:rPr>
          <w:rFonts w:ascii="Trebuchet MS" w:hAnsi="Trebuchet MS" w:cs="Arial"/>
          <w:sz w:val="24"/>
          <w:szCs w:val="24"/>
        </w:rPr>
      </w:pPr>
    </w:p>
    <w:p w:rsidR="008E4E52" w:rsidRPr="00342792" w:rsidRDefault="00342792">
      <w:pPr>
        <w:widowControl w:val="0"/>
        <w:overflowPunct w:val="0"/>
        <w:autoSpaceDE w:val="0"/>
        <w:autoSpaceDN w:val="0"/>
        <w:adjustRightInd w:val="0"/>
        <w:spacing w:after="0" w:line="240" w:lineRule="auto"/>
        <w:ind w:left="427"/>
        <w:jc w:val="both"/>
        <w:rPr>
          <w:rFonts w:ascii="Trebuchet MS" w:hAnsi="Trebuchet MS" w:cs="Arial"/>
          <w:sz w:val="24"/>
          <w:szCs w:val="24"/>
        </w:rPr>
      </w:pPr>
      <w:r w:rsidRPr="00342792">
        <w:rPr>
          <w:rFonts w:ascii="Trebuchet MS" w:hAnsi="Trebuchet MS" w:cs="Arial"/>
          <w:sz w:val="24"/>
          <w:szCs w:val="24"/>
        </w:rPr>
        <w:t xml:space="preserve">Versicherer auf den Einwand der Unterversicherung. </w:t>
      </w:r>
    </w:p>
    <w:p w:rsidR="008E4E52" w:rsidRPr="00342792" w:rsidRDefault="008E4E52">
      <w:pPr>
        <w:widowControl w:val="0"/>
        <w:autoSpaceDE w:val="0"/>
        <w:autoSpaceDN w:val="0"/>
        <w:adjustRightInd w:val="0"/>
        <w:spacing w:after="0" w:line="50" w:lineRule="exact"/>
        <w:rPr>
          <w:rFonts w:ascii="Trebuchet MS" w:hAnsi="Trebuchet MS" w:cs="Arial"/>
          <w:sz w:val="24"/>
          <w:szCs w:val="24"/>
        </w:rPr>
      </w:pPr>
    </w:p>
    <w:p w:rsidR="008E4E52" w:rsidRPr="00342792" w:rsidRDefault="00342792">
      <w:pPr>
        <w:widowControl w:val="0"/>
        <w:numPr>
          <w:ilvl w:val="0"/>
          <w:numId w:val="104"/>
        </w:numPr>
        <w:tabs>
          <w:tab w:val="clear" w:pos="720"/>
          <w:tab w:val="num" w:pos="427"/>
        </w:tabs>
        <w:overflowPunct w:val="0"/>
        <w:autoSpaceDE w:val="0"/>
        <w:autoSpaceDN w:val="0"/>
        <w:adjustRightInd w:val="0"/>
        <w:spacing w:after="0" w:line="225" w:lineRule="auto"/>
        <w:ind w:left="427" w:right="20" w:hanging="427"/>
        <w:jc w:val="both"/>
        <w:rPr>
          <w:rFonts w:ascii="Trebuchet MS" w:hAnsi="Trebuchet MS" w:cs="Arial"/>
          <w:sz w:val="24"/>
          <w:szCs w:val="24"/>
        </w:rPr>
      </w:pPr>
      <w:r w:rsidRPr="00342792">
        <w:rPr>
          <w:rFonts w:ascii="Trebuchet MS" w:hAnsi="Trebuchet MS" w:cs="Arial"/>
          <w:sz w:val="24"/>
          <w:szCs w:val="24"/>
        </w:rPr>
        <w:t xml:space="preserve">Für einen Schaden aus fehlerhafter Vermittlung oder gänzlicher Unterlassung des Abschlusses einer Transport- oder Lagerversicherung durch den Möbelspediteur gilt die Höchsthaftung auf € 36.336,42 beschränkt. </w:t>
      </w:r>
    </w:p>
    <w:p w:rsidR="008E4E52" w:rsidRPr="00342792" w:rsidRDefault="008E4E52">
      <w:pPr>
        <w:widowControl w:val="0"/>
        <w:autoSpaceDE w:val="0"/>
        <w:autoSpaceDN w:val="0"/>
        <w:adjustRightInd w:val="0"/>
        <w:spacing w:after="0" w:line="200" w:lineRule="exact"/>
        <w:rPr>
          <w:rFonts w:ascii="Trebuchet MS" w:hAnsi="Trebuchet MS" w:cs="Arial"/>
          <w:sz w:val="24"/>
          <w:szCs w:val="24"/>
        </w:rPr>
      </w:pPr>
    </w:p>
    <w:p w:rsidR="008E4E52" w:rsidRPr="00342792" w:rsidRDefault="008E4E52">
      <w:pPr>
        <w:widowControl w:val="0"/>
        <w:autoSpaceDE w:val="0"/>
        <w:autoSpaceDN w:val="0"/>
        <w:adjustRightInd w:val="0"/>
        <w:spacing w:after="0" w:line="317" w:lineRule="exact"/>
        <w:rPr>
          <w:rFonts w:ascii="Trebuchet MS" w:hAnsi="Trebuchet MS" w:cs="Arial"/>
          <w:sz w:val="24"/>
          <w:szCs w:val="24"/>
        </w:rPr>
      </w:pPr>
    </w:p>
    <w:p w:rsidR="008E4E52" w:rsidRPr="00342792" w:rsidRDefault="00342792">
      <w:pPr>
        <w:widowControl w:val="0"/>
        <w:numPr>
          <w:ilvl w:val="1"/>
          <w:numId w:val="104"/>
        </w:numPr>
        <w:tabs>
          <w:tab w:val="clear" w:pos="1440"/>
          <w:tab w:val="num" w:pos="2047"/>
        </w:tabs>
        <w:overflowPunct w:val="0"/>
        <w:autoSpaceDE w:val="0"/>
        <w:autoSpaceDN w:val="0"/>
        <w:adjustRightInd w:val="0"/>
        <w:spacing w:after="0" w:line="239" w:lineRule="auto"/>
        <w:ind w:left="2047" w:hanging="218"/>
        <w:jc w:val="both"/>
        <w:rPr>
          <w:rFonts w:ascii="Trebuchet MS" w:hAnsi="Trebuchet MS" w:cs="Arial"/>
          <w:b/>
          <w:bCs/>
          <w:sz w:val="26"/>
          <w:szCs w:val="26"/>
        </w:rPr>
      </w:pPr>
      <w:r w:rsidRPr="00342792">
        <w:rPr>
          <w:rFonts w:ascii="Trebuchet MS" w:hAnsi="Trebuchet MS" w:cs="Arial"/>
          <w:b/>
          <w:bCs/>
          <w:sz w:val="26"/>
          <w:szCs w:val="26"/>
        </w:rPr>
        <w:t xml:space="preserve">7 Versicherungsauftrag, Versicherungssumme </w:t>
      </w:r>
    </w:p>
    <w:p w:rsidR="008E4E52" w:rsidRPr="00342792" w:rsidRDefault="008E4E52">
      <w:pPr>
        <w:widowControl w:val="0"/>
        <w:autoSpaceDE w:val="0"/>
        <w:autoSpaceDN w:val="0"/>
        <w:adjustRightInd w:val="0"/>
        <w:spacing w:after="0" w:line="336" w:lineRule="exact"/>
        <w:rPr>
          <w:rFonts w:ascii="Trebuchet MS" w:hAnsi="Trebuchet MS" w:cs="Times New Roman"/>
          <w:sz w:val="24"/>
          <w:szCs w:val="24"/>
        </w:rPr>
      </w:pPr>
    </w:p>
    <w:p w:rsidR="008E4E52" w:rsidRPr="00342792" w:rsidRDefault="00342792">
      <w:pPr>
        <w:widowControl w:val="0"/>
        <w:numPr>
          <w:ilvl w:val="0"/>
          <w:numId w:val="105"/>
        </w:numPr>
        <w:tabs>
          <w:tab w:val="clear" w:pos="720"/>
          <w:tab w:val="num" w:pos="427"/>
        </w:tabs>
        <w:overflowPunct w:val="0"/>
        <w:autoSpaceDE w:val="0"/>
        <w:autoSpaceDN w:val="0"/>
        <w:adjustRightInd w:val="0"/>
        <w:spacing w:after="0" w:line="240" w:lineRule="auto"/>
        <w:ind w:left="427" w:hanging="427"/>
        <w:jc w:val="both"/>
        <w:rPr>
          <w:rFonts w:ascii="Trebuchet MS" w:hAnsi="Trebuchet MS" w:cs="Arial"/>
          <w:sz w:val="24"/>
          <w:szCs w:val="24"/>
        </w:rPr>
      </w:pPr>
      <w:r w:rsidRPr="00342792">
        <w:rPr>
          <w:rFonts w:ascii="Trebuchet MS" w:hAnsi="Trebuchet MS" w:cs="Arial"/>
          <w:sz w:val="24"/>
          <w:szCs w:val="24"/>
        </w:rPr>
        <w:t xml:space="preserve">Prämienpflichtig ist jeder einzelne Beförderungs- und Lagerauftrag. </w:t>
      </w:r>
    </w:p>
    <w:p w:rsidR="008E4E52" w:rsidRPr="00342792" w:rsidRDefault="008E4E52">
      <w:pPr>
        <w:widowControl w:val="0"/>
        <w:autoSpaceDE w:val="0"/>
        <w:autoSpaceDN w:val="0"/>
        <w:adjustRightInd w:val="0"/>
        <w:spacing w:after="0" w:line="50" w:lineRule="exact"/>
        <w:rPr>
          <w:rFonts w:ascii="Trebuchet MS" w:hAnsi="Trebuchet MS" w:cs="Arial"/>
          <w:sz w:val="24"/>
          <w:szCs w:val="24"/>
        </w:rPr>
      </w:pPr>
    </w:p>
    <w:p w:rsidR="008E4E52" w:rsidRPr="00342792" w:rsidRDefault="00342792">
      <w:pPr>
        <w:widowControl w:val="0"/>
        <w:numPr>
          <w:ilvl w:val="0"/>
          <w:numId w:val="105"/>
        </w:numPr>
        <w:tabs>
          <w:tab w:val="clear" w:pos="720"/>
          <w:tab w:val="num" w:pos="427"/>
        </w:tabs>
        <w:overflowPunct w:val="0"/>
        <w:autoSpaceDE w:val="0"/>
        <w:autoSpaceDN w:val="0"/>
        <w:adjustRightInd w:val="0"/>
        <w:spacing w:after="0" w:line="217" w:lineRule="auto"/>
        <w:ind w:left="427" w:right="20" w:hanging="427"/>
        <w:jc w:val="both"/>
        <w:rPr>
          <w:rFonts w:ascii="Trebuchet MS" w:hAnsi="Trebuchet MS" w:cs="Arial"/>
          <w:sz w:val="24"/>
          <w:szCs w:val="24"/>
        </w:rPr>
      </w:pPr>
      <w:r w:rsidRPr="00342792">
        <w:rPr>
          <w:rFonts w:ascii="Trebuchet MS" w:hAnsi="Trebuchet MS" w:cs="Arial"/>
          <w:sz w:val="24"/>
          <w:szCs w:val="24"/>
        </w:rPr>
        <w:t xml:space="preserve">Jeder prämienpflichtige Auftrag ist mit der dem Wert des Gutes entsprechenden Versicherungssumme zu den im § 8 angeführten Prämien zu versichern: </w:t>
      </w:r>
    </w:p>
    <w:p w:rsidR="008E4E52" w:rsidRPr="00342792" w:rsidRDefault="008E4E52">
      <w:pPr>
        <w:widowControl w:val="0"/>
        <w:autoSpaceDE w:val="0"/>
        <w:autoSpaceDN w:val="0"/>
        <w:adjustRightInd w:val="0"/>
        <w:spacing w:after="0" w:line="53" w:lineRule="exact"/>
        <w:rPr>
          <w:rFonts w:ascii="Trebuchet MS" w:hAnsi="Trebuchet MS" w:cs="Arial"/>
          <w:sz w:val="24"/>
          <w:szCs w:val="24"/>
        </w:rPr>
      </w:pPr>
    </w:p>
    <w:p w:rsidR="008E4E52" w:rsidRPr="00342792" w:rsidRDefault="00342792">
      <w:pPr>
        <w:widowControl w:val="0"/>
        <w:numPr>
          <w:ilvl w:val="1"/>
          <w:numId w:val="105"/>
        </w:numPr>
        <w:tabs>
          <w:tab w:val="clear" w:pos="1440"/>
          <w:tab w:val="num" w:pos="782"/>
        </w:tabs>
        <w:overflowPunct w:val="0"/>
        <w:autoSpaceDE w:val="0"/>
        <w:autoSpaceDN w:val="0"/>
        <w:adjustRightInd w:val="0"/>
        <w:spacing w:after="0" w:line="233" w:lineRule="auto"/>
        <w:ind w:left="427" w:firstLine="0"/>
        <w:jc w:val="both"/>
        <w:rPr>
          <w:rFonts w:ascii="Trebuchet MS" w:hAnsi="Trebuchet MS" w:cs="Arial"/>
          <w:sz w:val="24"/>
          <w:szCs w:val="24"/>
        </w:rPr>
      </w:pPr>
      <w:r w:rsidRPr="00342792">
        <w:rPr>
          <w:rFonts w:ascii="Trebuchet MS" w:hAnsi="Trebuchet MS" w:cs="Arial"/>
          <w:sz w:val="24"/>
          <w:szCs w:val="24"/>
        </w:rPr>
        <w:t xml:space="preserve">Der Versicherungssumme ist der Zeitwert des Haushaltsgutes und der Möbel zugrunde zu legen. Der Möbelspediteur hat nach Tunlichkeit dafür zu sorgen, dass der Auftraggeber die richtige Versicherungssumme aufgibt. Sollte der Auftraggeber die Versicherungssumme nicht aufgeben, so hat der Möbelspediteur seinerseits die Versicherungssumme zu schätzen. Schätzungsfehler fallen nicht unter diese Versicherung und kann aus solchen weder für den Möbelspediteur noch für die Versicherung eine Haftung erwachsen. </w:t>
      </w:r>
    </w:p>
    <w:p w:rsidR="008E4E52" w:rsidRPr="00342792" w:rsidRDefault="008E4E52">
      <w:pPr>
        <w:widowControl w:val="0"/>
        <w:autoSpaceDE w:val="0"/>
        <w:autoSpaceDN w:val="0"/>
        <w:adjustRightInd w:val="0"/>
        <w:spacing w:after="0" w:line="56" w:lineRule="exact"/>
        <w:rPr>
          <w:rFonts w:ascii="Trebuchet MS" w:hAnsi="Trebuchet MS" w:cs="Arial"/>
          <w:sz w:val="24"/>
          <w:szCs w:val="24"/>
        </w:rPr>
      </w:pPr>
    </w:p>
    <w:p w:rsidR="008E4E52" w:rsidRPr="00342792" w:rsidRDefault="00342792">
      <w:pPr>
        <w:widowControl w:val="0"/>
        <w:numPr>
          <w:ilvl w:val="1"/>
          <w:numId w:val="105"/>
        </w:numPr>
        <w:tabs>
          <w:tab w:val="clear" w:pos="1440"/>
          <w:tab w:val="num" w:pos="744"/>
        </w:tabs>
        <w:overflowPunct w:val="0"/>
        <w:autoSpaceDE w:val="0"/>
        <w:autoSpaceDN w:val="0"/>
        <w:adjustRightInd w:val="0"/>
        <w:spacing w:after="0" w:line="225" w:lineRule="auto"/>
        <w:ind w:left="427" w:firstLine="0"/>
        <w:jc w:val="both"/>
        <w:rPr>
          <w:rFonts w:ascii="Trebuchet MS" w:hAnsi="Trebuchet MS" w:cs="Arial"/>
          <w:sz w:val="24"/>
          <w:szCs w:val="24"/>
        </w:rPr>
      </w:pPr>
      <w:r w:rsidRPr="00342792">
        <w:rPr>
          <w:rFonts w:ascii="Trebuchet MS" w:hAnsi="Trebuchet MS" w:cs="Arial"/>
          <w:sz w:val="24"/>
          <w:szCs w:val="24"/>
        </w:rPr>
        <w:t xml:space="preserve">Die Versicherer werden den Einwand der Unterversicherung bei Zugrundelegung der von dem Möbelspediteur gewählten Versicherungssumme nur dann erheben, wenn der Wert um mindestens 20% höher liegt als der Schätzungswert. </w:t>
      </w:r>
    </w:p>
    <w:p w:rsidR="008E4E52" w:rsidRPr="00342792" w:rsidRDefault="008E4E52">
      <w:pPr>
        <w:widowControl w:val="0"/>
        <w:autoSpaceDE w:val="0"/>
        <w:autoSpaceDN w:val="0"/>
        <w:adjustRightInd w:val="0"/>
        <w:spacing w:after="0" w:line="200" w:lineRule="exact"/>
        <w:rPr>
          <w:rFonts w:ascii="Trebuchet MS" w:hAnsi="Trebuchet MS" w:cs="Times New Roman"/>
          <w:sz w:val="24"/>
          <w:szCs w:val="24"/>
        </w:rPr>
      </w:pPr>
    </w:p>
    <w:p w:rsidR="008E4E52" w:rsidRPr="00342792" w:rsidRDefault="008E4E52">
      <w:pPr>
        <w:widowControl w:val="0"/>
        <w:autoSpaceDE w:val="0"/>
        <w:autoSpaceDN w:val="0"/>
        <w:adjustRightInd w:val="0"/>
        <w:spacing w:after="0" w:line="318" w:lineRule="exact"/>
        <w:rPr>
          <w:rFonts w:ascii="Trebuchet MS" w:hAnsi="Trebuchet MS" w:cs="Times New Roman"/>
          <w:sz w:val="24"/>
          <w:szCs w:val="24"/>
        </w:rPr>
      </w:pPr>
    </w:p>
    <w:p w:rsidR="008E4E52" w:rsidRPr="00342792" w:rsidRDefault="00342792">
      <w:pPr>
        <w:widowControl w:val="0"/>
        <w:autoSpaceDE w:val="0"/>
        <w:autoSpaceDN w:val="0"/>
        <w:adjustRightInd w:val="0"/>
        <w:spacing w:after="0" w:line="239" w:lineRule="auto"/>
        <w:ind w:left="4167"/>
        <w:rPr>
          <w:rFonts w:ascii="Trebuchet MS" w:hAnsi="Trebuchet MS" w:cs="Times New Roman"/>
          <w:sz w:val="24"/>
          <w:szCs w:val="24"/>
        </w:rPr>
      </w:pPr>
      <w:r w:rsidRPr="00342792">
        <w:rPr>
          <w:rFonts w:ascii="Trebuchet MS" w:hAnsi="Trebuchet MS" w:cs="Arial"/>
          <w:b/>
          <w:bCs/>
          <w:sz w:val="26"/>
          <w:szCs w:val="26"/>
        </w:rPr>
        <w:t>§ 8 Prämie</w:t>
      </w:r>
    </w:p>
    <w:p w:rsidR="008E4E52" w:rsidRPr="00342792" w:rsidRDefault="008E4E52">
      <w:pPr>
        <w:widowControl w:val="0"/>
        <w:autoSpaceDE w:val="0"/>
        <w:autoSpaceDN w:val="0"/>
        <w:adjustRightInd w:val="0"/>
        <w:spacing w:after="0" w:line="389" w:lineRule="exact"/>
        <w:rPr>
          <w:rFonts w:ascii="Trebuchet MS" w:hAnsi="Trebuchet MS" w:cs="Times New Roman"/>
          <w:sz w:val="24"/>
          <w:szCs w:val="24"/>
        </w:rPr>
      </w:pPr>
    </w:p>
    <w:p w:rsidR="008E4E52" w:rsidRPr="00342792" w:rsidRDefault="00342792">
      <w:pPr>
        <w:widowControl w:val="0"/>
        <w:overflowPunct w:val="0"/>
        <w:autoSpaceDE w:val="0"/>
        <w:autoSpaceDN w:val="0"/>
        <w:adjustRightInd w:val="0"/>
        <w:spacing w:after="0" w:line="217" w:lineRule="auto"/>
        <w:ind w:left="7"/>
        <w:rPr>
          <w:rFonts w:ascii="Trebuchet MS" w:hAnsi="Trebuchet MS" w:cs="Times New Roman"/>
          <w:sz w:val="24"/>
          <w:szCs w:val="24"/>
        </w:rPr>
      </w:pPr>
      <w:r w:rsidRPr="00342792">
        <w:rPr>
          <w:rFonts w:ascii="Trebuchet MS" w:hAnsi="Trebuchet MS" w:cs="Arial"/>
          <w:sz w:val="24"/>
          <w:szCs w:val="24"/>
        </w:rPr>
        <w:t>Die Prämiensätze für jeden Möbeltransport und für jede Möbellagerung einschließlich der Versicherungssteuer sind in der Prämientabelle festgelegt.</w:t>
      </w:r>
    </w:p>
    <w:p w:rsidR="008E4E52" w:rsidRPr="00342792" w:rsidRDefault="008E4E52">
      <w:pPr>
        <w:widowControl w:val="0"/>
        <w:autoSpaceDE w:val="0"/>
        <w:autoSpaceDN w:val="0"/>
        <w:adjustRightInd w:val="0"/>
        <w:spacing w:after="0" w:line="200" w:lineRule="exact"/>
        <w:rPr>
          <w:rFonts w:ascii="Trebuchet MS" w:hAnsi="Trebuchet MS" w:cs="Times New Roman"/>
          <w:sz w:val="24"/>
          <w:szCs w:val="24"/>
        </w:rPr>
      </w:pPr>
    </w:p>
    <w:p w:rsidR="008E4E52" w:rsidRPr="00342792" w:rsidRDefault="008E4E52">
      <w:pPr>
        <w:widowControl w:val="0"/>
        <w:autoSpaceDE w:val="0"/>
        <w:autoSpaceDN w:val="0"/>
        <w:adjustRightInd w:val="0"/>
        <w:spacing w:after="0" w:line="318" w:lineRule="exact"/>
        <w:rPr>
          <w:rFonts w:ascii="Trebuchet MS" w:hAnsi="Trebuchet MS" w:cs="Times New Roman"/>
          <w:sz w:val="24"/>
          <w:szCs w:val="24"/>
        </w:rPr>
      </w:pPr>
    </w:p>
    <w:p w:rsidR="008E4E52" w:rsidRPr="00342792" w:rsidRDefault="00342792">
      <w:pPr>
        <w:widowControl w:val="0"/>
        <w:numPr>
          <w:ilvl w:val="1"/>
          <w:numId w:val="106"/>
        </w:numPr>
        <w:tabs>
          <w:tab w:val="clear" w:pos="1440"/>
          <w:tab w:val="num" w:pos="4107"/>
        </w:tabs>
        <w:overflowPunct w:val="0"/>
        <w:autoSpaceDE w:val="0"/>
        <w:autoSpaceDN w:val="0"/>
        <w:adjustRightInd w:val="0"/>
        <w:spacing w:after="0" w:line="239" w:lineRule="auto"/>
        <w:ind w:left="4107" w:hanging="218"/>
        <w:jc w:val="both"/>
        <w:rPr>
          <w:rFonts w:ascii="Trebuchet MS" w:hAnsi="Trebuchet MS" w:cs="Arial"/>
          <w:b/>
          <w:bCs/>
          <w:sz w:val="26"/>
          <w:szCs w:val="26"/>
        </w:rPr>
      </w:pPr>
      <w:r w:rsidRPr="00342792">
        <w:rPr>
          <w:rFonts w:ascii="Trebuchet MS" w:hAnsi="Trebuchet MS" w:cs="Arial"/>
          <w:b/>
          <w:bCs/>
          <w:sz w:val="26"/>
          <w:szCs w:val="26"/>
        </w:rPr>
        <w:t xml:space="preserve">9 Anmeldung </w:t>
      </w:r>
    </w:p>
    <w:p w:rsidR="008E4E52" w:rsidRPr="00342792" w:rsidRDefault="008E4E52">
      <w:pPr>
        <w:widowControl w:val="0"/>
        <w:autoSpaceDE w:val="0"/>
        <w:autoSpaceDN w:val="0"/>
        <w:adjustRightInd w:val="0"/>
        <w:spacing w:after="0" w:line="200" w:lineRule="exact"/>
        <w:rPr>
          <w:rFonts w:ascii="Trebuchet MS" w:hAnsi="Trebuchet MS" w:cs="Arial"/>
          <w:b/>
          <w:bCs/>
          <w:sz w:val="26"/>
          <w:szCs w:val="26"/>
        </w:rPr>
      </w:pPr>
    </w:p>
    <w:p w:rsidR="008E4E52" w:rsidRPr="00342792" w:rsidRDefault="008E4E52">
      <w:pPr>
        <w:widowControl w:val="0"/>
        <w:autoSpaceDE w:val="0"/>
        <w:autoSpaceDN w:val="0"/>
        <w:adjustRightInd w:val="0"/>
        <w:spacing w:after="0" w:line="200" w:lineRule="exact"/>
        <w:rPr>
          <w:rFonts w:ascii="Trebuchet MS" w:hAnsi="Trebuchet MS" w:cs="Arial"/>
          <w:b/>
          <w:bCs/>
          <w:sz w:val="26"/>
          <w:szCs w:val="26"/>
        </w:rPr>
      </w:pPr>
    </w:p>
    <w:p w:rsidR="008E4E52" w:rsidRPr="00342792" w:rsidRDefault="008E4E52">
      <w:pPr>
        <w:widowControl w:val="0"/>
        <w:autoSpaceDE w:val="0"/>
        <w:autoSpaceDN w:val="0"/>
        <w:adjustRightInd w:val="0"/>
        <w:spacing w:after="0" w:line="226" w:lineRule="exact"/>
        <w:rPr>
          <w:rFonts w:ascii="Trebuchet MS" w:hAnsi="Trebuchet MS" w:cs="Arial"/>
          <w:b/>
          <w:bCs/>
          <w:sz w:val="26"/>
          <w:szCs w:val="26"/>
        </w:rPr>
      </w:pPr>
    </w:p>
    <w:p w:rsidR="008E4E52" w:rsidRPr="00342792" w:rsidRDefault="00342792">
      <w:pPr>
        <w:widowControl w:val="0"/>
        <w:numPr>
          <w:ilvl w:val="0"/>
          <w:numId w:val="106"/>
        </w:numPr>
        <w:tabs>
          <w:tab w:val="clear" w:pos="720"/>
          <w:tab w:val="num" w:pos="427"/>
        </w:tabs>
        <w:overflowPunct w:val="0"/>
        <w:autoSpaceDE w:val="0"/>
        <w:autoSpaceDN w:val="0"/>
        <w:adjustRightInd w:val="0"/>
        <w:spacing w:after="0" w:line="232" w:lineRule="auto"/>
        <w:ind w:left="427" w:hanging="427"/>
        <w:jc w:val="both"/>
        <w:rPr>
          <w:rFonts w:ascii="Trebuchet MS" w:hAnsi="Trebuchet MS" w:cs="Arial"/>
          <w:sz w:val="24"/>
          <w:szCs w:val="24"/>
        </w:rPr>
      </w:pPr>
      <w:r w:rsidRPr="00342792">
        <w:rPr>
          <w:rFonts w:ascii="Trebuchet MS" w:hAnsi="Trebuchet MS" w:cs="Arial"/>
          <w:sz w:val="24"/>
          <w:szCs w:val="24"/>
        </w:rPr>
        <w:t xml:space="preserve">Der Möbelspediteur hat alle versicherten Beförderungs- und Lagerverträge am Ende eines jeden Kalendermonats, spätestens jedoch bis zum 10. des darauffolgenden Monats, den Gesellschaften zuhanden der beauftragten Bearbeitungsstelle auf den von ihnen gelieferten Vordrucken anzumelden und gleichzeitig die dafür zu entrichtende Prämie zu bezahlen. Beförderungs- und Lagerverträge im Einzelwert von über € 3.633,64 hat der Möbelspediteur gleichzeitig einzeln mit der höheren </w:t>
      </w:r>
    </w:p>
    <w:p w:rsidR="008E4E52" w:rsidRPr="00342792" w:rsidRDefault="008E4E52">
      <w:pPr>
        <w:widowControl w:val="0"/>
        <w:autoSpaceDE w:val="0"/>
        <w:autoSpaceDN w:val="0"/>
        <w:adjustRightInd w:val="0"/>
        <w:spacing w:after="0" w:line="240" w:lineRule="auto"/>
        <w:rPr>
          <w:rFonts w:ascii="Trebuchet MS" w:hAnsi="Trebuchet MS" w:cs="Times New Roman"/>
          <w:sz w:val="24"/>
          <w:szCs w:val="24"/>
        </w:rPr>
        <w:sectPr w:rsidR="008E4E52" w:rsidRPr="00342792">
          <w:pgSz w:w="11900" w:h="16838"/>
          <w:pgMar w:top="714" w:right="1120" w:bottom="934" w:left="1133" w:header="720" w:footer="720" w:gutter="0"/>
          <w:cols w:space="720" w:equalWidth="0">
            <w:col w:w="9647"/>
          </w:cols>
          <w:noEndnote/>
        </w:sectPr>
      </w:pPr>
    </w:p>
    <w:p w:rsidR="008E4E52" w:rsidRPr="00342792" w:rsidRDefault="00342792">
      <w:pPr>
        <w:widowControl w:val="0"/>
        <w:overflowPunct w:val="0"/>
        <w:autoSpaceDE w:val="0"/>
        <w:autoSpaceDN w:val="0"/>
        <w:adjustRightInd w:val="0"/>
        <w:spacing w:after="0" w:line="225" w:lineRule="auto"/>
        <w:ind w:left="427" w:right="20"/>
        <w:jc w:val="both"/>
        <w:rPr>
          <w:rFonts w:ascii="Trebuchet MS" w:hAnsi="Trebuchet MS" w:cs="Times New Roman"/>
          <w:sz w:val="24"/>
          <w:szCs w:val="24"/>
        </w:rPr>
      </w:pPr>
      <w:bookmarkStart w:id="50" w:name="page51"/>
      <w:bookmarkEnd w:id="50"/>
      <w:r w:rsidRPr="00342792">
        <w:rPr>
          <w:rFonts w:ascii="Trebuchet MS" w:hAnsi="Trebuchet MS" w:cs="Arial"/>
          <w:sz w:val="24"/>
          <w:szCs w:val="24"/>
        </w:rPr>
        <w:lastRenderedPageBreak/>
        <w:t>Versicherungssumme unter Angabe des Auftraggebers und unter Anführung seiner Positionsnummern auf den von den Versicherern gelieferten Spezifikationsformularen anzumelden.</w:t>
      </w:r>
    </w:p>
    <w:p w:rsidR="008E4E52" w:rsidRPr="00342792" w:rsidRDefault="008E4E52">
      <w:pPr>
        <w:widowControl w:val="0"/>
        <w:autoSpaceDE w:val="0"/>
        <w:autoSpaceDN w:val="0"/>
        <w:adjustRightInd w:val="0"/>
        <w:spacing w:after="0" w:line="352" w:lineRule="exact"/>
        <w:rPr>
          <w:rFonts w:ascii="Trebuchet MS" w:hAnsi="Trebuchet MS" w:cs="Times New Roman"/>
          <w:sz w:val="24"/>
          <w:szCs w:val="24"/>
        </w:rPr>
      </w:pPr>
    </w:p>
    <w:p w:rsidR="008E4E52" w:rsidRPr="00342792" w:rsidRDefault="00342792">
      <w:pPr>
        <w:widowControl w:val="0"/>
        <w:numPr>
          <w:ilvl w:val="0"/>
          <w:numId w:val="107"/>
        </w:numPr>
        <w:tabs>
          <w:tab w:val="clear" w:pos="720"/>
          <w:tab w:val="num" w:pos="427"/>
        </w:tabs>
        <w:overflowPunct w:val="0"/>
        <w:autoSpaceDE w:val="0"/>
        <w:autoSpaceDN w:val="0"/>
        <w:adjustRightInd w:val="0"/>
        <w:spacing w:after="0" w:line="217" w:lineRule="auto"/>
        <w:ind w:left="427" w:right="20" w:hanging="427"/>
        <w:jc w:val="both"/>
        <w:rPr>
          <w:rFonts w:ascii="Trebuchet MS" w:hAnsi="Trebuchet MS" w:cs="Arial"/>
          <w:sz w:val="24"/>
          <w:szCs w:val="24"/>
        </w:rPr>
      </w:pPr>
      <w:r w:rsidRPr="00342792">
        <w:rPr>
          <w:rFonts w:ascii="Trebuchet MS" w:hAnsi="Trebuchet MS" w:cs="Arial"/>
          <w:sz w:val="24"/>
          <w:szCs w:val="24"/>
        </w:rPr>
        <w:t xml:space="preserve">Beförderungs- und Lagerverträge im Einzelwert von über € 14.534,57 sind unverzüglich bei Erteilung des Auftrages gesondert anzumelden. </w:t>
      </w:r>
    </w:p>
    <w:p w:rsidR="008E4E52" w:rsidRPr="00342792" w:rsidRDefault="008E4E52">
      <w:pPr>
        <w:widowControl w:val="0"/>
        <w:autoSpaceDE w:val="0"/>
        <w:autoSpaceDN w:val="0"/>
        <w:adjustRightInd w:val="0"/>
        <w:spacing w:after="0" w:line="302" w:lineRule="exact"/>
        <w:rPr>
          <w:rFonts w:ascii="Trebuchet MS" w:hAnsi="Trebuchet MS" w:cs="Arial"/>
          <w:sz w:val="24"/>
          <w:szCs w:val="24"/>
        </w:rPr>
      </w:pPr>
    </w:p>
    <w:p w:rsidR="008E4E52" w:rsidRPr="00342792" w:rsidRDefault="00342792">
      <w:pPr>
        <w:widowControl w:val="0"/>
        <w:numPr>
          <w:ilvl w:val="0"/>
          <w:numId w:val="107"/>
        </w:numPr>
        <w:tabs>
          <w:tab w:val="clear" w:pos="720"/>
          <w:tab w:val="num" w:pos="427"/>
        </w:tabs>
        <w:overflowPunct w:val="0"/>
        <w:autoSpaceDE w:val="0"/>
        <w:autoSpaceDN w:val="0"/>
        <w:adjustRightInd w:val="0"/>
        <w:spacing w:after="0" w:line="240" w:lineRule="auto"/>
        <w:ind w:left="427" w:hanging="427"/>
        <w:jc w:val="both"/>
        <w:rPr>
          <w:rFonts w:ascii="Trebuchet MS" w:hAnsi="Trebuchet MS" w:cs="Arial"/>
          <w:sz w:val="24"/>
          <w:szCs w:val="24"/>
        </w:rPr>
      </w:pPr>
      <w:r w:rsidRPr="00342792">
        <w:rPr>
          <w:rFonts w:ascii="Trebuchet MS" w:hAnsi="Trebuchet MS" w:cs="Arial"/>
          <w:sz w:val="24"/>
          <w:szCs w:val="24"/>
        </w:rPr>
        <w:t xml:space="preserve">Möbeltransporte und Einlagerungen, bei denen Kostbarkeiten, echte Teppiche und </w:t>
      </w:r>
    </w:p>
    <w:p w:rsidR="008E4E52" w:rsidRPr="00342792" w:rsidRDefault="008E4E52">
      <w:pPr>
        <w:widowControl w:val="0"/>
        <w:autoSpaceDE w:val="0"/>
        <w:autoSpaceDN w:val="0"/>
        <w:adjustRightInd w:val="0"/>
        <w:spacing w:after="0" w:line="50" w:lineRule="exact"/>
        <w:rPr>
          <w:rFonts w:ascii="Trebuchet MS" w:hAnsi="Trebuchet MS" w:cs="Arial"/>
          <w:sz w:val="24"/>
          <w:szCs w:val="24"/>
        </w:rPr>
      </w:pPr>
    </w:p>
    <w:p w:rsidR="008E4E52" w:rsidRPr="00342792" w:rsidRDefault="00342792">
      <w:pPr>
        <w:widowControl w:val="0"/>
        <w:overflowPunct w:val="0"/>
        <w:autoSpaceDE w:val="0"/>
        <w:autoSpaceDN w:val="0"/>
        <w:adjustRightInd w:val="0"/>
        <w:spacing w:after="0" w:line="225" w:lineRule="auto"/>
        <w:ind w:left="427"/>
        <w:jc w:val="both"/>
        <w:rPr>
          <w:rFonts w:ascii="Trebuchet MS" w:hAnsi="Trebuchet MS" w:cs="Arial"/>
          <w:sz w:val="24"/>
          <w:szCs w:val="24"/>
        </w:rPr>
      </w:pPr>
      <w:r w:rsidRPr="00342792">
        <w:rPr>
          <w:rFonts w:ascii="Trebuchet MS" w:hAnsi="Trebuchet MS" w:cs="Arial"/>
          <w:sz w:val="24"/>
          <w:szCs w:val="24"/>
        </w:rPr>
        <w:t xml:space="preserve">Kunstgegenstände je Auftrag den Wert von € 14.534,57 übersteigen, sind unter Nennung dieser Gegenstände und Bekanntgabe ihres Wertes unverzüglich bei Annahme des Auftrages gesondert anzumelden. </w:t>
      </w:r>
    </w:p>
    <w:p w:rsidR="008E4E52" w:rsidRPr="00342792" w:rsidRDefault="008E4E52">
      <w:pPr>
        <w:widowControl w:val="0"/>
        <w:autoSpaceDE w:val="0"/>
        <w:autoSpaceDN w:val="0"/>
        <w:adjustRightInd w:val="0"/>
        <w:spacing w:after="0" w:line="200" w:lineRule="exact"/>
        <w:rPr>
          <w:rFonts w:ascii="Trebuchet MS" w:hAnsi="Trebuchet MS" w:cs="Times New Roman"/>
          <w:sz w:val="24"/>
          <w:szCs w:val="24"/>
        </w:rPr>
      </w:pPr>
    </w:p>
    <w:p w:rsidR="008E4E52" w:rsidRPr="00342792" w:rsidRDefault="008E4E52">
      <w:pPr>
        <w:widowControl w:val="0"/>
        <w:autoSpaceDE w:val="0"/>
        <w:autoSpaceDN w:val="0"/>
        <w:adjustRightInd w:val="0"/>
        <w:spacing w:after="0" w:line="378" w:lineRule="exact"/>
        <w:rPr>
          <w:rFonts w:ascii="Trebuchet MS" w:hAnsi="Trebuchet MS" w:cs="Times New Roman"/>
          <w:sz w:val="24"/>
          <w:szCs w:val="24"/>
        </w:rPr>
      </w:pPr>
    </w:p>
    <w:p w:rsidR="008E4E52" w:rsidRPr="00342792" w:rsidRDefault="00342792">
      <w:pPr>
        <w:widowControl w:val="0"/>
        <w:autoSpaceDE w:val="0"/>
        <w:autoSpaceDN w:val="0"/>
        <w:adjustRightInd w:val="0"/>
        <w:spacing w:after="0" w:line="239" w:lineRule="auto"/>
        <w:ind w:left="2647"/>
        <w:rPr>
          <w:rFonts w:ascii="Trebuchet MS" w:hAnsi="Trebuchet MS" w:cs="Times New Roman"/>
          <w:sz w:val="24"/>
          <w:szCs w:val="24"/>
        </w:rPr>
      </w:pPr>
      <w:r w:rsidRPr="00342792">
        <w:rPr>
          <w:rFonts w:ascii="Trebuchet MS" w:hAnsi="Trebuchet MS" w:cs="Arial"/>
          <w:b/>
          <w:bCs/>
          <w:sz w:val="26"/>
          <w:szCs w:val="26"/>
        </w:rPr>
        <w:t>§ 10 Prüfungsrecht der Versicherer</w:t>
      </w:r>
    </w:p>
    <w:p w:rsidR="008E4E52" w:rsidRPr="00342792" w:rsidRDefault="008E4E52">
      <w:pPr>
        <w:widowControl w:val="0"/>
        <w:autoSpaceDE w:val="0"/>
        <w:autoSpaceDN w:val="0"/>
        <w:adjustRightInd w:val="0"/>
        <w:spacing w:after="0" w:line="389" w:lineRule="exact"/>
        <w:rPr>
          <w:rFonts w:ascii="Trebuchet MS" w:hAnsi="Trebuchet MS" w:cs="Times New Roman"/>
          <w:sz w:val="24"/>
          <w:szCs w:val="24"/>
        </w:rPr>
      </w:pPr>
    </w:p>
    <w:p w:rsidR="008E4E52" w:rsidRPr="00342792" w:rsidRDefault="00342792">
      <w:pPr>
        <w:widowControl w:val="0"/>
        <w:overflowPunct w:val="0"/>
        <w:autoSpaceDE w:val="0"/>
        <w:autoSpaceDN w:val="0"/>
        <w:adjustRightInd w:val="0"/>
        <w:spacing w:after="0" w:line="225" w:lineRule="auto"/>
        <w:ind w:left="7"/>
        <w:jc w:val="both"/>
        <w:rPr>
          <w:rFonts w:ascii="Trebuchet MS" w:hAnsi="Trebuchet MS" w:cs="Times New Roman"/>
          <w:sz w:val="24"/>
          <w:szCs w:val="24"/>
        </w:rPr>
      </w:pPr>
      <w:r w:rsidRPr="00342792">
        <w:rPr>
          <w:rFonts w:ascii="Trebuchet MS" w:hAnsi="Trebuchet MS" w:cs="Arial"/>
          <w:sz w:val="24"/>
          <w:szCs w:val="24"/>
        </w:rPr>
        <w:t>Die Versicherer sind berechtigt, die Anmeldungen des Möbelspediteurs durch Einsichtnahme in die Geschäftsbücher und sonstige Unterlagen, soweit sie diese Versicherung betreffen, nachzuprüfen.</w:t>
      </w:r>
    </w:p>
    <w:p w:rsidR="008E4E52" w:rsidRPr="00342792" w:rsidRDefault="008E4E52">
      <w:pPr>
        <w:widowControl w:val="0"/>
        <w:autoSpaceDE w:val="0"/>
        <w:autoSpaceDN w:val="0"/>
        <w:adjustRightInd w:val="0"/>
        <w:spacing w:after="0" w:line="200" w:lineRule="exact"/>
        <w:rPr>
          <w:rFonts w:ascii="Trebuchet MS" w:hAnsi="Trebuchet MS" w:cs="Times New Roman"/>
          <w:sz w:val="24"/>
          <w:szCs w:val="24"/>
        </w:rPr>
      </w:pPr>
    </w:p>
    <w:p w:rsidR="008E4E52" w:rsidRPr="00342792" w:rsidRDefault="008E4E52">
      <w:pPr>
        <w:widowControl w:val="0"/>
        <w:autoSpaceDE w:val="0"/>
        <w:autoSpaceDN w:val="0"/>
        <w:adjustRightInd w:val="0"/>
        <w:spacing w:after="0" w:line="372" w:lineRule="exact"/>
        <w:rPr>
          <w:rFonts w:ascii="Trebuchet MS" w:hAnsi="Trebuchet MS" w:cs="Times New Roman"/>
          <w:sz w:val="24"/>
          <w:szCs w:val="24"/>
        </w:rPr>
      </w:pPr>
    </w:p>
    <w:p w:rsidR="008E4E52" w:rsidRPr="00342792" w:rsidRDefault="00342792">
      <w:pPr>
        <w:widowControl w:val="0"/>
        <w:overflowPunct w:val="0"/>
        <w:autoSpaceDE w:val="0"/>
        <w:autoSpaceDN w:val="0"/>
        <w:adjustRightInd w:val="0"/>
        <w:spacing w:after="0" w:line="217" w:lineRule="auto"/>
        <w:ind w:left="3707" w:right="220" w:hanging="3493"/>
        <w:rPr>
          <w:rFonts w:ascii="Trebuchet MS" w:hAnsi="Trebuchet MS" w:cs="Times New Roman"/>
          <w:sz w:val="24"/>
          <w:szCs w:val="24"/>
        </w:rPr>
      </w:pPr>
      <w:r w:rsidRPr="00342792">
        <w:rPr>
          <w:rFonts w:ascii="Trebuchet MS" w:hAnsi="Trebuchet MS" w:cs="Arial"/>
          <w:b/>
          <w:bCs/>
          <w:sz w:val="26"/>
          <w:szCs w:val="26"/>
        </w:rPr>
        <w:t>§ 11 Geltendmachung des Schadens, Obliegenheiten des Möbelspediteurs und des Versicherten</w:t>
      </w:r>
    </w:p>
    <w:p w:rsidR="008E4E52" w:rsidRPr="00342792" w:rsidRDefault="008E4E52">
      <w:pPr>
        <w:widowControl w:val="0"/>
        <w:autoSpaceDE w:val="0"/>
        <w:autoSpaceDN w:val="0"/>
        <w:adjustRightInd w:val="0"/>
        <w:spacing w:after="0" w:line="388" w:lineRule="exact"/>
        <w:rPr>
          <w:rFonts w:ascii="Trebuchet MS" w:hAnsi="Trebuchet MS" w:cs="Times New Roman"/>
          <w:sz w:val="24"/>
          <w:szCs w:val="24"/>
        </w:rPr>
      </w:pPr>
    </w:p>
    <w:p w:rsidR="008E4E52" w:rsidRPr="00342792" w:rsidRDefault="00342792">
      <w:pPr>
        <w:widowControl w:val="0"/>
        <w:numPr>
          <w:ilvl w:val="0"/>
          <w:numId w:val="108"/>
        </w:numPr>
        <w:tabs>
          <w:tab w:val="clear" w:pos="720"/>
          <w:tab w:val="num" w:pos="427"/>
        </w:tabs>
        <w:overflowPunct w:val="0"/>
        <w:autoSpaceDE w:val="0"/>
        <w:autoSpaceDN w:val="0"/>
        <w:adjustRightInd w:val="0"/>
        <w:spacing w:after="0" w:line="232" w:lineRule="auto"/>
        <w:ind w:left="427" w:hanging="427"/>
        <w:jc w:val="both"/>
        <w:rPr>
          <w:rFonts w:ascii="Trebuchet MS" w:hAnsi="Trebuchet MS" w:cs="Arial"/>
          <w:sz w:val="24"/>
          <w:szCs w:val="24"/>
        </w:rPr>
      </w:pPr>
      <w:r w:rsidRPr="00342792">
        <w:rPr>
          <w:rFonts w:ascii="Trebuchet MS" w:hAnsi="Trebuchet MS" w:cs="Arial"/>
          <w:sz w:val="24"/>
          <w:szCs w:val="24"/>
        </w:rPr>
        <w:t xml:space="preserve">Der Möbelspediteur hat als Versicherungsnehmer jeden Schaden unverzüglich, spätestens innerhalb von sechs Wochen, nachdem er hiervon Kenntnis erhalten hat, den Gesellschaften zuhanden der beauftragten Bearbeitungsstelle schriftlich anzumelden. Die Frist wird durch rechtzeitige Absendung der Anmeldung gewahrt. Im Falle der schuldhaften Versäumnis der Frist sind die Gesellschaften von der Leistung frei. </w:t>
      </w:r>
    </w:p>
    <w:p w:rsidR="008E4E52" w:rsidRPr="00342792" w:rsidRDefault="008E4E52">
      <w:pPr>
        <w:widowControl w:val="0"/>
        <w:autoSpaceDE w:val="0"/>
        <w:autoSpaceDN w:val="0"/>
        <w:adjustRightInd w:val="0"/>
        <w:spacing w:after="0" w:line="55" w:lineRule="exact"/>
        <w:rPr>
          <w:rFonts w:ascii="Trebuchet MS" w:hAnsi="Trebuchet MS" w:cs="Arial"/>
          <w:sz w:val="24"/>
          <w:szCs w:val="24"/>
        </w:rPr>
      </w:pPr>
    </w:p>
    <w:p w:rsidR="008E4E52" w:rsidRPr="00342792" w:rsidRDefault="00342792">
      <w:pPr>
        <w:widowControl w:val="0"/>
        <w:numPr>
          <w:ilvl w:val="0"/>
          <w:numId w:val="108"/>
        </w:numPr>
        <w:tabs>
          <w:tab w:val="clear" w:pos="720"/>
          <w:tab w:val="num" w:pos="427"/>
        </w:tabs>
        <w:overflowPunct w:val="0"/>
        <w:autoSpaceDE w:val="0"/>
        <w:autoSpaceDN w:val="0"/>
        <w:adjustRightInd w:val="0"/>
        <w:spacing w:after="0" w:line="233" w:lineRule="auto"/>
        <w:ind w:left="427" w:hanging="427"/>
        <w:jc w:val="both"/>
        <w:rPr>
          <w:rFonts w:ascii="Trebuchet MS" w:hAnsi="Trebuchet MS" w:cs="Arial"/>
          <w:sz w:val="24"/>
          <w:szCs w:val="24"/>
        </w:rPr>
      </w:pPr>
      <w:r w:rsidRPr="00342792">
        <w:rPr>
          <w:rFonts w:ascii="Trebuchet MS" w:hAnsi="Trebuchet MS" w:cs="Arial"/>
          <w:sz w:val="24"/>
          <w:szCs w:val="24"/>
        </w:rPr>
        <w:t xml:space="preserve">Der Möbelspediteur ist verpflichtet, für rechtzeitige und neutrale Schadensfeststellung, soweit er darauf Einfluss nehmen kann, und unter Beachtung etwaiger Anweisungen der Versicherer tunlichst für Abwendung und Minderung des Schadens zu sorgen; er hat den Versicherern jede verlangte Auskunft zu erteilen und die Unterlagen zu liefern, die zur Klarstellung des Schadens dienen können. Werden diese Obliegenheiten vom Möbelspediteur grob fahrlässig verletzt, so sind die Gesellschaften von der Leistung frei. </w:t>
      </w:r>
    </w:p>
    <w:p w:rsidR="008E4E52" w:rsidRPr="00342792" w:rsidRDefault="008E4E52">
      <w:pPr>
        <w:widowControl w:val="0"/>
        <w:autoSpaceDE w:val="0"/>
        <w:autoSpaceDN w:val="0"/>
        <w:adjustRightInd w:val="0"/>
        <w:spacing w:after="0" w:line="57" w:lineRule="exact"/>
        <w:rPr>
          <w:rFonts w:ascii="Trebuchet MS" w:hAnsi="Trebuchet MS" w:cs="Arial"/>
          <w:sz w:val="24"/>
          <w:szCs w:val="24"/>
        </w:rPr>
      </w:pPr>
    </w:p>
    <w:p w:rsidR="008E4E52" w:rsidRPr="00342792" w:rsidRDefault="00342792">
      <w:pPr>
        <w:widowControl w:val="0"/>
        <w:numPr>
          <w:ilvl w:val="0"/>
          <w:numId w:val="108"/>
        </w:numPr>
        <w:tabs>
          <w:tab w:val="clear" w:pos="720"/>
          <w:tab w:val="num" w:pos="427"/>
        </w:tabs>
        <w:overflowPunct w:val="0"/>
        <w:autoSpaceDE w:val="0"/>
        <w:autoSpaceDN w:val="0"/>
        <w:adjustRightInd w:val="0"/>
        <w:spacing w:after="0" w:line="232" w:lineRule="auto"/>
        <w:ind w:left="427" w:hanging="427"/>
        <w:jc w:val="both"/>
        <w:rPr>
          <w:rFonts w:ascii="Trebuchet MS" w:hAnsi="Trebuchet MS" w:cs="Arial"/>
          <w:sz w:val="24"/>
          <w:szCs w:val="24"/>
        </w:rPr>
      </w:pPr>
      <w:r w:rsidRPr="00342792">
        <w:rPr>
          <w:rFonts w:ascii="Trebuchet MS" w:hAnsi="Trebuchet MS" w:cs="Arial"/>
          <w:sz w:val="24"/>
          <w:szCs w:val="24"/>
        </w:rPr>
        <w:t xml:space="preserve">Der Versicherte ist, sobald er von dieser Versicherung Kenntnis hat, gleichfalls verpflichtet, unter Beachtung etwaiger Anweisungen der Gesellschaften für sachdienliche Schadensfeststellung zu sorgen; er hat die Pflicht, den Schaden, soweit möglich, abzuwenden oder zu mindern. Soweit den Versicherern durch Verletzung der Schadensminderungspflicht seitens des Versicherten Nachteile erwachsen, sind die Versicherer von der Leistung frei. </w:t>
      </w:r>
    </w:p>
    <w:p w:rsidR="008E4E52" w:rsidRPr="00342792" w:rsidRDefault="008E4E52">
      <w:pPr>
        <w:widowControl w:val="0"/>
        <w:autoSpaceDE w:val="0"/>
        <w:autoSpaceDN w:val="0"/>
        <w:adjustRightInd w:val="0"/>
        <w:spacing w:after="0" w:line="55" w:lineRule="exact"/>
        <w:rPr>
          <w:rFonts w:ascii="Trebuchet MS" w:hAnsi="Trebuchet MS" w:cs="Arial"/>
          <w:sz w:val="24"/>
          <w:szCs w:val="24"/>
        </w:rPr>
      </w:pPr>
    </w:p>
    <w:p w:rsidR="008E4E52" w:rsidRPr="00342792" w:rsidRDefault="00342792">
      <w:pPr>
        <w:widowControl w:val="0"/>
        <w:numPr>
          <w:ilvl w:val="0"/>
          <w:numId w:val="108"/>
        </w:numPr>
        <w:tabs>
          <w:tab w:val="clear" w:pos="720"/>
          <w:tab w:val="num" w:pos="427"/>
        </w:tabs>
        <w:overflowPunct w:val="0"/>
        <w:autoSpaceDE w:val="0"/>
        <w:autoSpaceDN w:val="0"/>
        <w:adjustRightInd w:val="0"/>
        <w:spacing w:after="0" w:line="228" w:lineRule="auto"/>
        <w:ind w:left="427" w:hanging="427"/>
        <w:jc w:val="both"/>
        <w:rPr>
          <w:rFonts w:ascii="Trebuchet MS" w:hAnsi="Trebuchet MS" w:cs="Arial"/>
          <w:sz w:val="24"/>
          <w:szCs w:val="24"/>
        </w:rPr>
      </w:pPr>
      <w:r w:rsidRPr="00342792">
        <w:rPr>
          <w:rFonts w:ascii="Trebuchet MS" w:hAnsi="Trebuchet MS" w:cs="Arial"/>
          <w:sz w:val="24"/>
          <w:szCs w:val="24"/>
        </w:rPr>
        <w:t xml:space="preserve">Die Auszahlung der Schadenssumme erfolgt an den Versicherten als Geschädigten. Der Möbelspediteur gilt jedoch zur Empfangnahme der Schadenssumme ermächtigt, wenn er die Schadensanmeldung betrieben und die Abfindungserklärung des Versicherten vorgelegt hat. </w:t>
      </w:r>
    </w:p>
    <w:p w:rsidR="008E4E52" w:rsidRPr="00342792" w:rsidRDefault="008E4E52">
      <w:pPr>
        <w:widowControl w:val="0"/>
        <w:autoSpaceDE w:val="0"/>
        <w:autoSpaceDN w:val="0"/>
        <w:adjustRightInd w:val="0"/>
        <w:spacing w:after="0" w:line="55" w:lineRule="exact"/>
        <w:rPr>
          <w:rFonts w:ascii="Trebuchet MS" w:hAnsi="Trebuchet MS" w:cs="Arial"/>
          <w:sz w:val="24"/>
          <w:szCs w:val="24"/>
        </w:rPr>
      </w:pPr>
    </w:p>
    <w:p w:rsidR="008E4E52" w:rsidRPr="00342792" w:rsidRDefault="00342792">
      <w:pPr>
        <w:widowControl w:val="0"/>
        <w:numPr>
          <w:ilvl w:val="0"/>
          <w:numId w:val="108"/>
        </w:numPr>
        <w:tabs>
          <w:tab w:val="clear" w:pos="720"/>
          <w:tab w:val="num" w:pos="427"/>
        </w:tabs>
        <w:overflowPunct w:val="0"/>
        <w:autoSpaceDE w:val="0"/>
        <w:autoSpaceDN w:val="0"/>
        <w:adjustRightInd w:val="0"/>
        <w:spacing w:after="0" w:line="225" w:lineRule="auto"/>
        <w:ind w:left="427" w:hanging="427"/>
        <w:jc w:val="both"/>
        <w:rPr>
          <w:rFonts w:ascii="Trebuchet MS" w:hAnsi="Trebuchet MS" w:cs="Arial"/>
          <w:sz w:val="24"/>
          <w:szCs w:val="24"/>
        </w:rPr>
      </w:pPr>
      <w:r w:rsidRPr="00342792">
        <w:rPr>
          <w:rFonts w:ascii="Trebuchet MS" w:hAnsi="Trebuchet MS" w:cs="Arial"/>
          <w:sz w:val="24"/>
          <w:szCs w:val="24"/>
        </w:rPr>
        <w:t xml:space="preserve">Wegen der Verjährung der Versicherungsansprüche und des Erlöschens eines durch die Versicherer abgelehnten Versicherungsanspruches gilt die Bestimmung des § 12 Versicherungsvertragsgesetz. </w:t>
      </w:r>
    </w:p>
    <w:p w:rsidR="008E4E52" w:rsidRPr="00342792" w:rsidRDefault="008E4E52">
      <w:pPr>
        <w:widowControl w:val="0"/>
        <w:autoSpaceDE w:val="0"/>
        <w:autoSpaceDN w:val="0"/>
        <w:adjustRightInd w:val="0"/>
        <w:spacing w:after="0" w:line="240" w:lineRule="auto"/>
        <w:rPr>
          <w:rFonts w:ascii="Trebuchet MS" w:hAnsi="Trebuchet MS" w:cs="Times New Roman"/>
          <w:sz w:val="24"/>
          <w:szCs w:val="24"/>
        </w:rPr>
        <w:sectPr w:rsidR="008E4E52" w:rsidRPr="00342792">
          <w:pgSz w:w="11900" w:h="16838"/>
          <w:pgMar w:top="714" w:right="1120" w:bottom="1440" w:left="1133" w:header="720" w:footer="720" w:gutter="0"/>
          <w:cols w:space="720" w:equalWidth="0">
            <w:col w:w="9647"/>
          </w:cols>
          <w:noEndnote/>
        </w:sectPr>
      </w:pPr>
    </w:p>
    <w:p w:rsidR="008E4E52" w:rsidRPr="00342792" w:rsidRDefault="00342792">
      <w:pPr>
        <w:widowControl w:val="0"/>
        <w:numPr>
          <w:ilvl w:val="2"/>
          <w:numId w:val="109"/>
        </w:numPr>
        <w:tabs>
          <w:tab w:val="clear" w:pos="2160"/>
          <w:tab w:val="num" w:pos="3787"/>
        </w:tabs>
        <w:overflowPunct w:val="0"/>
        <w:autoSpaceDE w:val="0"/>
        <w:autoSpaceDN w:val="0"/>
        <w:adjustRightInd w:val="0"/>
        <w:spacing w:after="0" w:line="239" w:lineRule="auto"/>
        <w:ind w:left="3787" w:hanging="217"/>
        <w:jc w:val="both"/>
        <w:rPr>
          <w:rFonts w:ascii="Trebuchet MS" w:hAnsi="Trebuchet MS" w:cs="Arial"/>
          <w:b/>
          <w:bCs/>
          <w:sz w:val="26"/>
          <w:szCs w:val="26"/>
        </w:rPr>
      </w:pPr>
      <w:bookmarkStart w:id="51" w:name="page52"/>
      <w:bookmarkEnd w:id="51"/>
      <w:r w:rsidRPr="00342792">
        <w:rPr>
          <w:rFonts w:ascii="Trebuchet MS" w:hAnsi="Trebuchet MS" w:cs="Arial"/>
          <w:b/>
          <w:bCs/>
          <w:sz w:val="26"/>
          <w:szCs w:val="26"/>
        </w:rPr>
        <w:lastRenderedPageBreak/>
        <w:t xml:space="preserve">12 Rückgriffsrecht </w:t>
      </w:r>
    </w:p>
    <w:p w:rsidR="008E4E52" w:rsidRPr="00342792" w:rsidRDefault="008E4E52">
      <w:pPr>
        <w:widowControl w:val="0"/>
        <w:autoSpaceDE w:val="0"/>
        <w:autoSpaceDN w:val="0"/>
        <w:adjustRightInd w:val="0"/>
        <w:spacing w:after="0" w:line="389" w:lineRule="exact"/>
        <w:rPr>
          <w:rFonts w:ascii="Trebuchet MS" w:hAnsi="Trebuchet MS" w:cs="Arial"/>
          <w:b/>
          <w:bCs/>
          <w:sz w:val="26"/>
          <w:szCs w:val="26"/>
        </w:rPr>
      </w:pPr>
    </w:p>
    <w:p w:rsidR="008E4E52" w:rsidRPr="00342792" w:rsidRDefault="00342792">
      <w:pPr>
        <w:widowControl w:val="0"/>
        <w:numPr>
          <w:ilvl w:val="0"/>
          <w:numId w:val="109"/>
        </w:numPr>
        <w:tabs>
          <w:tab w:val="clear" w:pos="720"/>
          <w:tab w:val="num" w:pos="427"/>
        </w:tabs>
        <w:overflowPunct w:val="0"/>
        <w:autoSpaceDE w:val="0"/>
        <w:autoSpaceDN w:val="0"/>
        <w:adjustRightInd w:val="0"/>
        <w:spacing w:after="0" w:line="231" w:lineRule="auto"/>
        <w:ind w:left="427" w:hanging="427"/>
        <w:jc w:val="both"/>
        <w:rPr>
          <w:rFonts w:ascii="Trebuchet MS" w:hAnsi="Trebuchet MS" w:cs="Arial"/>
          <w:sz w:val="24"/>
          <w:szCs w:val="24"/>
        </w:rPr>
      </w:pPr>
      <w:r w:rsidRPr="00342792">
        <w:rPr>
          <w:rFonts w:ascii="Trebuchet MS" w:hAnsi="Trebuchet MS" w:cs="Arial"/>
          <w:sz w:val="24"/>
          <w:szCs w:val="24"/>
        </w:rPr>
        <w:t xml:space="preserve">Die Versicherer verzichten auf einen Rückgriff gegen den Möbelspediteur und seine Arbeitnehmer. Soweit der Möbelspediteur sich bei der Ausführung des ihm übergebenen Auftrages nachgeordneter Spediteure sowie weiterer Beauftragter bedient hat, verzichten die Versicherer gegen jene Möbelspediteure auf ein Rückgriffsrecht, die diesen Versicherungsschein generell gezeichnet haben. </w:t>
      </w:r>
    </w:p>
    <w:p w:rsidR="008E4E52" w:rsidRPr="00342792" w:rsidRDefault="008E4E52">
      <w:pPr>
        <w:widowControl w:val="0"/>
        <w:autoSpaceDE w:val="0"/>
        <w:autoSpaceDN w:val="0"/>
        <w:adjustRightInd w:val="0"/>
        <w:spacing w:after="0" w:line="51" w:lineRule="exact"/>
        <w:rPr>
          <w:rFonts w:ascii="Trebuchet MS" w:hAnsi="Trebuchet MS" w:cs="Arial"/>
          <w:sz w:val="24"/>
          <w:szCs w:val="24"/>
        </w:rPr>
      </w:pPr>
    </w:p>
    <w:p w:rsidR="008E4E52" w:rsidRPr="00342792" w:rsidRDefault="00342792">
      <w:pPr>
        <w:widowControl w:val="0"/>
        <w:numPr>
          <w:ilvl w:val="0"/>
          <w:numId w:val="109"/>
        </w:numPr>
        <w:tabs>
          <w:tab w:val="clear" w:pos="720"/>
          <w:tab w:val="num" w:pos="427"/>
        </w:tabs>
        <w:overflowPunct w:val="0"/>
        <w:autoSpaceDE w:val="0"/>
        <w:autoSpaceDN w:val="0"/>
        <w:adjustRightInd w:val="0"/>
        <w:spacing w:after="0" w:line="217" w:lineRule="auto"/>
        <w:ind w:left="427" w:right="20" w:hanging="427"/>
        <w:jc w:val="both"/>
        <w:rPr>
          <w:rFonts w:ascii="Trebuchet MS" w:hAnsi="Trebuchet MS" w:cs="Arial"/>
          <w:sz w:val="24"/>
          <w:szCs w:val="24"/>
        </w:rPr>
      </w:pPr>
      <w:r w:rsidRPr="00342792">
        <w:rPr>
          <w:rFonts w:ascii="Trebuchet MS" w:hAnsi="Trebuchet MS" w:cs="Arial"/>
          <w:sz w:val="24"/>
          <w:szCs w:val="24"/>
        </w:rPr>
        <w:t xml:space="preserve">Ein Rückgriff in voller Höhe ist jedoch gegen jeden gestattet, der den Schaden vorsätzlich herbeigeführt hat. </w:t>
      </w:r>
    </w:p>
    <w:p w:rsidR="008E4E52" w:rsidRPr="00342792" w:rsidRDefault="008E4E52">
      <w:pPr>
        <w:widowControl w:val="0"/>
        <w:autoSpaceDE w:val="0"/>
        <w:autoSpaceDN w:val="0"/>
        <w:adjustRightInd w:val="0"/>
        <w:spacing w:after="0" w:line="242" w:lineRule="exact"/>
        <w:rPr>
          <w:rFonts w:ascii="Trebuchet MS" w:hAnsi="Trebuchet MS" w:cs="Arial"/>
          <w:sz w:val="24"/>
          <w:szCs w:val="24"/>
        </w:rPr>
      </w:pPr>
    </w:p>
    <w:p w:rsidR="008E4E52" w:rsidRPr="00342792" w:rsidRDefault="00342792">
      <w:pPr>
        <w:widowControl w:val="0"/>
        <w:numPr>
          <w:ilvl w:val="1"/>
          <w:numId w:val="109"/>
        </w:numPr>
        <w:tabs>
          <w:tab w:val="clear" w:pos="1440"/>
          <w:tab w:val="num" w:pos="2467"/>
        </w:tabs>
        <w:overflowPunct w:val="0"/>
        <w:autoSpaceDE w:val="0"/>
        <w:autoSpaceDN w:val="0"/>
        <w:adjustRightInd w:val="0"/>
        <w:spacing w:after="0" w:line="239" w:lineRule="auto"/>
        <w:ind w:left="2467" w:hanging="213"/>
        <w:jc w:val="both"/>
        <w:rPr>
          <w:rFonts w:ascii="Trebuchet MS" w:hAnsi="Trebuchet MS" w:cs="Arial"/>
          <w:b/>
          <w:bCs/>
          <w:sz w:val="26"/>
          <w:szCs w:val="26"/>
        </w:rPr>
      </w:pPr>
      <w:r w:rsidRPr="00342792">
        <w:rPr>
          <w:rFonts w:ascii="Trebuchet MS" w:hAnsi="Trebuchet MS" w:cs="Arial"/>
          <w:b/>
          <w:bCs/>
          <w:sz w:val="26"/>
          <w:szCs w:val="26"/>
        </w:rPr>
        <w:t xml:space="preserve">13 Schadensbeteiligung des Spediteurs </w:t>
      </w:r>
    </w:p>
    <w:p w:rsidR="008E4E52" w:rsidRPr="00342792" w:rsidRDefault="008E4E52">
      <w:pPr>
        <w:widowControl w:val="0"/>
        <w:autoSpaceDE w:val="0"/>
        <w:autoSpaceDN w:val="0"/>
        <w:adjustRightInd w:val="0"/>
        <w:spacing w:after="0" w:line="389" w:lineRule="exact"/>
        <w:rPr>
          <w:rFonts w:ascii="Trebuchet MS" w:hAnsi="Trebuchet MS" w:cs="Times New Roman"/>
          <w:sz w:val="24"/>
          <w:szCs w:val="24"/>
        </w:rPr>
      </w:pPr>
    </w:p>
    <w:p w:rsidR="008E4E52" w:rsidRPr="00342792" w:rsidRDefault="00342792">
      <w:pPr>
        <w:widowControl w:val="0"/>
        <w:numPr>
          <w:ilvl w:val="0"/>
          <w:numId w:val="110"/>
        </w:numPr>
        <w:tabs>
          <w:tab w:val="clear" w:pos="720"/>
          <w:tab w:val="num" w:pos="427"/>
        </w:tabs>
        <w:overflowPunct w:val="0"/>
        <w:autoSpaceDE w:val="0"/>
        <w:autoSpaceDN w:val="0"/>
        <w:adjustRightInd w:val="0"/>
        <w:spacing w:after="0" w:line="218" w:lineRule="auto"/>
        <w:ind w:left="427" w:hanging="427"/>
        <w:jc w:val="both"/>
        <w:rPr>
          <w:rFonts w:ascii="Trebuchet MS" w:hAnsi="Trebuchet MS" w:cs="Arial"/>
          <w:sz w:val="24"/>
          <w:szCs w:val="24"/>
        </w:rPr>
      </w:pPr>
      <w:r w:rsidRPr="00342792">
        <w:rPr>
          <w:rFonts w:ascii="Trebuchet MS" w:hAnsi="Trebuchet MS" w:cs="Arial"/>
          <w:sz w:val="24"/>
          <w:szCs w:val="24"/>
        </w:rPr>
        <w:t xml:space="preserve">Der Möbelspediteur hat den Gesellschaften zuhanden der beauftragten Bearbeitungsstelle 10% desjenigen Betrages unverzüglich zu erstatten, den die </w:t>
      </w:r>
    </w:p>
    <w:p w:rsidR="008E4E52" w:rsidRPr="00342792" w:rsidRDefault="008E4E52">
      <w:pPr>
        <w:widowControl w:val="0"/>
        <w:autoSpaceDE w:val="0"/>
        <w:autoSpaceDN w:val="0"/>
        <w:adjustRightInd w:val="0"/>
        <w:spacing w:after="0" w:line="51" w:lineRule="exact"/>
        <w:rPr>
          <w:rFonts w:ascii="Trebuchet MS" w:hAnsi="Trebuchet MS" w:cs="Arial"/>
          <w:sz w:val="24"/>
          <w:szCs w:val="24"/>
        </w:rPr>
      </w:pPr>
    </w:p>
    <w:p w:rsidR="008E4E52" w:rsidRPr="00342792" w:rsidRDefault="00342792">
      <w:pPr>
        <w:widowControl w:val="0"/>
        <w:overflowPunct w:val="0"/>
        <w:autoSpaceDE w:val="0"/>
        <w:autoSpaceDN w:val="0"/>
        <w:adjustRightInd w:val="0"/>
        <w:spacing w:after="0" w:line="217" w:lineRule="auto"/>
        <w:ind w:left="427" w:right="20"/>
        <w:jc w:val="both"/>
        <w:rPr>
          <w:rFonts w:ascii="Trebuchet MS" w:hAnsi="Trebuchet MS" w:cs="Arial"/>
          <w:sz w:val="24"/>
          <w:szCs w:val="24"/>
        </w:rPr>
      </w:pPr>
      <w:r w:rsidRPr="00342792">
        <w:rPr>
          <w:rFonts w:ascii="Trebuchet MS" w:hAnsi="Trebuchet MS" w:cs="Arial"/>
          <w:sz w:val="24"/>
          <w:szCs w:val="24"/>
        </w:rPr>
        <w:t xml:space="preserve">Gesellschaften je Schadensfall bezahlt haben, mindestens € 36,33, höchstens jedoch € 254,35. </w:t>
      </w:r>
    </w:p>
    <w:p w:rsidR="008E4E52" w:rsidRPr="00342792" w:rsidRDefault="008E4E52">
      <w:pPr>
        <w:widowControl w:val="0"/>
        <w:autoSpaceDE w:val="0"/>
        <w:autoSpaceDN w:val="0"/>
        <w:adjustRightInd w:val="0"/>
        <w:spacing w:after="0" w:line="52" w:lineRule="exact"/>
        <w:rPr>
          <w:rFonts w:ascii="Trebuchet MS" w:hAnsi="Trebuchet MS" w:cs="Arial"/>
          <w:sz w:val="24"/>
          <w:szCs w:val="24"/>
        </w:rPr>
      </w:pPr>
    </w:p>
    <w:p w:rsidR="008E4E52" w:rsidRPr="00342792" w:rsidRDefault="00342792">
      <w:pPr>
        <w:widowControl w:val="0"/>
        <w:numPr>
          <w:ilvl w:val="0"/>
          <w:numId w:val="110"/>
        </w:numPr>
        <w:tabs>
          <w:tab w:val="clear" w:pos="720"/>
          <w:tab w:val="num" w:pos="427"/>
        </w:tabs>
        <w:overflowPunct w:val="0"/>
        <w:autoSpaceDE w:val="0"/>
        <w:autoSpaceDN w:val="0"/>
        <w:adjustRightInd w:val="0"/>
        <w:spacing w:after="0" w:line="228" w:lineRule="auto"/>
        <w:ind w:left="427" w:right="20" w:hanging="427"/>
        <w:jc w:val="both"/>
        <w:rPr>
          <w:rFonts w:ascii="Trebuchet MS" w:hAnsi="Trebuchet MS" w:cs="Arial"/>
          <w:sz w:val="24"/>
          <w:szCs w:val="24"/>
        </w:rPr>
      </w:pPr>
      <w:r w:rsidRPr="00342792">
        <w:rPr>
          <w:rFonts w:ascii="Trebuchet MS" w:hAnsi="Trebuchet MS" w:cs="Arial"/>
          <w:sz w:val="24"/>
          <w:szCs w:val="24"/>
        </w:rPr>
        <w:t xml:space="preserve">Hat ein gesetzlicher Vertreter, Prokurist oder selbständiger Leiter einer Zweigniederlassung des Möbelspediteurs den Schaden durch grobe Fahrlässigkeit verursacht, so erhöht sich die Beteiligung des Möbelspediteurs am Schaden auf 20%, mindestens € 36,33, höchstens jedoch € 254,35. </w:t>
      </w:r>
    </w:p>
    <w:p w:rsidR="008E4E52" w:rsidRPr="00342792" w:rsidRDefault="008E4E52">
      <w:pPr>
        <w:widowControl w:val="0"/>
        <w:autoSpaceDE w:val="0"/>
        <w:autoSpaceDN w:val="0"/>
        <w:adjustRightInd w:val="0"/>
        <w:spacing w:after="0" w:line="2" w:lineRule="exact"/>
        <w:rPr>
          <w:rFonts w:ascii="Trebuchet MS" w:hAnsi="Trebuchet MS" w:cs="Arial"/>
          <w:sz w:val="24"/>
          <w:szCs w:val="24"/>
        </w:rPr>
      </w:pPr>
    </w:p>
    <w:p w:rsidR="008E4E52" w:rsidRPr="00342792" w:rsidRDefault="00342792">
      <w:pPr>
        <w:widowControl w:val="0"/>
        <w:overflowPunct w:val="0"/>
        <w:autoSpaceDE w:val="0"/>
        <w:autoSpaceDN w:val="0"/>
        <w:adjustRightInd w:val="0"/>
        <w:spacing w:after="0" w:line="240" w:lineRule="auto"/>
        <w:ind w:left="427"/>
        <w:jc w:val="both"/>
        <w:rPr>
          <w:rFonts w:ascii="Trebuchet MS" w:hAnsi="Trebuchet MS" w:cs="Arial"/>
          <w:sz w:val="24"/>
          <w:szCs w:val="24"/>
        </w:rPr>
      </w:pPr>
      <w:r w:rsidRPr="00342792">
        <w:rPr>
          <w:rFonts w:ascii="Trebuchet MS" w:hAnsi="Trebuchet MS" w:cs="Arial"/>
          <w:sz w:val="24"/>
          <w:szCs w:val="24"/>
        </w:rPr>
        <w:t xml:space="preserve">Unberührt hiervon bleiben die Bestimmungen des § 12 Abs. 2. </w:t>
      </w:r>
    </w:p>
    <w:p w:rsidR="00F2440E" w:rsidRPr="007517F4" w:rsidRDefault="00036764" w:rsidP="00F2440E">
      <w:pPr>
        <w:widowControl w:val="0"/>
        <w:numPr>
          <w:ilvl w:val="1"/>
          <w:numId w:val="3"/>
        </w:numPr>
        <w:tabs>
          <w:tab w:val="clear" w:pos="1440"/>
          <w:tab w:val="num" w:pos="347"/>
        </w:tabs>
        <w:overflowPunct w:val="0"/>
        <w:autoSpaceDE w:val="0"/>
        <w:autoSpaceDN w:val="0"/>
        <w:adjustRightInd w:val="0"/>
        <w:spacing w:after="0" w:line="240" w:lineRule="auto"/>
        <w:ind w:left="347" w:hanging="280"/>
        <w:jc w:val="both"/>
        <w:rPr>
          <w:rFonts w:ascii="Trebuchet MS" w:hAnsi="Trebuchet MS" w:cs="Wingdings"/>
          <w:color w:val="0000FF"/>
          <w:sz w:val="47"/>
          <w:szCs w:val="47"/>
          <w:vertAlign w:val="superscript"/>
        </w:rPr>
      </w:pPr>
      <w:hyperlink w:anchor="page1" w:history="1">
        <w:r w:rsidR="00F2440E" w:rsidRPr="00342792">
          <w:rPr>
            <w:rFonts w:ascii="Trebuchet MS" w:hAnsi="Trebuchet MS" w:cs="Arial"/>
            <w:color w:val="0000FF"/>
            <w:sz w:val="24"/>
            <w:szCs w:val="24"/>
          </w:rPr>
          <w:t xml:space="preserve"> nach obe</w:t>
        </w:r>
      </w:hyperlink>
      <w:r w:rsidR="00F2440E" w:rsidRPr="00342792">
        <w:rPr>
          <w:rFonts w:ascii="Trebuchet MS" w:hAnsi="Trebuchet MS" w:cs="Arial"/>
          <w:color w:val="0000FF"/>
          <w:sz w:val="24"/>
          <w:szCs w:val="24"/>
        </w:rPr>
        <w:t xml:space="preserve">n </w:t>
      </w:r>
    </w:p>
    <w:p w:rsidR="008E4E52" w:rsidRPr="00342792" w:rsidRDefault="00342792">
      <w:pPr>
        <w:widowControl w:val="0"/>
        <w:numPr>
          <w:ilvl w:val="2"/>
          <w:numId w:val="111"/>
        </w:numPr>
        <w:tabs>
          <w:tab w:val="clear" w:pos="2160"/>
          <w:tab w:val="num" w:pos="3267"/>
        </w:tabs>
        <w:overflowPunct w:val="0"/>
        <w:autoSpaceDE w:val="0"/>
        <w:autoSpaceDN w:val="0"/>
        <w:adjustRightInd w:val="0"/>
        <w:spacing w:after="0" w:line="239" w:lineRule="auto"/>
        <w:ind w:left="3267" w:hanging="209"/>
        <w:jc w:val="both"/>
        <w:rPr>
          <w:rFonts w:ascii="Trebuchet MS" w:hAnsi="Trebuchet MS" w:cs="Arial"/>
          <w:b/>
          <w:bCs/>
          <w:sz w:val="26"/>
          <w:szCs w:val="26"/>
        </w:rPr>
      </w:pPr>
      <w:r w:rsidRPr="00342792">
        <w:rPr>
          <w:rFonts w:ascii="Trebuchet MS" w:hAnsi="Trebuchet MS" w:cs="Arial"/>
          <w:b/>
          <w:bCs/>
          <w:sz w:val="26"/>
          <w:szCs w:val="26"/>
        </w:rPr>
        <w:t xml:space="preserve">14 Dauer der Versicherung </w:t>
      </w:r>
    </w:p>
    <w:p w:rsidR="008E4E52" w:rsidRPr="00342792" w:rsidRDefault="008E4E52">
      <w:pPr>
        <w:widowControl w:val="0"/>
        <w:autoSpaceDE w:val="0"/>
        <w:autoSpaceDN w:val="0"/>
        <w:adjustRightInd w:val="0"/>
        <w:spacing w:after="0" w:line="389" w:lineRule="exact"/>
        <w:rPr>
          <w:rFonts w:ascii="Trebuchet MS" w:hAnsi="Trebuchet MS" w:cs="Arial"/>
          <w:b/>
          <w:bCs/>
          <w:sz w:val="26"/>
          <w:szCs w:val="26"/>
        </w:rPr>
      </w:pPr>
    </w:p>
    <w:p w:rsidR="008E4E52" w:rsidRPr="00342792" w:rsidRDefault="00342792">
      <w:pPr>
        <w:widowControl w:val="0"/>
        <w:numPr>
          <w:ilvl w:val="0"/>
          <w:numId w:val="111"/>
        </w:numPr>
        <w:tabs>
          <w:tab w:val="clear" w:pos="720"/>
          <w:tab w:val="num" w:pos="427"/>
        </w:tabs>
        <w:overflowPunct w:val="0"/>
        <w:autoSpaceDE w:val="0"/>
        <w:autoSpaceDN w:val="0"/>
        <w:adjustRightInd w:val="0"/>
        <w:spacing w:after="0" w:line="231" w:lineRule="auto"/>
        <w:ind w:left="427" w:hanging="427"/>
        <w:jc w:val="both"/>
        <w:rPr>
          <w:rFonts w:ascii="Trebuchet MS" w:hAnsi="Trebuchet MS" w:cs="Arial"/>
          <w:sz w:val="24"/>
          <w:szCs w:val="24"/>
        </w:rPr>
      </w:pPr>
      <w:r w:rsidRPr="00342792">
        <w:rPr>
          <w:rFonts w:ascii="Trebuchet MS" w:hAnsi="Trebuchet MS" w:cs="Arial"/>
          <w:sz w:val="24"/>
          <w:szCs w:val="24"/>
        </w:rPr>
        <w:t xml:space="preserve">Dieser Vertrag ist für die Zeit vom 1. Jänner 1989 bis 31. Dezember 1989 abgeschlossen mit der Maßgabe, dass er jeweils um ein weiteres Jahr stillschweigend verlängert wird, wenn er nicht zum jeweiligen Ablauf unter Einhaltung einer Kündigungsfrist von drei Monaten durch eingeschriebenen Brief von einer der Parteien gekündigt wird. </w:t>
      </w:r>
    </w:p>
    <w:p w:rsidR="008E4E52" w:rsidRPr="00342792" w:rsidRDefault="008E4E52">
      <w:pPr>
        <w:widowControl w:val="0"/>
        <w:autoSpaceDE w:val="0"/>
        <w:autoSpaceDN w:val="0"/>
        <w:adjustRightInd w:val="0"/>
        <w:spacing w:after="0" w:line="51" w:lineRule="exact"/>
        <w:rPr>
          <w:rFonts w:ascii="Trebuchet MS" w:hAnsi="Trebuchet MS" w:cs="Arial"/>
          <w:sz w:val="24"/>
          <w:szCs w:val="24"/>
        </w:rPr>
      </w:pPr>
    </w:p>
    <w:p w:rsidR="008E4E52" w:rsidRPr="00342792" w:rsidRDefault="00342792">
      <w:pPr>
        <w:widowControl w:val="0"/>
        <w:numPr>
          <w:ilvl w:val="0"/>
          <w:numId w:val="111"/>
        </w:numPr>
        <w:tabs>
          <w:tab w:val="clear" w:pos="720"/>
          <w:tab w:val="num" w:pos="427"/>
        </w:tabs>
        <w:overflowPunct w:val="0"/>
        <w:autoSpaceDE w:val="0"/>
        <w:autoSpaceDN w:val="0"/>
        <w:adjustRightInd w:val="0"/>
        <w:spacing w:after="0" w:line="225" w:lineRule="auto"/>
        <w:ind w:left="427" w:right="20" w:hanging="427"/>
        <w:jc w:val="both"/>
        <w:rPr>
          <w:rFonts w:ascii="Trebuchet MS" w:hAnsi="Trebuchet MS" w:cs="Arial"/>
          <w:sz w:val="24"/>
          <w:szCs w:val="24"/>
        </w:rPr>
      </w:pPr>
      <w:r w:rsidRPr="00342792">
        <w:rPr>
          <w:rFonts w:ascii="Trebuchet MS" w:hAnsi="Trebuchet MS" w:cs="Arial"/>
          <w:sz w:val="24"/>
          <w:szCs w:val="24"/>
        </w:rPr>
        <w:t xml:space="preserve">Sollten Änderungen zu diesem Vertrag zwischen den beteiligten Versicherungsgesellschaften und dem Fachverband der Spediteure vereinbart werden, so treten diese an Stelle der bisherigen Bestimmungen. </w:t>
      </w:r>
    </w:p>
    <w:p w:rsidR="008E4E52" w:rsidRPr="00342792" w:rsidRDefault="008E4E52">
      <w:pPr>
        <w:widowControl w:val="0"/>
        <w:autoSpaceDE w:val="0"/>
        <w:autoSpaceDN w:val="0"/>
        <w:adjustRightInd w:val="0"/>
        <w:spacing w:after="0" w:line="200" w:lineRule="exact"/>
        <w:rPr>
          <w:rFonts w:ascii="Trebuchet MS" w:hAnsi="Trebuchet MS" w:cs="Arial"/>
          <w:sz w:val="24"/>
          <w:szCs w:val="24"/>
        </w:rPr>
      </w:pPr>
    </w:p>
    <w:p w:rsidR="008E4E52" w:rsidRPr="00342792" w:rsidRDefault="008E4E52">
      <w:pPr>
        <w:widowControl w:val="0"/>
        <w:autoSpaceDE w:val="0"/>
        <w:autoSpaceDN w:val="0"/>
        <w:adjustRightInd w:val="0"/>
        <w:spacing w:after="0" w:line="317" w:lineRule="exact"/>
        <w:rPr>
          <w:rFonts w:ascii="Trebuchet MS" w:hAnsi="Trebuchet MS" w:cs="Arial"/>
          <w:sz w:val="24"/>
          <w:szCs w:val="24"/>
        </w:rPr>
      </w:pPr>
    </w:p>
    <w:p w:rsidR="008E4E52" w:rsidRPr="00342792" w:rsidRDefault="00342792">
      <w:pPr>
        <w:widowControl w:val="0"/>
        <w:numPr>
          <w:ilvl w:val="1"/>
          <w:numId w:val="111"/>
        </w:numPr>
        <w:tabs>
          <w:tab w:val="clear" w:pos="1440"/>
          <w:tab w:val="num" w:pos="2487"/>
        </w:tabs>
        <w:overflowPunct w:val="0"/>
        <w:autoSpaceDE w:val="0"/>
        <w:autoSpaceDN w:val="0"/>
        <w:adjustRightInd w:val="0"/>
        <w:spacing w:after="0" w:line="239" w:lineRule="auto"/>
        <w:ind w:left="2487" w:hanging="216"/>
        <w:jc w:val="both"/>
        <w:rPr>
          <w:rFonts w:ascii="Trebuchet MS" w:hAnsi="Trebuchet MS" w:cs="Arial"/>
          <w:b/>
          <w:bCs/>
          <w:sz w:val="26"/>
          <w:szCs w:val="26"/>
        </w:rPr>
      </w:pPr>
      <w:r w:rsidRPr="00342792">
        <w:rPr>
          <w:rFonts w:ascii="Trebuchet MS" w:hAnsi="Trebuchet MS" w:cs="Arial"/>
          <w:b/>
          <w:bCs/>
          <w:sz w:val="26"/>
          <w:szCs w:val="26"/>
        </w:rPr>
        <w:t xml:space="preserve">15 Außerordentliches Kündigungsrecht </w:t>
      </w:r>
    </w:p>
    <w:p w:rsidR="008E4E52" w:rsidRPr="00342792" w:rsidRDefault="008E4E52">
      <w:pPr>
        <w:widowControl w:val="0"/>
        <w:autoSpaceDE w:val="0"/>
        <w:autoSpaceDN w:val="0"/>
        <w:adjustRightInd w:val="0"/>
        <w:spacing w:after="0" w:line="387" w:lineRule="exact"/>
        <w:rPr>
          <w:rFonts w:ascii="Trebuchet MS" w:hAnsi="Trebuchet MS" w:cs="Times New Roman"/>
          <w:sz w:val="24"/>
          <w:szCs w:val="24"/>
        </w:rPr>
      </w:pPr>
    </w:p>
    <w:p w:rsidR="008E4E52" w:rsidRPr="00342792" w:rsidRDefault="00342792">
      <w:pPr>
        <w:widowControl w:val="0"/>
        <w:numPr>
          <w:ilvl w:val="0"/>
          <w:numId w:val="112"/>
        </w:numPr>
        <w:tabs>
          <w:tab w:val="clear" w:pos="720"/>
          <w:tab w:val="num" w:pos="427"/>
        </w:tabs>
        <w:overflowPunct w:val="0"/>
        <w:autoSpaceDE w:val="0"/>
        <w:autoSpaceDN w:val="0"/>
        <w:adjustRightInd w:val="0"/>
        <w:spacing w:after="0" w:line="235" w:lineRule="auto"/>
        <w:ind w:left="427" w:hanging="427"/>
        <w:jc w:val="both"/>
        <w:rPr>
          <w:rFonts w:ascii="Trebuchet MS" w:hAnsi="Trebuchet MS" w:cs="Arial"/>
          <w:sz w:val="24"/>
          <w:szCs w:val="24"/>
        </w:rPr>
      </w:pPr>
      <w:r w:rsidRPr="00342792">
        <w:rPr>
          <w:rFonts w:ascii="Trebuchet MS" w:hAnsi="Trebuchet MS" w:cs="Arial"/>
          <w:sz w:val="24"/>
          <w:szCs w:val="24"/>
        </w:rPr>
        <w:t xml:space="preserve">Den Versicherern steht das Recht zu, vom Fachverband der Spediteure sofortige Verhandlungen über eine anderweitige Festsetzung der Prämie zu verlangen, falls die bezahlten Schäden aus dem Gesamtgeschäft 80% der angemeldeten Prämien erreicht haben. Kommt eine Einigung mit dem Fachverband der Spediteure innerhalb von 14 Tagen nicht zustande, so sind die Versicherer berechtigt, die Gesamtheit der Möbel-SVS-Scheine mit vierwöchiger Frist zu kündigen. In diesem Fall sind die Versicherer verpflichtet, die Kündigung sowohl gegenüber dem Fachverband der Spediteure als auch gegenüber jedem einzelnen Möbel-SVS-Zeichner mittels eingeschriebenen Briefes auszusprechen. </w:t>
      </w:r>
    </w:p>
    <w:p w:rsidR="008E4E52" w:rsidRPr="00342792" w:rsidRDefault="008E4E52">
      <w:pPr>
        <w:widowControl w:val="0"/>
        <w:autoSpaceDE w:val="0"/>
        <w:autoSpaceDN w:val="0"/>
        <w:adjustRightInd w:val="0"/>
        <w:spacing w:after="0" w:line="51" w:lineRule="exact"/>
        <w:rPr>
          <w:rFonts w:ascii="Trebuchet MS" w:hAnsi="Trebuchet MS" w:cs="Arial"/>
          <w:sz w:val="24"/>
          <w:szCs w:val="24"/>
        </w:rPr>
      </w:pPr>
    </w:p>
    <w:p w:rsidR="008E4E52" w:rsidRPr="00342792" w:rsidRDefault="00342792">
      <w:pPr>
        <w:widowControl w:val="0"/>
        <w:numPr>
          <w:ilvl w:val="0"/>
          <w:numId w:val="112"/>
        </w:numPr>
        <w:tabs>
          <w:tab w:val="clear" w:pos="720"/>
          <w:tab w:val="num" w:pos="427"/>
        </w:tabs>
        <w:overflowPunct w:val="0"/>
        <w:autoSpaceDE w:val="0"/>
        <w:autoSpaceDN w:val="0"/>
        <w:adjustRightInd w:val="0"/>
        <w:spacing w:after="0" w:line="225" w:lineRule="auto"/>
        <w:ind w:left="427" w:right="20" w:hanging="427"/>
        <w:jc w:val="both"/>
        <w:rPr>
          <w:rFonts w:ascii="Trebuchet MS" w:hAnsi="Trebuchet MS" w:cs="Arial"/>
          <w:sz w:val="24"/>
          <w:szCs w:val="24"/>
        </w:rPr>
      </w:pPr>
      <w:r w:rsidRPr="00342792">
        <w:rPr>
          <w:rFonts w:ascii="Trebuchet MS" w:hAnsi="Trebuchet MS" w:cs="Arial"/>
          <w:sz w:val="24"/>
          <w:szCs w:val="24"/>
        </w:rPr>
        <w:t xml:space="preserve">Die Versicherer sind mit Zustimmung des Fachverbandes der Spediteure berechtigt, einzelne Verträge mit einer Frist von drei Wochen jeweils zum Monatsende zu kündigen: </w:t>
      </w:r>
    </w:p>
    <w:p w:rsidR="008E4E52" w:rsidRPr="00342792" w:rsidRDefault="008E4E52">
      <w:pPr>
        <w:widowControl w:val="0"/>
        <w:autoSpaceDE w:val="0"/>
        <w:autoSpaceDN w:val="0"/>
        <w:adjustRightInd w:val="0"/>
        <w:spacing w:after="0" w:line="52" w:lineRule="exact"/>
        <w:rPr>
          <w:rFonts w:ascii="Trebuchet MS" w:hAnsi="Trebuchet MS" w:cs="Arial"/>
          <w:sz w:val="24"/>
          <w:szCs w:val="24"/>
        </w:rPr>
      </w:pPr>
    </w:p>
    <w:p w:rsidR="008E4E52" w:rsidRPr="00342792" w:rsidRDefault="00342792">
      <w:pPr>
        <w:widowControl w:val="0"/>
        <w:numPr>
          <w:ilvl w:val="1"/>
          <w:numId w:val="112"/>
        </w:numPr>
        <w:tabs>
          <w:tab w:val="clear" w:pos="1440"/>
          <w:tab w:val="num" w:pos="796"/>
        </w:tabs>
        <w:overflowPunct w:val="0"/>
        <w:autoSpaceDE w:val="0"/>
        <w:autoSpaceDN w:val="0"/>
        <w:adjustRightInd w:val="0"/>
        <w:spacing w:after="0" w:line="217" w:lineRule="auto"/>
        <w:ind w:left="427" w:firstLine="0"/>
        <w:jc w:val="both"/>
        <w:rPr>
          <w:rFonts w:ascii="Trebuchet MS" w:hAnsi="Trebuchet MS" w:cs="Arial"/>
          <w:sz w:val="24"/>
          <w:szCs w:val="24"/>
        </w:rPr>
      </w:pPr>
      <w:r w:rsidRPr="00342792">
        <w:rPr>
          <w:rFonts w:ascii="Trebuchet MS" w:hAnsi="Trebuchet MS" w:cs="Arial"/>
          <w:sz w:val="24"/>
          <w:szCs w:val="24"/>
        </w:rPr>
        <w:t xml:space="preserve">wenn sich erhebliche Mängel im Betrieb des Möbelspediteurs zeigen, deren Beseitigung die Versicherer zur Vermeidung von Schäden billigerweise verlangen </w:t>
      </w:r>
    </w:p>
    <w:p w:rsidR="008E4E52" w:rsidRPr="00342792" w:rsidRDefault="008E4E52">
      <w:pPr>
        <w:widowControl w:val="0"/>
        <w:autoSpaceDE w:val="0"/>
        <w:autoSpaceDN w:val="0"/>
        <w:adjustRightInd w:val="0"/>
        <w:spacing w:after="0" w:line="240" w:lineRule="auto"/>
        <w:rPr>
          <w:rFonts w:ascii="Trebuchet MS" w:hAnsi="Trebuchet MS" w:cs="Times New Roman"/>
          <w:sz w:val="24"/>
          <w:szCs w:val="24"/>
        </w:rPr>
        <w:sectPr w:rsidR="008E4E52" w:rsidRPr="00342792">
          <w:pgSz w:w="11900" w:h="16838"/>
          <w:pgMar w:top="714" w:right="1120" w:bottom="1135" w:left="1133" w:header="720" w:footer="720" w:gutter="0"/>
          <w:cols w:space="720" w:equalWidth="0">
            <w:col w:w="9647"/>
          </w:cols>
          <w:noEndnote/>
        </w:sectPr>
      </w:pPr>
    </w:p>
    <w:p w:rsidR="008E4E52" w:rsidRPr="00342792" w:rsidRDefault="00342792">
      <w:pPr>
        <w:widowControl w:val="0"/>
        <w:overflowPunct w:val="0"/>
        <w:autoSpaceDE w:val="0"/>
        <w:autoSpaceDN w:val="0"/>
        <w:adjustRightInd w:val="0"/>
        <w:spacing w:after="0" w:line="217" w:lineRule="auto"/>
        <w:ind w:left="427"/>
        <w:rPr>
          <w:rFonts w:ascii="Trebuchet MS" w:hAnsi="Trebuchet MS" w:cs="Times New Roman"/>
          <w:sz w:val="24"/>
          <w:szCs w:val="24"/>
        </w:rPr>
      </w:pPr>
      <w:bookmarkStart w:id="52" w:name="page53"/>
      <w:bookmarkEnd w:id="52"/>
      <w:r w:rsidRPr="00342792">
        <w:rPr>
          <w:rFonts w:ascii="Trebuchet MS" w:hAnsi="Trebuchet MS" w:cs="Arial"/>
          <w:sz w:val="24"/>
          <w:szCs w:val="24"/>
        </w:rPr>
        <w:lastRenderedPageBreak/>
        <w:t>können, der Möbelspediteur aber trotz Setzung einer angemessenen Frist diese Mängel nicht abstellt;</w:t>
      </w:r>
    </w:p>
    <w:p w:rsidR="008E4E52" w:rsidRPr="00342792" w:rsidRDefault="008E4E52">
      <w:pPr>
        <w:widowControl w:val="0"/>
        <w:autoSpaceDE w:val="0"/>
        <w:autoSpaceDN w:val="0"/>
        <w:adjustRightInd w:val="0"/>
        <w:spacing w:after="0" w:line="3" w:lineRule="exact"/>
        <w:rPr>
          <w:rFonts w:ascii="Trebuchet MS" w:hAnsi="Trebuchet MS" w:cs="Times New Roman"/>
          <w:sz w:val="24"/>
          <w:szCs w:val="24"/>
        </w:rPr>
      </w:pPr>
    </w:p>
    <w:p w:rsidR="008E4E52" w:rsidRPr="00342792" w:rsidRDefault="00342792">
      <w:pPr>
        <w:widowControl w:val="0"/>
        <w:numPr>
          <w:ilvl w:val="1"/>
          <w:numId w:val="113"/>
        </w:numPr>
        <w:tabs>
          <w:tab w:val="clear" w:pos="1440"/>
          <w:tab w:val="num" w:pos="707"/>
        </w:tabs>
        <w:overflowPunct w:val="0"/>
        <w:autoSpaceDE w:val="0"/>
        <w:autoSpaceDN w:val="0"/>
        <w:adjustRightInd w:val="0"/>
        <w:spacing w:after="0" w:line="240" w:lineRule="auto"/>
        <w:ind w:left="707" w:hanging="280"/>
        <w:jc w:val="both"/>
        <w:rPr>
          <w:rFonts w:ascii="Trebuchet MS" w:hAnsi="Trebuchet MS" w:cs="Arial"/>
          <w:sz w:val="24"/>
          <w:szCs w:val="24"/>
        </w:rPr>
      </w:pPr>
      <w:r w:rsidRPr="00342792">
        <w:rPr>
          <w:rFonts w:ascii="Trebuchet MS" w:hAnsi="Trebuchet MS" w:cs="Arial"/>
          <w:sz w:val="24"/>
          <w:szCs w:val="24"/>
        </w:rPr>
        <w:t xml:space="preserve">wenn der Möbelspediteur vorsätzlich die Prämienanmeldungsfrist verletzt hat; </w:t>
      </w:r>
    </w:p>
    <w:p w:rsidR="008E4E52" w:rsidRPr="00342792" w:rsidRDefault="008E4E52">
      <w:pPr>
        <w:widowControl w:val="0"/>
        <w:autoSpaceDE w:val="0"/>
        <w:autoSpaceDN w:val="0"/>
        <w:adjustRightInd w:val="0"/>
        <w:spacing w:after="0" w:line="50" w:lineRule="exact"/>
        <w:rPr>
          <w:rFonts w:ascii="Trebuchet MS" w:hAnsi="Trebuchet MS" w:cs="Arial"/>
          <w:sz w:val="24"/>
          <w:szCs w:val="24"/>
        </w:rPr>
      </w:pPr>
    </w:p>
    <w:p w:rsidR="008E4E52" w:rsidRPr="00342792" w:rsidRDefault="00342792">
      <w:pPr>
        <w:widowControl w:val="0"/>
        <w:numPr>
          <w:ilvl w:val="1"/>
          <w:numId w:val="113"/>
        </w:numPr>
        <w:tabs>
          <w:tab w:val="clear" w:pos="1440"/>
          <w:tab w:val="num" w:pos="698"/>
        </w:tabs>
        <w:overflowPunct w:val="0"/>
        <w:autoSpaceDE w:val="0"/>
        <w:autoSpaceDN w:val="0"/>
        <w:adjustRightInd w:val="0"/>
        <w:spacing w:after="0" w:line="228" w:lineRule="auto"/>
        <w:ind w:left="427" w:firstLine="0"/>
        <w:jc w:val="both"/>
        <w:rPr>
          <w:rFonts w:ascii="Trebuchet MS" w:hAnsi="Trebuchet MS" w:cs="Arial"/>
          <w:sz w:val="24"/>
          <w:szCs w:val="24"/>
        </w:rPr>
      </w:pPr>
      <w:r w:rsidRPr="00342792">
        <w:rPr>
          <w:rFonts w:ascii="Trebuchet MS" w:hAnsi="Trebuchet MS" w:cs="Arial"/>
          <w:sz w:val="24"/>
          <w:szCs w:val="24"/>
        </w:rPr>
        <w:t xml:space="preserve">wenn der Möbelspediteur mit einer fälligen Prämienzahlung länger als zwei Wochen nach empfangener Mahnung im Verzug ist. Die Mahnung muss durch eingeschriebenen Brief erfolgen und die Rechtsfolgen angeben, die mit dem Ablauf der Frist verbunden sind. </w:t>
      </w:r>
    </w:p>
    <w:p w:rsidR="008E4E52" w:rsidRPr="00342792" w:rsidRDefault="008E4E52">
      <w:pPr>
        <w:widowControl w:val="0"/>
        <w:autoSpaceDE w:val="0"/>
        <w:autoSpaceDN w:val="0"/>
        <w:adjustRightInd w:val="0"/>
        <w:spacing w:after="0" w:line="200" w:lineRule="exact"/>
        <w:rPr>
          <w:rFonts w:ascii="Trebuchet MS" w:hAnsi="Trebuchet MS" w:cs="Arial"/>
          <w:sz w:val="24"/>
          <w:szCs w:val="24"/>
        </w:rPr>
      </w:pPr>
    </w:p>
    <w:p w:rsidR="008E4E52" w:rsidRPr="00342792" w:rsidRDefault="008E4E52">
      <w:pPr>
        <w:widowControl w:val="0"/>
        <w:autoSpaceDE w:val="0"/>
        <w:autoSpaceDN w:val="0"/>
        <w:adjustRightInd w:val="0"/>
        <w:spacing w:after="0" w:line="320" w:lineRule="exact"/>
        <w:rPr>
          <w:rFonts w:ascii="Trebuchet MS" w:hAnsi="Trebuchet MS" w:cs="Arial"/>
          <w:sz w:val="24"/>
          <w:szCs w:val="24"/>
        </w:rPr>
      </w:pPr>
    </w:p>
    <w:p w:rsidR="008E4E52" w:rsidRPr="00342792" w:rsidRDefault="00342792">
      <w:pPr>
        <w:widowControl w:val="0"/>
        <w:numPr>
          <w:ilvl w:val="2"/>
          <w:numId w:val="113"/>
        </w:numPr>
        <w:tabs>
          <w:tab w:val="clear" w:pos="2160"/>
          <w:tab w:val="num" w:pos="3787"/>
        </w:tabs>
        <w:overflowPunct w:val="0"/>
        <w:autoSpaceDE w:val="0"/>
        <w:autoSpaceDN w:val="0"/>
        <w:adjustRightInd w:val="0"/>
        <w:spacing w:after="0" w:line="239" w:lineRule="auto"/>
        <w:ind w:left="3787" w:hanging="210"/>
        <w:jc w:val="both"/>
        <w:rPr>
          <w:rFonts w:ascii="Trebuchet MS" w:hAnsi="Trebuchet MS" w:cs="Arial"/>
          <w:b/>
          <w:bCs/>
          <w:sz w:val="26"/>
          <w:szCs w:val="26"/>
        </w:rPr>
      </w:pPr>
      <w:r w:rsidRPr="00342792">
        <w:rPr>
          <w:rFonts w:ascii="Trebuchet MS" w:hAnsi="Trebuchet MS" w:cs="Arial"/>
          <w:b/>
          <w:bCs/>
          <w:sz w:val="26"/>
          <w:szCs w:val="26"/>
        </w:rPr>
        <w:t xml:space="preserve">16 Gerichtsbarkeit </w:t>
      </w:r>
    </w:p>
    <w:p w:rsidR="008E4E52" w:rsidRPr="00342792" w:rsidRDefault="008E4E52">
      <w:pPr>
        <w:widowControl w:val="0"/>
        <w:autoSpaceDE w:val="0"/>
        <w:autoSpaceDN w:val="0"/>
        <w:adjustRightInd w:val="0"/>
        <w:spacing w:after="0" w:line="338" w:lineRule="exact"/>
        <w:rPr>
          <w:rFonts w:ascii="Trebuchet MS" w:hAnsi="Trebuchet MS" w:cs="Arial"/>
          <w:b/>
          <w:bCs/>
          <w:sz w:val="26"/>
          <w:szCs w:val="26"/>
        </w:rPr>
      </w:pPr>
    </w:p>
    <w:p w:rsidR="008E4E52" w:rsidRPr="00342792" w:rsidRDefault="00342792">
      <w:pPr>
        <w:widowControl w:val="0"/>
        <w:numPr>
          <w:ilvl w:val="0"/>
          <w:numId w:val="114"/>
        </w:numPr>
        <w:tabs>
          <w:tab w:val="clear" w:pos="720"/>
          <w:tab w:val="num" w:pos="427"/>
        </w:tabs>
        <w:overflowPunct w:val="0"/>
        <w:autoSpaceDE w:val="0"/>
        <w:autoSpaceDN w:val="0"/>
        <w:adjustRightInd w:val="0"/>
        <w:spacing w:after="0" w:line="240" w:lineRule="auto"/>
        <w:ind w:left="427" w:hanging="427"/>
        <w:jc w:val="both"/>
        <w:rPr>
          <w:rFonts w:ascii="Trebuchet MS" w:hAnsi="Trebuchet MS" w:cs="Arial"/>
          <w:sz w:val="24"/>
          <w:szCs w:val="24"/>
        </w:rPr>
      </w:pPr>
      <w:r w:rsidRPr="00342792">
        <w:rPr>
          <w:rFonts w:ascii="Trebuchet MS" w:hAnsi="Trebuchet MS" w:cs="Arial"/>
          <w:sz w:val="24"/>
          <w:szCs w:val="24"/>
        </w:rPr>
        <w:t xml:space="preserve">Für Streitigkeiten aus diesem Vertrag sind die ordentlichen Gerichte zuständig. </w:t>
      </w:r>
    </w:p>
    <w:p w:rsidR="008E4E52" w:rsidRPr="00342792" w:rsidRDefault="008E4E52">
      <w:pPr>
        <w:widowControl w:val="0"/>
        <w:autoSpaceDE w:val="0"/>
        <w:autoSpaceDN w:val="0"/>
        <w:adjustRightInd w:val="0"/>
        <w:spacing w:after="0" w:line="50" w:lineRule="exact"/>
        <w:rPr>
          <w:rFonts w:ascii="Trebuchet MS" w:hAnsi="Trebuchet MS" w:cs="Arial"/>
          <w:sz w:val="24"/>
          <w:szCs w:val="24"/>
        </w:rPr>
      </w:pPr>
    </w:p>
    <w:p w:rsidR="008E4E52" w:rsidRPr="00342792" w:rsidRDefault="00342792">
      <w:pPr>
        <w:widowControl w:val="0"/>
        <w:numPr>
          <w:ilvl w:val="0"/>
          <w:numId w:val="114"/>
        </w:numPr>
        <w:tabs>
          <w:tab w:val="clear" w:pos="720"/>
          <w:tab w:val="num" w:pos="427"/>
        </w:tabs>
        <w:overflowPunct w:val="0"/>
        <w:autoSpaceDE w:val="0"/>
        <w:autoSpaceDN w:val="0"/>
        <w:adjustRightInd w:val="0"/>
        <w:spacing w:after="0" w:line="229" w:lineRule="auto"/>
        <w:ind w:left="427" w:right="20" w:hanging="427"/>
        <w:jc w:val="both"/>
        <w:rPr>
          <w:rFonts w:ascii="Trebuchet MS" w:hAnsi="Trebuchet MS" w:cs="Arial"/>
          <w:sz w:val="24"/>
          <w:szCs w:val="24"/>
        </w:rPr>
      </w:pPr>
      <w:r w:rsidRPr="00342792">
        <w:rPr>
          <w:rFonts w:ascii="Trebuchet MS" w:hAnsi="Trebuchet MS" w:cs="Arial"/>
          <w:sz w:val="24"/>
          <w:szCs w:val="24"/>
        </w:rPr>
        <w:t xml:space="preserve">Die führende Gesellschaft ist von den mitbeteiligten Gesellschaften ermächtigt, alle Rechtsstreitigkeiten auch bezüglich ihrer Anteile als Kläger oder Beklagter zu führen. Ein gegen die führende Gesellschaft ergangenes Urteil wird von den beteiligten Gesellschaften als auch gegen sie verbindlich anerkannt. </w:t>
      </w:r>
    </w:p>
    <w:p w:rsidR="008E4E52" w:rsidRPr="00342792" w:rsidRDefault="008E4E52">
      <w:pPr>
        <w:widowControl w:val="0"/>
        <w:autoSpaceDE w:val="0"/>
        <w:autoSpaceDN w:val="0"/>
        <w:adjustRightInd w:val="0"/>
        <w:spacing w:after="0" w:line="51" w:lineRule="exact"/>
        <w:rPr>
          <w:rFonts w:ascii="Trebuchet MS" w:hAnsi="Trebuchet MS" w:cs="Arial"/>
          <w:sz w:val="24"/>
          <w:szCs w:val="24"/>
        </w:rPr>
      </w:pPr>
    </w:p>
    <w:p w:rsidR="008E4E52" w:rsidRPr="00342792" w:rsidRDefault="00342792">
      <w:pPr>
        <w:widowControl w:val="0"/>
        <w:numPr>
          <w:ilvl w:val="0"/>
          <w:numId w:val="114"/>
        </w:numPr>
        <w:tabs>
          <w:tab w:val="clear" w:pos="720"/>
          <w:tab w:val="num" w:pos="427"/>
        </w:tabs>
        <w:overflowPunct w:val="0"/>
        <w:autoSpaceDE w:val="0"/>
        <w:autoSpaceDN w:val="0"/>
        <w:adjustRightInd w:val="0"/>
        <w:spacing w:after="0" w:line="217" w:lineRule="auto"/>
        <w:ind w:left="427" w:hanging="427"/>
        <w:jc w:val="both"/>
        <w:rPr>
          <w:rFonts w:ascii="Trebuchet MS" w:hAnsi="Trebuchet MS" w:cs="Arial"/>
          <w:sz w:val="24"/>
          <w:szCs w:val="24"/>
        </w:rPr>
      </w:pPr>
      <w:r w:rsidRPr="00342792">
        <w:rPr>
          <w:rFonts w:ascii="Trebuchet MS" w:hAnsi="Trebuchet MS" w:cs="Arial"/>
          <w:sz w:val="24"/>
          <w:szCs w:val="24"/>
        </w:rPr>
        <w:t xml:space="preserve">Die von den Gesellschaften beauftragte Bearbeitungsstelle ist berechtigt, die Rechte der Versicherer aus diesem Vertrag im eigenen Namen geltend zu machen. </w:t>
      </w:r>
    </w:p>
    <w:p w:rsidR="008E4E52" w:rsidRPr="00342792" w:rsidRDefault="008E4E52">
      <w:pPr>
        <w:widowControl w:val="0"/>
        <w:autoSpaceDE w:val="0"/>
        <w:autoSpaceDN w:val="0"/>
        <w:adjustRightInd w:val="0"/>
        <w:spacing w:after="0" w:line="200" w:lineRule="exact"/>
        <w:rPr>
          <w:rFonts w:ascii="Trebuchet MS" w:hAnsi="Trebuchet MS" w:cs="Times New Roman"/>
          <w:sz w:val="24"/>
          <w:szCs w:val="24"/>
        </w:rPr>
      </w:pPr>
    </w:p>
    <w:p w:rsidR="008E4E52" w:rsidRPr="00342792" w:rsidRDefault="008E4E52">
      <w:pPr>
        <w:widowControl w:val="0"/>
        <w:autoSpaceDE w:val="0"/>
        <w:autoSpaceDN w:val="0"/>
        <w:adjustRightInd w:val="0"/>
        <w:spacing w:after="0" w:line="318" w:lineRule="exact"/>
        <w:rPr>
          <w:rFonts w:ascii="Trebuchet MS" w:hAnsi="Trebuchet MS" w:cs="Times New Roman"/>
          <w:sz w:val="24"/>
          <w:szCs w:val="24"/>
        </w:rPr>
      </w:pPr>
    </w:p>
    <w:p w:rsidR="008E4E52" w:rsidRPr="00342792" w:rsidRDefault="00342792">
      <w:pPr>
        <w:widowControl w:val="0"/>
        <w:autoSpaceDE w:val="0"/>
        <w:autoSpaceDN w:val="0"/>
        <w:adjustRightInd w:val="0"/>
        <w:spacing w:after="0" w:line="239" w:lineRule="auto"/>
        <w:ind w:left="2147"/>
        <w:rPr>
          <w:rFonts w:ascii="Trebuchet MS" w:hAnsi="Trebuchet MS" w:cs="Times New Roman"/>
          <w:sz w:val="24"/>
          <w:szCs w:val="24"/>
        </w:rPr>
      </w:pPr>
      <w:r w:rsidRPr="00342792">
        <w:rPr>
          <w:rFonts w:ascii="Trebuchet MS" w:hAnsi="Trebuchet MS" w:cs="Arial"/>
          <w:b/>
          <w:bCs/>
          <w:sz w:val="26"/>
          <w:szCs w:val="26"/>
        </w:rPr>
        <w:t>§ 17 Führungsklausel und Beteiligungsliste</w:t>
      </w:r>
    </w:p>
    <w:p w:rsidR="008E4E52" w:rsidRPr="00342792" w:rsidRDefault="008E4E52">
      <w:pPr>
        <w:widowControl w:val="0"/>
        <w:autoSpaceDE w:val="0"/>
        <w:autoSpaceDN w:val="0"/>
        <w:adjustRightInd w:val="0"/>
        <w:spacing w:after="0" w:line="386" w:lineRule="exact"/>
        <w:rPr>
          <w:rFonts w:ascii="Trebuchet MS" w:hAnsi="Trebuchet MS" w:cs="Times New Roman"/>
          <w:sz w:val="24"/>
          <w:szCs w:val="24"/>
        </w:rPr>
      </w:pPr>
    </w:p>
    <w:p w:rsidR="008E4E52" w:rsidRDefault="00342792">
      <w:pPr>
        <w:widowControl w:val="0"/>
        <w:overflowPunct w:val="0"/>
        <w:autoSpaceDE w:val="0"/>
        <w:autoSpaceDN w:val="0"/>
        <w:adjustRightInd w:val="0"/>
        <w:spacing w:after="0" w:line="229" w:lineRule="auto"/>
        <w:ind w:left="7"/>
        <w:jc w:val="both"/>
        <w:rPr>
          <w:rFonts w:ascii="Trebuchet MS" w:hAnsi="Trebuchet MS" w:cs="Arial"/>
          <w:sz w:val="24"/>
          <w:szCs w:val="24"/>
        </w:rPr>
      </w:pPr>
      <w:r w:rsidRPr="00342792">
        <w:rPr>
          <w:rFonts w:ascii="Trebuchet MS" w:hAnsi="Trebuchet MS" w:cs="Arial"/>
          <w:sz w:val="24"/>
          <w:szCs w:val="24"/>
        </w:rPr>
        <w:t>In diesem Versicherungsschein sind die nachbezeichneten Versicherer unter Ausschluss der solidarischen Haftung mit den dabei angegebenen Quoten beteiligt. Die Geschäftsführung liegt in den Händen der Wiener Allianz Versicherungs-Aktiengesellschaft, Wien.</w:t>
      </w:r>
    </w:p>
    <w:p w:rsidR="00F2440E" w:rsidRPr="00342792" w:rsidRDefault="00F2440E">
      <w:pPr>
        <w:widowControl w:val="0"/>
        <w:overflowPunct w:val="0"/>
        <w:autoSpaceDE w:val="0"/>
        <w:autoSpaceDN w:val="0"/>
        <w:adjustRightInd w:val="0"/>
        <w:spacing w:after="0" w:line="229" w:lineRule="auto"/>
        <w:ind w:left="7"/>
        <w:jc w:val="both"/>
        <w:rPr>
          <w:rFonts w:ascii="Trebuchet MS" w:hAnsi="Trebuchet MS" w:cs="Times New Roman"/>
          <w:sz w:val="24"/>
          <w:szCs w:val="24"/>
        </w:rPr>
      </w:pPr>
    </w:p>
    <w:p w:rsidR="00F2440E" w:rsidRPr="007517F4" w:rsidRDefault="00036764" w:rsidP="00F2440E">
      <w:pPr>
        <w:widowControl w:val="0"/>
        <w:numPr>
          <w:ilvl w:val="1"/>
          <w:numId w:val="3"/>
        </w:numPr>
        <w:tabs>
          <w:tab w:val="clear" w:pos="1440"/>
          <w:tab w:val="num" w:pos="347"/>
        </w:tabs>
        <w:overflowPunct w:val="0"/>
        <w:autoSpaceDE w:val="0"/>
        <w:autoSpaceDN w:val="0"/>
        <w:adjustRightInd w:val="0"/>
        <w:spacing w:after="0" w:line="240" w:lineRule="auto"/>
        <w:ind w:left="347" w:hanging="280"/>
        <w:jc w:val="both"/>
        <w:rPr>
          <w:rFonts w:ascii="Trebuchet MS" w:hAnsi="Trebuchet MS" w:cs="Wingdings"/>
          <w:color w:val="0000FF"/>
          <w:sz w:val="47"/>
          <w:szCs w:val="47"/>
          <w:vertAlign w:val="superscript"/>
        </w:rPr>
      </w:pPr>
      <w:hyperlink w:anchor="page1" w:history="1">
        <w:r w:rsidR="00F2440E" w:rsidRPr="00342792">
          <w:rPr>
            <w:rFonts w:ascii="Trebuchet MS" w:hAnsi="Trebuchet MS" w:cs="Arial"/>
            <w:color w:val="0000FF"/>
            <w:sz w:val="24"/>
            <w:szCs w:val="24"/>
          </w:rPr>
          <w:t xml:space="preserve"> nach obe</w:t>
        </w:r>
      </w:hyperlink>
      <w:r w:rsidR="00F2440E" w:rsidRPr="00342792">
        <w:rPr>
          <w:rFonts w:ascii="Trebuchet MS" w:hAnsi="Trebuchet MS" w:cs="Arial"/>
          <w:color w:val="0000FF"/>
          <w:sz w:val="24"/>
          <w:szCs w:val="24"/>
        </w:rPr>
        <w:t xml:space="preserve">n </w:t>
      </w:r>
    </w:p>
    <w:p w:rsidR="008E4E52" w:rsidRPr="00342792" w:rsidRDefault="008E4E52">
      <w:pPr>
        <w:widowControl w:val="0"/>
        <w:autoSpaceDE w:val="0"/>
        <w:autoSpaceDN w:val="0"/>
        <w:adjustRightInd w:val="0"/>
        <w:spacing w:after="0" w:line="240" w:lineRule="auto"/>
        <w:rPr>
          <w:rFonts w:ascii="Trebuchet MS" w:hAnsi="Trebuchet MS"/>
        </w:rPr>
      </w:pPr>
    </w:p>
    <w:sectPr w:rsidR="008E4E52" w:rsidRPr="00342792">
      <w:pgSz w:w="11900" w:h="16838"/>
      <w:pgMar w:top="714" w:right="1120" w:bottom="1440" w:left="1133" w:header="720" w:footer="720" w:gutter="0"/>
      <w:cols w:space="720" w:equalWidth="0">
        <w:col w:w="9647"/>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7F4" w:rsidRDefault="007517F4" w:rsidP="007517F4">
      <w:pPr>
        <w:spacing w:after="0" w:line="240" w:lineRule="auto"/>
      </w:pPr>
      <w:r>
        <w:separator/>
      </w:r>
    </w:p>
  </w:endnote>
  <w:endnote w:type="continuationSeparator" w:id="0">
    <w:p w:rsidR="007517F4" w:rsidRDefault="007517F4" w:rsidP="00751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7F4" w:rsidRDefault="007517F4" w:rsidP="007517F4">
      <w:pPr>
        <w:spacing w:after="0" w:line="240" w:lineRule="auto"/>
      </w:pPr>
      <w:r>
        <w:separator/>
      </w:r>
    </w:p>
  </w:footnote>
  <w:footnote w:type="continuationSeparator" w:id="0">
    <w:p w:rsidR="007517F4" w:rsidRDefault="007517F4" w:rsidP="007517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7648756"/>
      <w:docPartObj>
        <w:docPartGallery w:val="Page Numbers (Top of Page)"/>
        <w:docPartUnique/>
      </w:docPartObj>
    </w:sdtPr>
    <w:sdtEndPr/>
    <w:sdtContent>
      <w:p w:rsidR="00394EF1" w:rsidRDefault="00463DEA" w:rsidP="00394EF1">
        <w:pPr>
          <w:pStyle w:val="Kopfzeile"/>
          <w:jc w:val="right"/>
          <w:rPr>
            <w:b/>
            <w:bCs/>
            <w:sz w:val="24"/>
            <w:szCs w:val="24"/>
          </w:rPr>
        </w:pPr>
        <w:r>
          <w:rPr>
            <w:lang w:val="de-DE"/>
          </w:rPr>
          <w:t xml:space="preserve">Seite </w:t>
        </w:r>
        <w:r>
          <w:rPr>
            <w:b/>
            <w:bCs/>
            <w:sz w:val="24"/>
            <w:szCs w:val="24"/>
          </w:rPr>
          <w:fldChar w:fldCharType="begin"/>
        </w:r>
        <w:r>
          <w:rPr>
            <w:b/>
            <w:bCs/>
          </w:rPr>
          <w:instrText>PAGE</w:instrText>
        </w:r>
        <w:r>
          <w:rPr>
            <w:b/>
            <w:bCs/>
            <w:sz w:val="24"/>
            <w:szCs w:val="24"/>
          </w:rPr>
          <w:fldChar w:fldCharType="separate"/>
        </w:r>
        <w:r w:rsidR="00036764">
          <w:rPr>
            <w:b/>
            <w:bCs/>
            <w:noProof/>
          </w:rPr>
          <w:t>3</w:t>
        </w:r>
        <w:r>
          <w:rPr>
            <w:b/>
            <w:bCs/>
            <w:sz w:val="24"/>
            <w:szCs w:val="24"/>
          </w:rPr>
          <w:fldChar w:fldCharType="end"/>
        </w:r>
        <w:r>
          <w:rPr>
            <w:lang w:val="de-DE"/>
          </w:rPr>
          <w:t xml:space="preserve"> von </w:t>
        </w:r>
        <w:r>
          <w:rPr>
            <w:b/>
            <w:bCs/>
            <w:sz w:val="24"/>
            <w:szCs w:val="24"/>
          </w:rPr>
          <w:fldChar w:fldCharType="begin"/>
        </w:r>
        <w:r>
          <w:rPr>
            <w:b/>
            <w:bCs/>
          </w:rPr>
          <w:instrText>NUMPAGES</w:instrText>
        </w:r>
        <w:r>
          <w:rPr>
            <w:b/>
            <w:bCs/>
            <w:sz w:val="24"/>
            <w:szCs w:val="24"/>
          </w:rPr>
          <w:fldChar w:fldCharType="separate"/>
        </w:r>
        <w:r w:rsidR="00036764">
          <w:rPr>
            <w:b/>
            <w:bCs/>
            <w:noProof/>
          </w:rPr>
          <w:t>53</w:t>
        </w:r>
        <w:r>
          <w:rPr>
            <w:b/>
            <w:bCs/>
            <w:sz w:val="24"/>
            <w:szCs w:val="24"/>
          </w:rPr>
          <w:fldChar w:fldCharType="end"/>
        </w:r>
      </w:p>
      <w:p w:rsidR="00463DEA" w:rsidRDefault="00036764" w:rsidP="00394EF1">
        <w:pPr>
          <w:pStyle w:val="Kopfzeile"/>
          <w:jc w:val="right"/>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00004823"/>
    <w:lvl w:ilvl="0" w:tplc="000018BE">
      <w:start w:val="24"/>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99"/>
    <w:multiLevelType w:val="hybridMultilevel"/>
    <w:tmpl w:val="00000124"/>
    <w:lvl w:ilvl="0" w:tplc="0000305E">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C1"/>
    <w:multiLevelType w:val="hybridMultilevel"/>
    <w:tmpl w:val="00005A9B"/>
    <w:lvl w:ilvl="0" w:tplc="00000CE1">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390"/>
    <w:multiLevelType w:val="hybridMultilevel"/>
    <w:tmpl w:val="00002A38"/>
    <w:lvl w:ilvl="0" w:tplc="00000728">
      <w:numFmt w:val="lowerLetter"/>
      <w:lvlText w:val="%1)"/>
      <w:lvlJc w:val="left"/>
      <w:pPr>
        <w:tabs>
          <w:tab w:val="num" w:pos="720"/>
        </w:tabs>
        <w:ind w:left="720" w:hanging="360"/>
      </w:pPr>
    </w:lvl>
    <w:lvl w:ilvl="1" w:tplc="000051D1">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47E"/>
    <w:multiLevelType w:val="hybridMultilevel"/>
    <w:tmpl w:val="0000422D"/>
    <w:lvl w:ilvl="0" w:tplc="000054DC">
      <w:start w:val="5"/>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588"/>
    <w:multiLevelType w:val="hybridMultilevel"/>
    <w:tmpl w:val="00005579"/>
    <w:lvl w:ilvl="0" w:tplc="00007CFE">
      <w:numFmt w:val="lowerLetter"/>
      <w:lvlText w:val="%1)"/>
      <w:lvlJc w:val="left"/>
      <w:pPr>
        <w:tabs>
          <w:tab w:val="num" w:pos="720"/>
        </w:tabs>
        <w:ind w:left="720" w:hanging="360"/>
      </w:pPr>
    </w:lvl>
    <w:lvl w:ilvl="1" w:tplc="00002852">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607"/>
    <w:multiLevelType w:val="hybridMultilevel"/>
    <w:tmpl w:val="00000784"/>
    <w:lvl w:ilvl="0" w:tplc="00002B0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74D"/>
    <w:multiLevelType w:val="hybridMultilevel"/>
    <w:tmpl w:val="00004DC8"/>
    <w:lvl w:ilvl="0" w:tplc="00006443">
      <w:numFmt w:val="lowerLetter"/>
      <w:lvlText w:val="%1)"/>
      <w:lvlJc w:val="left"/>
      <w:pPr>
        <w:tabs>
          <w:tab w:val="num" w:pos="720"/>
        </w:tabs>
        <w:ind w:left="720" w:hanging="360"/>
      </w:pPr>
    </w:lvl>
    <w:lvl w:ilvl="1" w:tplc="000066BB">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7CF"/>
    <w:multiLevelType w:val="hybridMultilevel"/>
    <w:tmpl w:val="00006732"/>
    <w:lvl w:ilvl="0" w:tplc="00006D2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822"/>
    <w:multiLevelType w:val="hybridMultilevel"/>
    <w:tmpl w:val="00005991"/>
    <w:lvl w:ilvl="0" w:tplc="0000409D">
      <w:start w:val="7"/>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871"/>
    <w:multiLevelType w:val="hybridMultilevel"/>
    <w:tmpl w:val="0000159F"/>
    <w:lvl w:ilvl="0" w:tplc="00004FE2">
      <w:numFmt w:val="decimal"/>
      <w:lvlText w:val="%1."/>
      <w:lvlJc w:val="left"/>
      <w:pPr>
        <w:tabs>
          <w:tab w:val="num" w:pos="720"/>
        </w:tabs>
        <w:ind w:left="720" w:hanging="360"/>
      </w:pPr>
    </w:lvl>
    <w:lvl w:ilvl="1" w:tplc="00002BA5">
      <w:start w:val="1"/>
      <w:numFmt w:val="bullet"/>
      <w:lvlText w:val="§"/>
      <w:lvlJc w:val="left"/>
      <w:pPr>
        <w:tabs>
          <w:tab w:val="num" w:pos="1440"/>
        </w:tabs>
        <w:ind w:left="1440" w:hanging="360"/>
      </w:pPr>
    </w:lvl>
    <w:lvl w:ilvl="2" w:tplc="000028E2">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902"/>
    <w:multiLevelType w:val="hybridMultilevel"/>
    <w:tmpl w:val="00007BB9"/>
    <w:lvl w:ilvl="0" w:tplc="00005772">
      <w:numFmt w:val="lowerLetter"/>
      <w:lvlText w:val="%1)"/>
      <w:lvlJc w:val="left"/>
      <w:pPr>
        <w:tabs>
          <w:tab w:val="num" w:pos="720"/>
        </w:tabs>
        <w:ind w:left="720" w:hanging="360"/>
      </w:pPr>
    </w:lvl>
    <w:lvl w:ilvl="1" w:tplc="0000139D">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A6C"/>
    <w:multiLevelType w:val="hybridMultilevel"/>
    <w:tmpl w:val="00004328"/>
    <w:lvl w:ilvl="0" w:tplc="000036A1">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BDB"/>
    <w:multiLevelType w:val="hybridMultilevel"/>
    <w:tmpl w:val="000056AE"/>
    <w:lvl w:ilvl="0" w:tplc="00000732">
      <w:numFmt w:val="lowerLetter"/>
      <w:lvlText w:val="%1)"/>
      <w:lvlJc w:val="left"/>
      <w:pPr>
        <w:tabs>
          <w:tab w:val="num" w:pos="720"/>
        </w:tabs>
        <w:ind w:left="720" w:hanging="360"/>
      </w:pPr>
    </w:lvl>
    <w:lvl w:ilvl="1" w:tplc="00000120">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0C1E"/>
    <w:multiLevelType w:val="hybridMultilevel"/>
    <w:tmpl w:val="00002120"/>
    <w:lvl w:ilvl="0" w:tplc="0000721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0C7B"/>
    <w:multiLevelType w:val="hybridMultilevel"/>
    <w:tmpl w:val="00005005"/>
    <w:lvl w:ilvl="0" w:tplc="00000C15">
      <w:numFmt w:val="decimal"/>
      <w:lvlText w:val="%1."/>
      <w:lvlJc w:val="left"/>
      <w:pPr>
        <w:tabs>
          <w:tab w:val="num" w:pos="720"/>
        </w:tabs>
        <w:ind w:left="720" w:hanging="360"/>
      </w:pPr>
    </w:lvl>
    <w:lvl w:ilvl="1" w:tplc="00003807">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0DDC"/>
    <w:multiLevelType w:val="hybridMultilevel"/>
    <w:tmpl w:val="00004CAD"/>
    <w:lvl w:ilvl="0" w:tplc="0000314F">
      <w:numFmt w:val="lowerLetter"/>
      <w:lvlText w:val="%1)"/>
      <w:lvlJc w:val="left"/>
      <w:pPr>
        <w:tabs>
          <w:tab w:val="num" w:pos="720"/>
        </w:tabs>
        <w:ind w:left="720" w:hanging="360"/>
      </w:pPr>
    </w:lvl>
    <w:lvl w:ilvl="1" w:tplc="00005E14">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0FC9"/>
    <w:multiLevelType w:val="hybridMultilevel"/>
    <w:tmpl w:val="00000E12"/>
    <w:lvl w:ilvl="0" w:tplc="00005F1E">
      <w:numFmt w:val="lowerLetter"/>
      <w:lvlText w:val="%1)"/>
      <w:lvlJc w:val="left"/>
      <w:pPr>
        <w:tabs>
          <w:tab w:val="num" w:pos="720"/>
        </w:tabs>
        <w:ind w:left="720" w:hanging="360"/>
      </w:pPr>
    </w:lvl>
    <w:lvl w:ilvl="1" w:tplc="00002833">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1030"/>
    <w:multiLevelType w:val="hybridMultilevel"/>
    <w:tmpl w:val="00005A9C"/>
    <w:lvl w:ilvl="0" w:tplc="00004EFE">
      <w:numFmt w:val="decimal"/>
      <w:lvlText w:val="%1."/>
      <w:lvlJc w:val="left"/>
      <w:pPr>
        <w:tabs>
          <w:tab w:val="num" w:pos="720"/>
        </w:tabs>
        <w:ind w:left="720" w:hanging="360"/>
      </w:pPr>
    </w:lvl>
    <w:lvl w:ilvl="1" w:tplc="00001BD9">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1049"/>
    <w:multiLevelType w:val="hybridMultilevel"/>
    <w:tmpl w:val="0000086A"/>
    <w:lvl w:ilvl="0" w:tplc="00006479">
      <w:numFmt w:val="lowerLetter"/>
      <w:lvlText w:val="%1)"/>
      <w:lvlJc w:val="left"/>
      <w:pPr>
        <w:tabs>
          <w:tab w:val="num" w:pos="720"/>
        </w:tabs>
        <w:ind w:left="720" w:hanging="360"/>
      </w:pPr>
    </w:lvl>
    <w:lvl w:ilvl="1" w:tplc="00004325">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00010D9"/>
    <w:multiLevelType w:val="hybridMultilevel"/>
    <w:tmpl w:val="00006C6C"/>
    <w:lvl w:ilvl="0" w:tplc="00006EA1">
      <w:numFmt w:val="lowerLetter"/>
      <w:lvlText w:val="%1)"/>
      <w:lvlJc w:val="left"/>
      <w:pPr>
        <w:tabs>
          <w:tab w:val="num" w:pos="720"/>
        </w:tabs>
        <w:ind w:left="720" w:hanging="360"/>
      </w:pPr>
    </w:lvl>
    <w:lvl w:ilvl="1" w:tplc="00004C66">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00012E1"/>
    <w:multiLevelType w:val="hybridMultilevel"/>
    <w:tmpl w:val="0000798B"/>
    <w:lvl w:ilvl="0" w:tplc="0000121F">
      <w:numFmt w:val="lowerLetter"/>
      <w:lvlText w:val="%1)"/>
      <w:lvlJc w:val="left"/>
      <w:pPr>
        <w:tabs>
          <w:tab w:val="num" w:pos="720"/>
        </w:tabs>
        <w:ind w:left="720" w:hanging="360"/>
      </w:pPr>
    </w:lvl>
    <w:lvl w:ilvl="1" w:tplc="000073DA">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0001366"/>
    <w:multiLevelType w:val="hybridMultilevel"/>
    <w:tmpl w:val="00001CD0"/>
    <w:lvl w:ilvl="0" w:tplc="0000366B">
      <w:numFmt w:val="lowerLetter"/>
      <w:lvlText w:val="%1)"/>
      <w:lvlJc w:val="left"/>
      <w:pPr>
        <w:tabs>
          <w:tab w:val="num" w:pos="720"/>
        </w:tabs>
        <w:ind w:left="720" w:hanging="360"/>
      </w:pPr>
    </w:lvl>
    <w:lvl w:ilvl="1" w:tplc="000066C4">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000013D3"/>
    <w:multiLevelType w:val="hybridMultilevel"/>
    <w:tmpl w:val="000029D8"/>
    <w:lvl w:ilvl="0" w:tplc="00000A28">
      <w:numFmt w:val="lowerLetter"/>
      <w:lvlText w:val="%1)"/>
      <w:lvlJc w:val="left"/>
      <w:pPr>
        <w:tabs>
          <w:tab w:val="num" w:pos="720"/>
        </w:tabs>
        <w:ind w:left="720" w:hanging="360"/>
      </w:pPr>
    </w:lvl>
    <w:lvl w:ilvl="1" w:tplc="000009CE">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00001481"/>
    <w:multiLevelType w:val="hybridMultilevel"/>
    <w:tmpl w:val="00004087"/>
    <w:lvl w:ilvl="0" w:tplc="00007B44">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00001547"/>
    <w:multiLevelType w:val="hybridMultilevel"/>
    <w:tmpl w:val="000054DE"/>
    <w:lvl w:ilvl="0" w:tplc="000039B3">
      <w:numFmt w:val="lowerLetter"/>
      <w:lvlText w:val="%1)"/>
      <w:lvlJc w:val="left"/>
      <w:pPr>
        <w:tabs>
          <w:tab w:val="num" w:pos="720"/>
        </w:tabs>
        <w:ind w:left="720" w:hanging="360"/>
      </w:pPr>
    </w:lvl>
    <w:lvl w:ilvl="1" w:tplc="00002D12">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000016D4"/>
    <w:multiLevelType w:val="hybridMultilevel"/>
    <w:tmpl w:val="00007F61"/>
    <w:lvl w:ilvl="0" w:tplc="00003A8D">
      <w:start w:val="2"/>
      <w:numFmt w:val="decimal"/>
      <w:lvlText w:val="%1."/>
      <w:lvlJc w:val="left"/>
      <w:pPr>
        <w:tabs>
          <w:tab w:val="num" w:pos="720"/>
        </w:tabs>
        <w:ind w:left="720" w:hanging="360"/>
      </w:pPr>
    </w:lvl>
    <w:lvl w:ilvl="1" w:tplc="00007FBE">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0000187E"/>
    <w:multiLevelType w:val="hybridMultilevel"/>
    <w:tmpl w:val="000016C5"/>
    <w:lvl w:ilvl="0" w:tplc="00006899">
      <w:start w:val="2"/>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000018D7"/>
    <w:multiLevelType w:val="hybridMultilevel"/>
    <w:tmpl w:val="00006BE8"/>
    <w:lvl w:ilvl="0" w:tplc="0000503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00001916"/>
    <w:multiLevelType w:val="hybridMultilevel"/>
    <w:tmpl w:val="00006172"/>
    <w:lvl w:ilvl="0" w:tplc="00006B72">
      <w:numFmt w:val="decimal"/>
      <w:lvlText w:val="%1."/>
      <w:lvlJc w:val="left"/>
      <w:pPr>
        <w:tabs>
          <w:tab w:val="num" w:pos="720"/>
        </w:tabs>
        <w:ind w:left="720" w:hanging="360"/>
      </w:pPr>
    </w:lvl>
    <w:lvl w:ilvl="1" w:tplc="000032E6">
      <w:start w:val="1"/>
      <w:numFmt w:val="bullet"/>
      <w:lvlText w:val="§"/>
      <w:lvlJc w:val="left"/>
      <w:pPr>
        <w:tabs>
          <w:tab w:val="num" w:pos="1440"/>
        </w:tabs>
        <w:ind w:left="1440" w:hanging="360"/>
      </w:pPr>
    </w:lvl>
    <w:lvl w:ilvl="2" w:tplc="0000401D">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000019DA"/>
    <w:multiLevelType w:val="hybridMultilevel"/>
    <w:tmpl w:val="00005064"/>
    <w:lvl w:ilvl="0" w:tplc="00004D54">
      <w:numFmt w:val="decimal"/>
      <w:lvlText w:val="%1."/>
      <w:lvlJc w:val="left"/>
      <w:pPr>
        <w:tabs>
          <w:tab w:val="num" w:pos="720"/>
        </w:tabs>
        <w:ind w:left="720" w:hanging="360"/>
      </w:pPr>
    </w:lvl>
    <w:lvl w:ilvl="1" w:tplc="000039CE">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00001AF4"/>
    <w:multiLevelType w:val="hybridMultilevel"/>
    <w:tmpl w:val="00000ECC"/>
    <w:lvl w:ilvl="0" w:tplc="000046CF">
      <w:numFmt w:val="decimal"/>
      <w:lvlText w:val="%1."/>
      <w:lvlJc w:val="left"/>
      <w:pPr>
        <w:tabs>
          <w:tab w:val="num" w:pos="720"/>
        </w:tabs>
        <w:ind w:left="720" w:hanging="360"/>
      </w:pPr>
    </w:lvl>
    <w:lvl w:ilvl="1" w:tplc="000001D3">
      <w:start w:val="1"/>
      <w:numFmt w:val="bullet"/>
      <w:lvlText w:val="§"/>
      <w:lvlJc w:val="left"/>
      <w:pPr>
        <w:tabs>
          <w:tab w:val="num" w:pos="1440"/>
        </w:tabs>
        <w:ind w:left="1440" w:hanging="360"/>
      </w:pPr>
    </w:lvl>
    <w:lvl w:ilvl="2" w:tplc="00000E90">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00001CDF"/>
    <w:multiLevelType w:val="hybridMultilevel"/>
    <w:tmpl w:val="000027DA"/>
    <w:lvl w:ilvl="0" w:tplc="00000E2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00001D18"/>
    <w:multiLevelType w:val="hybridMultilevel"/>
    <w:tmpl w:val="00006270"/>
    <w:lvl w:ilvl="0" w:tplc="00003492">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00001DCB"/>
    <w:multiLevelType w:val="hybridMultilevel"/>
    <w:tmpl w:val="000012C2"/>
    <w:lvl w:ilvl="0" w:tplc="00001003">
      <w:numFmt w:val="decimal"/>
      <w:lvlText w:val="%1."/>
      <w:lvlJc w:val="left"/>
      <w:pPr>
        <w:tabs>
          <w:tab w:val="num" w:pos="720"/>
        </w:tabs>
        <w:ind w:left="720" w:hanging="360"/>
      </w:pPr>
    </w:lvl>
    <w:lvl w:ilvl="1" w:tplc="0000773F">
      <w:start w:val="1"/>
      <w:numFmt w:val="bullet"/>
      <w:lvlText w:val="§"/>
      <w:lvlJc w:val="left"/>
      <w:pPr>
        <w:tabs>
          <w:tab w:val="num" w:pos="1440"/>
        </w:tabs>
        <w:ind w:left="1440" w:hanging="360"/>
      </w:pPr>
    </w:lvl>
    <w:lvl w:ilvl="2" w:tplc="00000A41">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00001EDC"/>
    <w:multiLevelType w:val="hybridMultilevel"/>
    <w:tmpl w:val="00004AF3"/>
    <w:lvl w:ilvl="0" w:tplc="000020A8">
      <w:start w:val="1"/>
      <w:numFmt w:val="decimal"/>
      <w:lvlText w:val="%1."/>
      <w:lvlJc w:val="left"/>
      <w:pPr>
        <w:tabs>
          <w:tab w:val="num" w:pos="720"/>
        </w:tabs>
        <w:ind w:left="720" w:hanging="360"/>
      </w:pPr>
    </w:lvl>
    <w:lvl w:ilvl="1" w:tplc="0000578D">
      <w:start w:val="1"/>
      <w:numFmt w:val="lowerLetter"/>
      <w:lvlText w:val="%2"/>
      <w:lvlJc w:val="left"/>
      <w:pPr>
        <w:tabs>
          <w:tab w:val="num" w:pos="1440"/>
        </w:tabs>
        <w:ind w:left="1440" w:hanging="360"/>
      </w:pPr>
    </w:lvl>
    <w:lvl w:ilvl="2" w:tplc="000078FE">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00001FF1"/>
    <w:multiLevelType w:val="hybridMultilevel"/>
    <w:tmpl w:val="0000456D"/>
    <w:lvl w:ilvl="0" w:tplc="00007E0E">
      <w:numFmt w:val="decimal"/>
      <w:lvlText w:val="%1."/>
      <w:lvlJc w:val="left"/>
      <w:pPr>
        <w:tabs>
          <w:tab w:val="num" w:pos="720"/>
        </w:tabs>
        <w:ind w:left="720" w:hanging="360"/>
      </w:pPr>
    </w:lvl>
    <w:lvl w:ilvl="1" w:tplc="000006E3">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00002079"/>
    <w:multiLevelType w:val="hybridMultilevel"/>
    <w:tmpl w:val="0000117A"/>
    <w:lvl w:ilvl="0" w:tplc="00006D76">
      <w:start w:val="1"/>
      <w:numFmt w:val="decimal"/>
      <w:lvlText w:val="%1."/>
      <w:lvlJc w:val="left"/>
      <w:pPr>
        <w:tabs>
          <w:tab w:val="num" w:pos="720"/>
        </w:tabs>
        <w:ind w:left="720" w:hanging="360"/>
      </w:pPr>
    </w:lvl>
    <w:lvl w:ilvl="1" w:tplc="00000878">
      <w:start w:val="1"/>
      <w:numFmt w:val="lowerLetter"/>
      <w:lvlText w:val="%2)"/>
      <w:lvlJc w:val="left"/>
      <w:pPr>
        <w:tabs>
          <w:tab w:val="num" w:pos="1440"/>
        </w:tabs>
        <w:ind w:left="1440" w:hanging="360"/>
      </w:pPr>
    </w:lvl>
    <w:lvl w:ilvl="2" w:tplc="000036C2">
      <w:start w:val="1"/>
      <w:numFmt w:val="upp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0000212C"/>
    <w:multiLevelType w:val="hybridMultilevel"/>
    <w:tmpl w:val="0000008E"/>
    <w:lvl w:ilvl="0" w:tplc="00004346">
      <w:start w:val="1"/>
      <w:numFmt w:val="decimal"/>
      <w:lvlText w:val="%1"/>
      <w:lvlJc w:val="left"/>
      <w:pPr>
        <w:tabs>
          <w:tab w:val="num" w:pos="720"/>
        </w:tabs>
        <w:ind w:left="720" w:hanging="360"/>
      </w:pPr>
    </w:lvl>
    <w:lvl w:ilvl="1" w:tplc="00007A36">
      <w:start w:val="2"/>
      <w:numFmt w:val="lowerLetter"/>
      <w:lvlText w:val="%2)"/>
      <w:lvlJc w:val="left"/>
      <w:pPr>
        <w:tabs>
          <w:tab w:val="num" w:pos="1440"/>
        </w:tabs>
        <w:ind w:left="1440" w:hanging="360"/>
      </w:pPr>
    </w:lvl>
    <w:lvl w:ilvl="2" w:tplc="00003308">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000023C9"/>
    <w:multiLevelType w:val="hybridMultilevel"/>
    <w:tmpl w:val="000048CC"/>
    <w:lvl w:ilvl="0" w:tplc="00005753">
      <w:numFmt w:val="lowerLetter"/>
      <w:lvlText w:val="%1)"/>
      <w:lvlJc w:val="left"/>
      <w:pPr>
        <w:tabs>
          <w:tab w:val="num" w:pos="720"/>
        </w:tabs>
        <w:ind w:left="720" w:hanging="360"/>
      </w:pPr>
    </w:lvl>
    <w:lvl w:ilvl="1" w:tplc="000060BF">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0000282D"/>
    <w:multiLevelType w:val="hybridMultilevel"/>
    <w:tmpl w:val="000069D0"/>
    <w:lvl w:ilvl="0" w:tplc="00007AC2">
      <w:start w:val="1"/>
      <w:numFmt w:val="lowerLetter"/>
      <w:lvlText w:val="%1)"/>
      <w:lvlJc w:val="left"/>
      <w:pPr>
        <w:tabs>
          <w:tab w:val="num" w:pos="720"/>
        </w:tabs>
        <w:ind w:left="720" w:hanging="360"/>
      </w:pPr>
    </w:lvl>
    <w:lvl w:ilvl="1" w:tplc="00006FC9">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0000293B"/>
    <w:multiLevelType w:val="hybridMultilevel"/>
    <w:tmpl w:val="00000D6A"/>
    <w:lvl w:ilvl="0" w:tplc="000040A5">
      <w:start w:val="1"/>
      <w:numFmt w:val="lowerLetter"/>
      <w:lvlText w:val="%1)"/>
      <w:lvlJc w:val="left"/>
      <w:pPr>
        <w:tabs>
          <w:tab w:val="num" w:pos="720"/>
        </w:tabs>
        <w:ind w:left="720" w:hanging="360"/>
      </w:pPr>
    </w:lvl>
    <w:lvl w:ilvl="1" w:tplc="00001D11">
      <w:start w:val="1"/>
      <w:numFmt w:val="upperLetter"/>
      <w:lvlText w:val="%2"/>
      <w:lvlJc w:val="left"/>
      <w:pPr>
        <w:tabs>
          <w:tab w:val="num" w:pos="1440"/>
        </w:tabs>
        <w:ind w:left="1440" w:hanging="360"/>
      </w:pPr>
    </w:lvl>
    <w:lvl w:ilvl="2" w:tplc="00002528">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00002C3B"/>
    <w:multiLevelType w:val="hybridMultilevel"/>
    <w:tmpl w:val="000015A1"/>
    <w:lvl w:ilvl="0" w:tplc="00005422">
      <w:start w:val="6"/>
      <w:numFmt w:val="lowerLetter"/>
      <w:lvlText w:val="%1)"/>
      <w:lvlJc w:val="left"/>
      <w:pPr>
        <w:tabs>
          <w:tab w:val="num" w:pos="720"/>
        </w:tabs>
        <w:ind w:left="720" w:hanging="360"/>
      </w:pPr>
    </w:lvl>
    <w:lvl w:ilvl="1" w:tplc="00003EF6">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00002EA6"/>
    <w:multiLevelType w:val="hybridMultilevel"/>
    <w:tmpl w:val="000012DB"/>
    <w:lvl w:ilvl="0" w:tplc="0000153C">
      <w:start w:val="2"/>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00002F0C"/>
    <w:multiLevelType w:val="hybridMultilevel"/>
    <w:tmpl w:val="0000549B"/>
    <w:lvl w:ilvl="0" w:tplc="000066B4">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00003459"/>
    <w:multiLevelType w:val="hybridMultilevel"/>
    <w:tmpl w:val="0000263D"/>
    <w:lvl w:ilvl="0" w:tplc="00003B97">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0000368E"/>
    <w:multiLevelType w:val="hybridMultilevel"/>
    <w:tmpl w:val="00000D66"/>
    <w:lvl w:ilvl="0" w:tplc="00007983">
      <w:numFmt w:val="lowerLetter"/>
      <w:lvlText w:val="%1)"/>
      <w:lvlJc w:val="left"/>
      <w:pPr>
        <w:tabs>
          <w:tab w:val="num" w:pos="720"/>
        </w:tabs>
        <w:ind w:left="720" w:hanging="360"/>
      </w:pPr>
    </w:lvl>
    <w:lvl w:ilvl="1" w:tplc="000075EF">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15:restartNumberingAfterBreak="0">
    <w:nsid w:val="00003A2D"/>
    <w:multiLevelType w:val="hybridMultilevel"/>
    <w:tmpl w:val="00006048"/>
    <w:lvl w:ilvl="0" w:tplc="000057D3">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00003A9E"/>
    <w:multiLevelType w:val="hybridMultilevel"/>
    <w:tmpl w:val="0000797D"/>
    <w:lvl w:ilvl="0" w:tplc="00005F49">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00003B25"/>
    <w:multiLevelType w:val="hybridMultilevel"/>
    <w:tmpl w:val="00001E1F"/>
    <w:lvl w:ilvl="0" w:tplc="00006E5D">
      <w:numFmt w:val="lowerLetter"/>
      <w:lvlText w:val="%1)"/>
      <w:lvlJc w:val="left"/>
      <w:pPr>
        <w:tabs>
          <w:tab w:val="num" w:pos="720"/>
        </w:tabs>
        <w:ind w:left="720" w:hanging="360"/>
      </w:pPr>
    </w:lvl>
    <w:lvl w:ilvl="1" w:tplc="00001AD4">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15:restartNumberingAfterBreak="0">
    <w:nsid w:val="00003BB1"/>
    <w:multiLevelType w:val="hybridMultilevel"/>
    <w:tmpl w:val="00004C85"/>
    <w:lvl w:ilvl="0" w:tplc="0000513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15:restartNumberingAfterBreak="0">
    <w:nsid w:val="00003CD5"/>
    <w:multiLevelType w:val="hybridMultilevel"/>
    <w:tmpl w:val="000013E9"/>
    <w:lvl w:ilvl="0" w:tplc="00004080">
      <w:numFmt w:val="lowerLetter"/>
      <w:lvlText w:val="%1)"/>
      <w:lvlJc w:val="left"/>
      <w:pPr>
        <w:tabs>
          <w:tab w:val="num" w:pos="720"/>
        </w:tabs>
        <w:ind w:left="720" w:hanging="360"/>
      </w:pPr>
    </w:lvl>
    <w:lvl w:ilvl="1" w:tplc="00005DB2">
      <w:start w:val="2"/>
      <w:numFmt w:val="decimal"/>
      <w:lvlText w:val="%2."/>
      <w:lvlJc w:val="left"/>
      <w:pPr>
        <w:tabs>
          <w:tab w:val="num" w:pos="1440"/>
        </w:tabs>
        <w:ind w:left="1440" w:hanging="360"/>
      </w:pPr>
    </w:lvl>
    <w:lvl w:ilvl="2" w:tplc="000033EA">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15:restartNumberingAfterBreak="0">
    <w:nsid w:val="00003E12"/>
    <w:multiLevelType w:val="hybridMultilevel"/>
    <w:tmpl w:val="00001A49"/>
    <w:lvl w:ilvl="0" w:tplc="00005F32">
      <w:numFmt w:val="lowerLetter"/>
      <w:lvlText w:val="%1)"/>
      <w:lvlJc w:val="left"/>
      <w:pPr>
        <w:tabs>
          <w:tab w:val="num" w:pos="720"/>
        </w:tabs>
        <w:ind w:left="720" w:hanging="360"/>
      </w:pPr>
    </w:lvl>
    <w:lvl w:ilvl="1" w:tplc="00003BF6">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15:restartNumberingAfterBreak="0">
    <w:nsid w:val="00003F0B"/>
    <w:multiLevelType w:val="hybridMultilevel"/>
    <w:tmpl w:val="00003087"/>
    <w:lvl w:ilvl="0" w:tplc="00003F97">
      <w:numFmt w:val="lowerLetter"/>
      <w:lvlText w:val="%1)"/>
      <w:lvlJc w:val="left"/>
      <w:pPr>
        <w:tabs>
          <w:tab w:val="num" w:pos="720"/>
        </w:tabs>
        <w:ind w:left="720" w:hanging="360"/>
      </w:pPr>
    </w:lvl>
    <w:lvl w:ilvl="1" w:tplc="0000658C">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15:restartNumberingAfterBreak="0">
    <w:nsid w:val="00004027"/>
    <w:multiLevelType w:val="hybridMultilevel"/>
    <w:tmpl w:val="0000138A"/>
    <w:lvl w:ilvl="0" w:tplc="00002959">
      <w:numFmt w:val="lowerLetter"/>
      <w:lvlText w:val="%1)"/>
      <w:lvlJc w:val="left"/>
      <w:pPr>
        <w:tabs>
          <w:tab w:val="num" w:pos="720"/>
        </w:tabs>
        <w:ind w:left="720" w:hanging="360"/>
      </w:pPr>
    </w:lvl>
    <w:lvl w:ilvl="1" w:tplc="00005E76">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15:restartNumberingAfterBreak="0">
    <w:nsid w:val="0000412F"/>
    <w:multiLevelType w:val="hybridMultilevel"/>
    <w:tmpl w:val="000030F1"/>
    <w:lvl w:ilvl="0" w:tplc="00005815">
      <w:numFmt w:val="lowerLetter"/>
      <w:lvlText w:val="%1)"/>
      <w:lvlJc w:val="left"/>
      <w:pPr>
        <w:tabs>
          <w:tab w:val="num" w:pos="720"/>
        </w:tabs>
        <w:ind w:left="720" w:hanging="360"/>
      </w:pPr>
    </w:lvl>
    <w:lvl w:ilvl="1" w:tplc="0000441D">
      <w:start w:val="2"/>
      <w:numFmt w:val="decimal"/>
      <w:lvlText w:val="%2."/>
      <w:lvlJc w:val="left"/>
      <w:pPr>
        <w:tabs>
          <w:tab w:val="num" w:pos="1440"/>
        </w:tabs>
        <w:ind w:left="1440" w:hanging="360"/>
      </w:pPr>
    </w:lvl>
    <w:lvl w:ilvl="2" w:tplc="00004D9A">
      <w:start w:val="2"/>
      <w:numFmt w:val="upperLetter"/>
      <w:lvlText w:val="%3."/>
      <w:lvlJc w:val="left"/>
      <w:pPr>
        <w:tabs>
          <w:tab w:val="num" w:pos="2160"/>
        </w:tabs>
        <w:ind w:left="2160" w:hanging="360"/>
      </w:pPr>
    </w:lvl>
    <w:lvl w:ilvl="3" w:tplc="00003295">
      <w:start w:val="1"/>
      <w:numFmt w:val="bullet"/>
      <w:lvlText w:val="§"/>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6" w15:restartNumberingAfterBreak="0">
    <w:nsid w:val="000041BB"/>
    <w:multiLevelType w:val="hybridMultilevel"/>
    <w:tmpl w:val="000026E9"/>
    <w:lvl w:ilvl="0" w:tplc="000001EB">
      <w:numFmt w:val="lowerLetter"/>
      <w:lvlText w:val="%1)"/>
      <w:lvlJc w:val="left"/>
      <w:pPr>
        <w:tabs>
          <w:tab w:val="num" w:pos="720"/>
        </w:tabs>
        <w:ind w:left="720" w:hanging="360"/>
      </w:pPr>
    </w:lvl>
    <w:lvl w:ilvl="1" w:tplc="00000BB3">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7" w15:restartNumberingAfterBreak="0">
    <w:nsid w:val="00004230"/>
    <w:multiLevelType w:val="hybridMultilevel"/>
    <w:tmpl w:val="00007EB7"/>
    <w:lvl w:ilvl="0" w:tplc="00006032">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 w15:restartNumberingAfterBreak="0">
    <w:nsid w:val="0000428B"/>
    <w:multiLevelType w:val="hybridMultilevel"/>
    <w:tmpl w:val="000026A6"/>
    <w:lvl w:ilvl="0" w:tplc="0000701F">
      <w:numFmt w:val="lowerLetter"/>
      <w:lvlText w:val="%1)"/>
      <w:lvlJc w:val="left"/>
      <w:pPr>
        <w:tabs>
          <w:tab w:val="num" w:pos="720"/>
        </w:tabs>
        <w:ind w:left="720" w:hanging="360"/>
      </w:pPr>
    </w:lvl>
    <w:lvl w:ilvl="1" w:tplc="00005D03">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9" w15:restartNumberingAfterBreak="0">
    <w:nsid w:val="0000440D"/>
    <w:multiLevelType w:val="hybridMultilevel"/>
    <w:tmpl w:val="0000491C"/>
    <w:lvl w:ilvl="0" w:tplc="00004D06">
      <w:numFmt w:val="lowerLetter"/>
      <w:lvlText w:val="%1)"/>
      <w:lvlJc w:val="left"/>
      <w:pPr>
        <w:tabs>
          <w:tab w:val="num" w:pos="720"/>
        </w:tabs>
        <w:ind w:left="720" w:hanging="360"/>
      </w:pPr>
    </w:lvl>
    <w:lvl w:ilvl="1" w:tplc="00004DB7">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0" w15:restartNumberingAfterBreak="0">
    <w:nsid w:val="00004461"/>
    <w:multiLevelType w:val="hybridMultilevel"/>
    <w:tmpl w:val="00006BC9"/>
    <w:lvl w:ilvl="0" w:tplc="000058C5">
      <w:start w:val="1"/>
      <w:numFmt w:val="decimal"/>
      <w:lvlText w:val="%1."/>
      <w:lvlJc w:val="left"/>
      <w:pPr>
        <w:tabs>
          <w:tab w:val="num" w:pos="720"/>
        </w:tabs>
        <w:ind w:left="720" w:hanging="360"/>
      </w:pPr>
    </w:lvl>
    <w:lvl w:ilvl="1" w:tplc="000032E7">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15:restartNumberingAfterBreak="0">
    <w:nsid w:val="0000458F"/>
    <w:multiLevelType w:val="hybridMultilevel"/>
    <w:tmpl w:val="00000975"/>
    <w:lvl w:ilvl="0" w:tplc="000037E6">
      <w:numFmt w:val="decimal"/>
      <w:lvlText w:val="%1."/>
      <w:lvlJc w:val="left"/>
      <w:pPr>
        <w:tabs>
          <w:tab w:val="num" w:pos="720"/>
        </w:tabs>
        <w:ind w:left="720" w:hanging="360"/>
      </w:pPr>
    </w:lvl>
    <w:lvl w:ilvl="1" w:tplc="000019D9">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2" w15:restartNumberingAfterBreak="0">
    <w:nsid w:val="00004657"/>
    <w:multiLevelType w:val="hybridMultilevel"/>
    <w:tmpl w:val="00002C49"/>
    <w:lvl w:ilvl="0" w:tplc="00003C61">
      <w:numFmt w:val="lowerLetter"/>
      <w:lvlText w:val="%1)"/>
      <w:lvlJc w:val="left"/>
      <w:pPr>
        <w:tabs>
          <w:tab w:val="num" w:pos="720"/>
        </w:tabs>
        <w:ind w:left="720" w:hanging="360"/>
      </w:pPr>
    </w:lvl>
    <w:lvl w:ilvl="1" w:tplc="00002FFF">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3" w15:restartNumberingAfterBreak="0">
    <w:nsid w:val="0000470E"/>
    <w:multiLevelType w:val="hybridMultilevel"/>
    <w:tmpl w:val="000073D9"/>
    <w:lvl w:ilvl="0" w:tplc="00001F16">
      <w:start w:val="1"/>
      <w:numFmt w:val="lowerLetter"/>
      <w:lvlText w:val="%1"/>
      <w:lvlJc w:val="left"/>
      <w:pPr>
        <w:tabs>
          <w:tab w:val="num" w:pos="720"/>
        </w:tabs>
        <w:ind w:left="720" w:hanging="360"/>
      </w:pPr>
    </w:lvl>
    <w:lvl w:ilvl="1" w:tplc="0000182F">
      <w:start w:val="1"/>
      <w:numFmt w:val="upperLetter"/>
      <w:lvlText w:val="%2."/>
      <w:lvlJc w:val="left"/>
      <w:pPr>
        <w:tabs>
          <w:tab w:val="num" w:pos="1440"/>
        </w:tabs>
        <w:ind w:left="1440" w:hanging="360"/>
      </w:pPr>
    </w:lvl>
    <w:lvl w:ilvl="2" w:tplc="00004D67">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4" w15:restartNumberingAfterBreak="0">
    <w:nsid w:val="0000486A"/>
    <w:multiLevelType w:val="hybridMultilevel"/>
    <w:tmpl w:val="00003004"/>
    <w:lvl w:ilvl="0" w:tplc="00001796">
      <w:numFmt w:val="lowerLetter"/>
      <w:lvlText w:val="%1)"/>
      <w:lvlJc w:val="left"/>
      <w:pPr>
        <w:tabs>
          <w:tab w:val="num" w:pos="720"/>
        </w:tabs>
        <w:ind w:left="720" w:hanging="360"/>
      </w:pPr>
    </w:lvl>
    <w:lvl w:ilvl="1" w:tplc="00005E73">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5" w15:restartNumberingAfterBreak="0">
    <w:nsid w:val="000048DB"/>
    <w:multiLevelType w:val="hybridMultilevel"/>
    <w:tmpl w:val="00002725"/>
    <w:lvl w:ilvl="0" w:tplc="00001643">
      <w:start w:val="2"/>
      <w:numFmt w:val="upperLetter"/>
      <w:lvlText w:val="%1."/>
      <w:lvlJc w:val="left"/>
      <w:pPr>
        <w:tabs>
          <w:tab w:val="num" w:pos="720"/>
        </w:tabs>
        <w:ind w:left="720" w:hanging="360"/>
      </w:pPr>
    </w:lvl>
    <w:lvl w:ilvl="1" w:tplc="00000DE5">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6" w15:restartNumberingAfterBreak="0">
    <w:nsid w:val="0000494A"/>
    <w:multiLevelType w:val="hybridMultilevel"/>
    <w:tmpl w:val="00000677"/>
    <w:lvl w:ilvl="0" w:tplc="00004402">
      <w:start w:val="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7" w15:restartNumberingAfterBreak="0">
    <w:nsid w:val="00004963"/>
    <w:multiLevelType w:val="hybridMultilevel"/>
    <w:tmpl w:val="000026B1"/>
    <w:lvl w:ilvl="0" w:tplc="00004626">
      <w:start w:val="6"/>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8" w15:restartNumberingAfterBreak="0">
    <w:nsid w:val="000049F7"/>
    <w:multiLevelType w:val="hybridMultilevel"/>
    <w:tmpl w:val="0000442B"/>
    <w:lvl w:ilvl="0" w:tplc="00005078">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9" w15:restartNumberingAfterBreak="0">
    <w:nsid w:val="00004DF2"/>
    <w:multiLevelType w:val="hybridMultilevel"/>
    <w:tmpl w:val="00004944"/>
    <w:lvl w:ilvl="0" w:tplc="00002E40">
      <w:start w:val="2"/>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0" w15:restartNumberingAfterBreak="0">
    <w:nsid w:val="00004E08"/>
    <w:multiLevelType w:val="hybridMultilevel"/>
    <w:tmpl w:val="00007A61"/>
    <w:lvl w:ilvl="0" w:tplc="00000940">
      <w:start w:val="1"/>
      <w:numFmt w:val="lowerLetter"/>
      <w:lvlText w:val="%1"/>
      <w:lvlJc w:val="left"/>
      <w:pPr>
        <w:tabs>
          <w:tab w:val="num" w:pos="720"/>
        </w:tabs>
        <w:ind w:left="720" w:hanging="360"/>
      </w:pPr>
    </w:lvl>
    <w:lvl w:ilvl="1" w:tplc="00007014">
      <w:start w:val="1"/>
      <w:numFmt w:val="upperLetter"/>
      <w:lvlText w:val="%2."/>
      <w:lvlJc w:val="left"/>
      <w:pPr>
        <w:tabs>
          <w:tab w:val="num" w:pos="1440"/>
        </w:tabs>
        <w:ind w:left="1440" w:hanging="360"/>
      </w:pPr>
    </w:lvl>
    <w:lvl w:ilvl="2" w:tplc="000053B1">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1" w15:restartNumberingAfterBreak="0">
    <w:nsid w:val="00004E45"/>
    <w:multiLevelType w:val="hybridMultilevel"/>
    <w:tmpl w:val="0000323B"/>
    <w:lvl w:ilvl="0" w:tplc="00002213">
      <w:numFmt w:val="lowerLetter"/>
      <w:lvlText w:val="%1)"/>
      <w:lvlJc w:val="left"/>
      <w:pPr>
        <w:tabs>
          <w:tab w:val="num" w:pos="720"/>
        </w:tabs>
        <w:ind w:left="720" w:hanging="360"/>
      </w:pPr>
    </w:lvl>
    <w:lvl w:ilvl="1" w:tplc="0000260D">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2" w15:restartNumberingAfterBreak="0">
    <w:nsid w:val="00004FC0"/>
    <w:multiLevelType w:val="hybridMultilevel"/>
    <w:tmpl w:val="00006E7E"/>
    <w:lvl w:ilvl="0" w:tplc="00003EE9">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3" w15:restartNumberingAfterBreak="0">
    <w:nsid w:val="000050BF"/>
    <w:multiLevelType w:val="hybridMultilevel"/>
    <w:tmpl w:val="0000169A"/>
    <w:lvl w:ilvl="0" w:tplc="00002FE7">
      <w:numFmt w:val="lowerLetter"/>
      <w:lvlText w:val="%1)"/>
      <w:lvlJc w:val="left"/>
      <w:pPr>
        <w:tabs>
          <w:tab w:val="num" w:pos="720"/>
        </w:tabs>
        <w:ind w:left="720" w:hanging="360"/>
      </w:pPr>
    </w:lvl>
    <w:lvl w:ilvl="1" w:tplc="000010D9">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4" w15:restartNumberingAfterBreak="0">
    <w:nsid w:val="0000520B"/>
    <w:multiLevelType w:val="hybridMultilevel"/>
    <w:tmpl w:val="000068F5"/>
    <w:lvl w:ilvl="0" w:tplc="000045C5">
      <w:numFmt w:val="lowerLetter"/>
      <w:lvlText w:val="%1)"/>
      <w:lvlJc w:val="left"/>
      <w:pPr>
        <w:tabs>
          <w:tab w:val="num" w:pos="720"/>
        </w:tabs>
        <w:ind w:left="720" w:hanging="360"/>
      </w:pPr>
    </w:lvl>
    <w:lvl w:ilvl="1" w:tplc="00003960">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5" w15:restartNumberingAfterBreak="0">
    <w:nsid w:val="0000542C"/>
    <w:multiLevelType w:val="hybridMultilevel"/>
    <w:tmpl w:val="00001953"/>
    <w:lvl w:ilvl="0" w:tplc="00006BC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6" w15:restartNumberingAfterBreak="0">
    <w:nsid w:val="00005878"/>
    <w:multiLevelType w:val="hybridMultilevel"/>
    <w:tmpl w:val="00006B36"/>
    <w:lvl w:ilvl="0" w:tplc="00005CFD">
      <w:start w:val="2"/>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7" w15:restartNumberingAfterBreak="0">
    <w:nsid w:val="000058B0"/>
    <w:multiLevelType w:val="hybridMultilevel"/>
    <w:tmpl w:val="000026CA"/>
    <w:lvl w:ilvl="0" w:tplc="00003699">
      <w:start w:val="4"/>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8" w15:restartNumberingAfterBreak="0">
    <w:nsid w:val="0000590E"/>
    <w:multiLevelType w:val="hybridMultilevel"/>
    <w:tmpl w:val="0000765F"/>
    <w:lvl w:ilvl="0" w:tplc="00001850">
      <w:start w:val="1"/>
      <w:numFmt w:val="decimal"/>
      <w:lvlText w:val="%1"/>
      <w:lvlJc w:val="left"/>
      <w:pPr>
        <w:tabs>
          <w:tab w:val="num" w:pos="720"/>
        </w:tabs>
        <w:ind w:left="720" w:hanging="360"/>
      </w:pPr>
    </w:lvl>
    <w:lvl w:ilvl="1" w:tplc="00002B00">
      <w:start w:val="3"/>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9" w15:restartNumberingAfterBreak="0">
    <w:nsid w:val="0000591D"/>
    <w:multiLevelType w:val="hybridMultilevel"/>
    <w:tmpl w:val="0000252A"/>
    <w:lvl w:ilvl="0" w:tplc="000037E5">
      <w:numFmt w:val="decimal"/>
      <w:lvlText w:val="%1."/>
      <w:lvlJc w:val="left"/>
      <w:pPr>
        <w:tabs>
          <w:tab w:val="num" w:pos="720"/>
        </w:tabs>
        <w:ind w:left="720" w:hanging="360"/>
      </w:pPr>
    </w:lvl>
    <w:lvl w:ilvl="1" w:tplc="00001DC0">
      <w:start w:val="1"/>
      <w:numFmt w:val="bullet"/>
      <w:lvlText w:val="§"/>
      <w:lvlJc w:val="left"/>
      <w:pPr>
        <w:tabs>
          <w:tab w:val="num" w:pos="2487"/>
        </w:tabs>
        <w:ind w:left="2487"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0" w15:restartNumberingAfterBreak="0">
    <w:nsid w:val="00005968"/>
    <w:multiLevelType w:val="hybridMultilevel"/>
    <w:tmpl w:val="00004AD4"/>
    <w:lvl w:ilvl="0" w:tplc="00002CF7">
      <w:start w:val="1"/>
      <w:numFmt w:val="lowerLetter"/>
      <w:lvlText w:val="%1)"/>
      <w:lvlJc w:val="left"/>
      <w:pPr>
        <w:tabs>
          <w:tab w:val="num" w:pos="720"/>
        </w:tabs>
        <w:ind w:left="720" w:hanging="360"/>
      </w:pPr>
    </w:lvl>
    <w:lvl w:ilvl="1" w:tplc="00003F4A">
      <w:start w:val="1"/>
      <w:numFmt w:val="upperLetter"/>
      <w:lvlText w:val="%2"/>
      <w:lvlJc w:val="left"/>
      <w:pPr>
        <w:tabs>
          <w:tab w:val="num" w:pos="1440"/>
        </w:tabs>
        <w:ind w:left="1440" w:hanging="360"/>
      </w:pPr>
    </w:lvl>
    <w:lvl w:ilvl="2" w:tplc="00000A4A">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1" w15:restartNumberingAfterBreak="0">
    <w:nsid w:val="00005C5E"/>
    <w:multiLevelType w:val="hybridMultilevel"/>
    <w:tmpl w:val="00006D4E"/>
    <w:lvl w:ilvl="0" w:tplc="000001E1">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2" w15:restartNumberingAfterBreak="0">
    <w:nsid w:val="00005C67"/>
    <w:multiLevelType w:val="hybridMultilevel"/>
    <w:tmpl w:val="00003CD6"/>
    <w:lvl w:ilvl="0" w:tplc="00000FBF">
      <w:start w:val="1"/>
      <w:numFmt w:val="lowerLetter"/>
      <w:lvlText w:val="%1)"/>
      <w:lvlJc w:val="left"/>
      <w:pPr>
        <w:tabs>
          <w:tab w:val="num" w:pos="720"/>
        </w:tabs>
        <w:ind w:left="720" w:hanging="360"/>
      </w:pPr>
    </w:lvl>
    <w:lvl w:ilvl="1" w:tplc="00002F14">
      <w:start w:val="2"/>
      <w:numFmt w:val="decimal"/>
      <w:lvlText w:val="%2."/>
      <w:lvlJc w:val="left"/>
      <w:pPr>
        <w:tabs>
          <w:tab w:val="num" w:pos="1440"/>
        </w:tabs>
        <w:ind w:left="1440" w:hanging="360"/>
      </w:pPr>
    </w:lvl>
    <w:lvl w:ilvl="2" w:tplc="00006AD6">
      <w:start w:val="2"/>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3" w15:restartNumberingAfterBreak="0">
    <w:nsid w:val="00005CCD"/>
    <w:multiLevelType w:val="hybridMultilevel"/>
    <w:tmpl w:val="00002668"/>
    <w:lvl w:ilvl="0" w:tplc="000078D4">
      <w:start w:val="2"/>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4" w15:restartNumberingAfterBreak="0">
    <w:nsid w:val="00005DD5"/>
    <w:multiLevelType w:val="hybridMultilevel"/>
    <w:tmpl w:val="00006AD4"/>
    <w:lvl w:ilvl="0" w:tplc="00005A9F">
      <w:numFmt w:val="decimal"/>
      <w:lvlText w:val="%1."/>
      <w:lvlJc w:val="left"/>
      <w:pPr>
        <w:tabs>
          <w:tab w:val="num" w:pos="720"/>
        </w:tabs>
        <w:ind w:left="720" w:hanging="360"/>
      </w:pPr>
    </w:lvl>
    <w:lvl w:ilvl="1" w:tplc="00004CD4">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5" w15:restartNumberingAfterBreak="0">
    <w:nsid w:val="00005ED0"/>
    <w:multiLevelType w:val="hybridMultilevel"/>
    <w:tmpl w:val="00004E57"/>
    <w:lvl w:ilvl="0" w:tplc="00004F68">
      <w:start w:val="1"/>
      <w:numFmt w:val="lowerLetter"/>
      <w:lvlText w:val="%1)"/>
      <w:lvlJc w:val="left"/>
      <w:pPr>
        <w:tabs>
          <w:tab w:val="num" w:pos="720"/>
        </w:tabs>
        <w:ind w:left="720" w:hanging="360"/>
      </w:pPr>
    </w:lvl>
    <w:lvl w:ilvl="1" w:tplc="00005876">
      <w:start w:val="2"/>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6" w15:restartNumberingAfterBreak="0">
    <w:nsid w:val="00005F23"/>
    <w:multiLevelType w:val="hybridMultilevel"/>
    <w:tmpl w:val="000079D1"/>
    <w:lvl w:ilvl="0" w:tplc="00004E55">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7" w15:restartNumberingAfterBreak="0">
    <w:nsid w:val="00005FA4"/>
    <w:multiLevelType w:val="hybridMultilevel"/>
    <w:tmpl w:val="00002059"/>
    <w:lvl w:ilvl="0" w:tplc="0000127E">
      <w:numFmt w:val="decimal"/>
      <w:lvlText w:val="%1."/>
      <w:lvlJc w:val="left"/>
      <w:pPr>
        <w:tabs>
          <w:tab w:val="num" w:pos="720"/>
        </w:tabs>
        <w:ind w:left="720" w:hanging="360"/>
      </w:pPr>
    </w:lvl>
    <w:lvl w:ilvl="1" w:tplc="00000035">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8" w15:restartNumberingAfterBreak="0">
    <w:nsid w:val="00005FA8"/>
    <w:multiLevelType w:val="hybridMultilevel"/>
    <w:tmpl w:val="00003F9A"/>
    <w:lvl w:ilvl="0" w:tplc="000030A7">
      <w:start w:val="2"/>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9" w15:restartNumberingAfterBreak="0">
    <w:nsid w:val="000063CB"/>
    <w:multiLevelType w:val="hybridMultilevel"/>
    <w:tmpl w:val="00006BFC"/>
    <w:lvl w:ilvl="0" w:tplc="00007F96">
      <w:numFmt w:val="lowerLetter"/>
      <w:lvlText w:val="%1)"/>
      <w:lvlJc w:val="left"/>
      <w:pPr>
        <w:tabs>
          <w:tab w:val="num" w:pos="720"/>
        </w:tabs>
        <w:ind w:left="720" w:hanging="360"/>
      </w:pPr>
    </w:lvl>
    <w:lvl w:ilvl="1" w:tplc="00007FF5">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0" w15:restartNumberingAfterBreak="0">
    <w:nsid w:val="00006486"/>
    <w:multiLevelType w:val="hybridMultilevel"/>
    <w:tmpl w:val="000046C2"/>
    <w:lvl w:ilvl="0" w:tplc="00002DB5">
      <w:numFmt w:val="lowerLetter"/>
      <w:lvlText w:val="%1)"/>
      <w:lvlJc w:val="left"/>
      <w:pPr>
        <w:tabs>
          <w:tab w:val="num" w:pos="720"/>
        </w:tabs>
        <w:ind w:left="720" w:hanging="360"/>
      </w:pPr>
    </w:lvl>
    <w:lvl w:ilvl="1" w:tplc="00007A54">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1" w15:restartNumberingAfterBreak="0">
    <w:nsid w:val="0000662A"/>
    <w:multiLevelType w:val="hybridMultilevel"/>
    <w:tmpl w:val="00007346"/>
    <w:lvl w:ilvl="0" w:tplc="00001289">
      <w:start w:val="1"/>
      <w:numFmt w:val="decimal"/>
      <w:lvlText w:val="%1"/>
      <w:lvlJc w:val="left"/>
      <w:pPr>
        <w:tabs>
          <w:tab w:val="num" w:pos="720"/>
        </w:tabs>
        <w:ind w:left="720" w:hanging="360"/>
      </w:pPr>
    </w:lvl>
    <w:lvl w:ilvl="1" w:tplc="000050A9">
      <w:start w:val="1"/>
      <w:numFmt w:val="lowerLetter"/>
      <w:lvlText w:val="%2"/>
      <w:lvlJc w:val="left"/>
      <w:pPr>
        <w:tabs>
          <w:tab w:val="num" w:pos="1440"/>
        </w:tabs>
        <w:ind w:left="1440" w:hanging="360"/>
      </w:pPr>
    </w:lvl>
    <w:lvl w:ilvl="2" w:tplc="00003382">
      <w:start w:val="1"/>
      <w:numFmt w:val="upp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2" w15:restartNumberingAfterBreak="0">
    <w:nsid w:val="000066FA"/>
    <w:multiLevelType w:val="hybridMultilevel"/>
    <w:tmpl w:val="00001316"/>
    <w:lvl w:ilvl="0" w:tplc="000049BB">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3" w15:restartNumberingAfterBreak="0">
    <w:nsid w:val="00006747"/>
    <w:multiLevelType w:val="hybridMultilevel"/>
    <w:tmpl w:val="00004365"/>
    <w:lvl w:ilvl="0" w:tplc="00004E38">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4" w15:restartNumberingAfterBreak="0">
    <w:nsid w:val="0000676D"/>
    <w:multiLevelType w:val="hybridMultilevel"/>
    <w:tmpl w:val="0000113E"/>
    <w:lvl w:ilvl="0" w:tplc="00002462">
      <w:numFmt w:val="decimal"/>
      <w:lvlText w:val="%1."/>
      <w:lvlJc w:val="left"/>
      <w:pPr>
        <w:tabs>
          <w:tab w:val="num" w:pos="720"/>
        </w:tabs>
        <w:ind w:left="720" w:hanging="360"/>
      </w:pPr>
    </w:lvl>
    <w:lvl w:ilvl="1" w:tplc="000064E0">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5" w15:restartNumberingAfterBreak="0">
    <w:nsid w:val="00006784"/>
    <w:multiLevelType w:val="hybridMultilevel"/>
    <w:tmpl w:val="00004AE1"/>
    <w:lvl w:ilvl="0" w:tplc="00003D6C">
      <w:numFmt w:val="lowerLetter"/>
      <w:lvlText w:val="%1)"/>
      <w:lvlJc w:val="left"/>
      <w:pPr>
        <w:tabs>
          <w:tab w:val="num" w:pos="720"/>
        </w:tabs>
        <w:ind w:left="720" w:hanging="360"/>
      </w:pPr>
    </w:lvl>
    <w:lvl w:ilvl="1" w:tplc="00002CD6">
      <w:start w:val="1"/>
      <w:numFmt w:val="decimal"/>
      <w:lvlText w:val="%2."/>
      <w:lvlJc w:val="left"/>
      <w:pPr>
        <w:tabs>
          <w:tab w:val="num" w:pos="1440"/>
        </w:tabs>
        <w:ind w:left="1440" w:hanging="360"/>
      </w:pPr>
    </w:lvl>
    <w:lvl w:ilvl="2" w:tplc="000072AE">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6" w15:restartNumberingAfterBreak="0">
    <w:nsid w:val="00006952"/>
    <w:multiLevelType w:val="hybridMultilevel"/>
    <w:tmpl w:val="00005F90"/>
    <w:lvl w:ilvl="0" w:tplc="00001649">
      <w:numFmt w:val="lowerLetter"/>
      <w:lvlText w:val="%1)"/>
      <w:lvlJc w:val="left"/>
      <w:pPr>
        <w:tabs>
          <w:tab w:val="num" w:pos="720"/>
        </w:tabs>
        <w:ind w:left="720" w:hanging="360"/>
      </w:pPr>
    </w:lvl>
    <w:lvl w:ilvl="1" w:tplc="00006DF1">
      <w:start w:val="1"/>
      <w:numFmt w:val="bullet"/>
      <w:lvlText w:val=""/>
      <w:lvlJc w:val="left"/>
      <w:pPr>
        <w:tabs>
          <w:tab w:val="num" w:pos="1440"/>
        </w:tabs>
        <w:ind w:left="1440" w:hanging="360"/>
      </w:pPr>
    </w:lvl>
    <w:lvl w:ilvl="2" w:tplc="00005AF1">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7" w15:restartNumberingAfterBreak="0">
    <w:nsid w:val="00006B89"/>
    <w:multiLevelType w:val="hybridMultilevel"/>
    <w:tmpl w:val="0000030A"/>
    <w:lvl w:ilvl="0" w:tplc="0000301C">
      <w:start w:val="4"/>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8" w15:restartNumberingAfterBreak="0">
    <w:nsid w:val="00006C69"/>
    <w:multiLevelType w:val="hybridMultilevel"/>
    <w:tmpl w:val="0000288F"/>
    <w:lvl w:ilvl="0" w:tplc="00003A61">
      <w:numFmt w:val="lowerLetter"/>
      <w:lvlText w:val="%1)"/>
      <w:lvlJc w:val="left"/>
      <w:pPr>
        <w:tabs>
          <w:tab w:val="num" w:pos="720"/>
        </w:tabs>
        <w:ind w:left="720" w:hanging="360"/>
      </w:pPr>
    </w:lvl>
    <w:lvl w:ilvl="1" w:tplc="000022CD">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9" w15:restartNumberingAfterBreak="0">
    <w:nsid w:val="00006D69"/>
    <w:multiLevelType w:val="hybridMultilevel"/>
    <w:tmpl w:val="00006A15"/>
    <w:lvl w:ilvl="0" w:tplc="00004FF8">
      <w:numFmt w:val="decimal"/>
      <w:lvlText w:val="%1."/>
      <w:lvlJc w:val="left"/>
      <w:pPr>
        <w:tabs>
          <w:tab w:val="num" w:pos="720"/>
        </w:tabs>
        <w:ind w:left="720" w:hanging="360"/>
      </w:pPr>
    </w:lvl>
    <w:lvl w:ilvl="1" w:tplc="00005C46">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0" w15:restartNumberingAfterBreak="0">
    <w:nsid w:val="00006DA6"/>
    <w:multiLevelType w:val="hybridMultilevel"/>
    <w:tmpl w:val="00001D3F"/>
    <w:lvl w:ilvl="0" w:tplc="00006E89">
      <w:start w:val="1"/>
      <w:numFmt w:val="decimal"/>
      <w:lvlText w:val="%1."/>
      <w:lvlJc w:val="left"/>
      <w:pPr>
        <w:tabs>
          <w:tab w:val="num" w:pos="720"/>
        </w:tabs>
        <w:ind w:left="720" w:hanging="360"/>
      </w:pPr>
    </w:lvl>
    <w:lvl w:ilvl="1" w:tplc="00001D5E">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1" w15:restartNumberingAfterBreak="0">
    <w:nsid w:val="00006F11"/>
    <w:multiLevelType w:val="hybridMultilevel"/>
    <w:tmpl w:val="000074AD"/>
    <w:lvl w:ilvl="0" w:tplc="00004EAE">
      <w:numFmt w:val="lowerLetter"/>
      <w:lvlText w:val="%1)"/>
      <w:lvlJc w:val="left"/>
      <w:pPr>
        <w:tabs>
          <w:tab w:val="num" w:pos="720"/>
        </w:tabs>
        <w:ind w:left="720" w:hanging="360"/>
      </w:pPr>
    </w:lvl>
    <w:lvl w:ilvl="1" w:tplc="00005D24">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2" w15:restartNumberingAfterBreak="0">
    <w:nsid w:val="00006F3C"/>
    <w:multiLevelType w:val="hybridMultilevel"/>
    <w:tmpl w:val="00006CF4"/>
    <w:lvl w:ilvl="0" w:tplc="00005F45">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3" w15:restartNumberingAfterBreak="0">
    <w:nsid w:val="00007049"/>
    <w:multiLevelType w:val="hybridMultilevel"/>
    <w:tmpl w:val="0000692C"/>
    <w:lvl w:ilvl="0" w:tplc="00004A80">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4" w15:restartNumberingAfterBreak="0">
    <w:nsid w:val="000071F0"/>
    <w:multiLevelType w:val="hybridMultilevel"/>
    <w:tmpl w:val="00000384"/>
    <w:lvl w:ilvl="0" w:tplc="00007F4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5" w15:restartNumberingAfterBreak="0">
    <w:nsid w:val="00007296"/>
    <w:multiLevelType w:val="hybridMultilevel"/>
    <w:tmpl w:val="00006512"/>
    <w:lvl w:ilvl="0" w:tplc="00005F34">
      <w:numFmt w:val="decimal"/>
      <w:lvlText w:val="%1."/>
      <w:lvlJc w:val="left"/>
      <w:pPr>
        <w:tabs>
          <w:tab w:val="num" w:pos="720"/>
        </w:tabs>
        <w:ind w:left="720" w:hanging="360"/>
      </w:pPr>
    </w:lvl>
    <w:lvl w:ilvl="1" w:tplc="00004EBF">
      <w:start w:val="1"/>
      <w:numFmt w:val="bullet"/>
      <w:lvlText w:val="§"/>
      <w:lvlJc w:val="left"/>
      <w:pPr>
        <w:tabs>
          <w:tab w:val="num" w:pos="1440"/>
        </w:tabs>
        <w:ind w:left="1440" w:hanging="360"/>
      </w:pPr>
    </w:lvl>
    <w:lvl w:ilvl="2" w:tplc="00002E39">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6" w15:restartNumberingAfterBreak="0">
    <w:nsid w:val="00007514"/>
    <w:multiLevelType w:val="hybridMultilevel"/>
    <w:tmpl w:val="00003305"/>
    <w:lvl w:ilvl="0" w:tplc="00003765">
      <w:numFmt w:val="decimal"/>
      <w:lvlText w:val="%1."/>
      <w:lvlJc w:val="left"/>
      <w:pPr>
        <w:tabs>
          <w:tab w:val="num" w:pos="720"/>
        </w:tabs>
        <w:ind w:left="720" w:hanging="360"/>
      </w:pPr>
    </w:lvl>
    <w:lvl w:ilvl="1" w:tplc="0000791B">
      <w:start w:val="1"/>
      <w:numFmt w:val="bullet"/>
      <w:lvlText w:val="§"/>
      <w:lvlJc w:val="left"/>
      <w:pPr>
        <w:tabs>
          <w:tab w:val="num" w:pos="1440"/>
        </w:tabs>
        <w:ind w:left="1440" w:hanging="360"/>
      </w:pPr>
    </w:lvl>
    <w:lvl w:ilvl="2" w:tplc="00006B28">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7" w15:restartNumberingAfterBreak="0">
    <w:nsid w:val="0000759A"/>
    <w:multiLevelType w:val="hybridMultilevel"/>
    <w:tmpl w:val="00002350"/>
    <w:lvl w:ilvl="0" w:tplc="000022EE">
      <w:numFmt w:val="lowerLetter"/>
      <w:lvlText w:val="%1)"/>
      <w:lvlJc w:val="left"/>
      <w:pPr>
        <w:tabs>
          <w:tab w:val="num" w:pos="720"/>
        </w:tabs>
        <w:ind w:left="720" w:hanging="360"/>
      </w:pPr>
    </w:lvl>
    <w:lvl w:ilvl="1" w:tplc="00004B40">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8" w15:restartNumberingAfterBreak="0">
    <w:nsid w:val="000075C1"/>
    <w:multiLevelType w:val="hybridMultilevel"/>
    <w:tmpl w:val="0000468C"/>
    <w:lvl w:ilvl="0" w:tplc="000054D6">
      <w:start w:val="1"/>
      <w:numFmt w:val="lowerLetter"/>
      <w:lvlText w:val="%1)"/>
      <w:lvlJc w:val="left"/>
      <w:pPr>
        <w:tabs>
          <w:tab w:val="num" w:pos="720"/>
        </w:tabs>
        <w:ind w:left="720" w:hanging="360"/>
      </w:pPr>
    </w:lvl>
    <w:lvl w:ilvl="1" w:tplc="00000EA9">
      <w:start w:val="2"/>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9" w15:restartNumberingAfterBreak="0">
    <w:nsid w:val="0000773B"/>
    <w:multiLevelType w:val="hybridMultilevel"/>
    <w:tmpl w:val="00000633"/>
    <w:lvl w:ilvl="0" w:tplc="00007282">
      <w:numFmt w:val="decimal"/>
      <w:lvlText w:val="%1."/>
      <w:lvlJc w:val="left"/>
      <w:pPr>
        <w:tabs>
          <w:tab w:val="num" w:pos="720"/>
        </w:tabs>
        <w:ind w:left="720" w:hanging="360"/>
      </w:pPr>
    </w:lvl>
    <w:lvl w:ilvl="1" w:tplc="0000251F">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0" w15:restartNumberingAfterBreak="0">
    <w:nsid w:val="00007874"/>
    <w:multiLevelType w:val="hybridMultilevel"/>
    <w:tmpl w:val="0000249E"/>
    <w:lvl w:ilvl="0" w:tplc="00002B0C">
      <w:start w:val="1"/>
      <w:numFmt w:val="decimal"/>
      <w:lvlText w:val="%1."/>
      <w:lvlJc w:val="left"/>
      <w:pPr>
        <w:tabs>
          <w:tab w:val="num" w:pos="720"/>
        </w:tabs>
        <w:ind w:left="720" w:hanging="360"/>
      </w:pPr>
    </w:lvl>
    <w:lvl w:ilvl="1" w:tplc="000011F4">
      <w:start w:val="2"/>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1" w15:restartNumberingAfterBreak="0">
    <w:nsid w:val="00007A5A"/>
    <w:multiLevelType w:val="hybridMultilevel"/>
    <w:tmpl w:val="0000767D"/>
    <w:lvl w:ilvl="0" w:tplc="00004509">
      <w:numFmt w:val="lowerLetter"/>
      <w:lvlText w:val="%1)"/>
      <w:lvlJc w:val="left"/>
      <w:pPr>
        <w:tabs>
          <w:tab w:val="num" w:pos="720"/>
        </w:tabs>
        <w:ind w:left="720" w:hanging="360"/>
      </w:pPr>
    </w:lvl>
    <w:lvl w:ilvl="1" w:tplc="00001238">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2" w15:restartNumberingAfterBreak="0">
    <w:nsid w:val="00007DD1"/>
    <w:multiLevelType w:val="hybridMultilevel"/>
    <w:tmpl w:val="0000261E"/>
    <w:lvl w:ilvl="0" w:tplc="00005E9D">
      <w:numFmt w:val="lowerLetter"/>
      <w:lvlText w:val="%1)"/>
      <w:lvlJc w:val="left"/>
      <w:pPr>
        <w:tabs>
          <w:tab w:val="num" w:pos="720"/>
        </w:tabs>
        <w:ind w:left="720" w:hanging="360"/>
      </w:pPr>
    </w:lvl>
    <w:lvl w:ilvl="1" w:tplc="0000489C">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3" w15:restartNumberingAfterBreak="0">
    <w:nsid w:val="00007E87"/>
    <w:multiLevelType w:val="hybridMultilevel"/>
    <w:tmpl w:val="0000390C"/>
    <w:lvl w:ilvl="0" w:tplc="00000F3E">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95"/>
  </w:num>
  <w:num w:numId="3">
    <w:abstractNumId w:val="96"/>
  </w:num>
  <w:num w:numId="4">
    <w:abstractNumId w:val="56"/>
  </w:num>
  <w:num w:numId="5">
    <w:abstractNumId w:val="43"/>
  </w:num>
  <w:num w:numId="6">
    <w:abstractNumId w:val="113"/>
  </w:num>
  <w:num w:numId="7">
    <w:abstractNumId w:val="1"/>
  </w:num>
  <w:num w:numId="8">
    <w:abstractNumId w:val="59"/>
  </w:num>
  <w:num w:numId="9">
    <w:abstractNumId w:val="25"/>
  </w:num>
  <w:num w:numId="10">
    <w:abstractNumId w:val="7"/>
  </w:num>
  <w:num w:numId="11">
    <w:abstractNumId w:val="58"/>
  </w:num>
  <w:num w:numId="12">
    <w:abstractNumId w:val="111"/>
  </w:num>
  <w:num w:numId="13">
    <w:abstractNumId w:val="49"/>
  </w:num>
  <w:num w:numId="14">
    <w:abstractNumId w:val="89"/>
  </w:num>
  <w:num w:numId="15">
    <w:abstractNumId w:val="71"/>
  </w:num>
  <w:num w:numId="16">
    <w:abstractNumId w:val="97"/>
  </w:num>
  <w:num w:numId="17">
    <w:abstractNumId w:val="13"/>
  </w:num>
  <w:num w:numId="18">
    <w:abstractNumId w:val="107"/>
  </w:num>
  <w:num w:numId="19">
    <w:abstractNumId w:val="76"/>
  </w:num>
  <w:num w:numId="20">
    <w:abstractNumId w:val="52"/>
  </w:num>
  <w:num w:numId="21">
    <w:abstractNumId w:val="48"/>
  </w:num>
  <w:num w:numId="22">
    <w:abstractNumId w:val="16"/>
  </w:num>
  <w:num w:numId="23">
    <w:abstractNumId w:val="69"/>
  </w:num>
  <w:num w:numId="24">
    <w:abstractNumId w:val="22"/>
  </w:num>
  <w:num w:numId="25">
    <w:abstractNumId w:val="57"/>
  </w:num>
  <w:num w:numId="26">
    <w:abstractNumId w:val="42"/>
  </w:num>
  <w:num w:numId="27">
    <w:abstractNumId w:val="9"/>
  </w:num>
  <w:num w:numId="28">
    <w:abstractNumId w:val="21"/>
  </w:num>
  <w:num w:numId="29">
    <w:abstractNumId w:val="77"/>
  </w:num>
  <w:num w:numId="30">
    <w:abstractNumId w:val="11"/>
  </w:num>
  <w:num w:numId="31">
    <w:abstractNumId w:val="103"/>
  </w:num>
  <w:num w:numId="32">
    <w:abstractNumId w:val="27"/>
  </w:num>
  <w:num w:numId="33">
    <w:abstractNumId w:val="51"/>
  </w:num>
  <w:num w:numId="34">
    <w:abstractNumId w:val="39"/>
  </w:num>
  <w:num w:numId="35">
    <w:abstractNumId w:val="82"/>
  </w:num>
  <w:num w:numId="36">
    <w:abstractNumId w:val="4"/>
  </w:num>
  <w:num w:numId="37">
    <w:abstractNumId w:val="46"/>
  </w:num>
  <w:num w:numId="38">
    <w:abstractNumId w:val="62"/>
  </w:num>
  <w:num w:numId="39">
    <w:abstractNumId w:val="98"/>
  </w:num>
  <w:num w:numId="40">
    <w:abstractNumId w:val="112"/>
  </w:num>
  <w:num w:numId="41">
    <w:abstractNumId w:val="29"/>
  </w:num>
  <w:num w:numId="42">
    <w:abstractNumId w:val="104"/>
  </w:num>
  <w:num w:numId="43">
    <w:abstractNumId w:val="66"/>
  </w:num>
  <w:num w:numId="44">
    <w:abstractNumId w:val="28"/>
  </w:num>
  <w:num w:numId="45">
    <w:abstractNumId w:val="75"/>
  </w:num>
  <w:num w:numId="46">
    <w:abstractNumId w:val="17"/>
  </w:num>
  <w:num w:numId="47">
    <w:abstractNumId w:val="110"/>
  </w:num>
  <w:num w:numId="48">
    <w:abstractNumId w:val="84"/>
  </w:num>
  <w:num w:numId="49">
    <w:abstractNumId w:val="87"/>
  </w:num>
  <w:num w:numId="50">
    <w:abstractNumId w:val="8"/>
  </w:num>
  <w:num w:numId="51">
    <w:abstractNumId w:val="31"/>
  </w:num>
  <w:num w:numId="52">
    <w:abstractNumId w:val="47"/>
  </w:num>
  <w:num w:numId="53">
    <w:abstractNumId w:val="61"/>
  </w:num>
  <w:num w:numId="54">
    <w:abstractNumId w:val="79"/>
  </w:num>
  <w:num w:numId="55">
    <w:abstractNumId w:val="68"/>
  </w:num>
  <w:num w:numId="56">
    <w:abstractNumId w:val="24"/>
  </w:num>
  <w:num w:numId="57">
    <w:abstractNumId w:val="78"/>
  </w:num>
  <w:num w:numId="58">
    <w:abstractNumId w:val="26"/>
  </w:num>
  <w:num w:numId="59">
    <w:abstractNumId w:val="15"/>
  </w:num>
  <w:num w:numId="60">
    <w:abstractNumId w:val="109"/>
  </w:num>
  <w:num w:numId="61">
    <w:abstractNumId w:val="33"/>
  </w:num>
  <w:num w:numId="62">
    <w:abstractNumId w:val="30"/>
  </w:num>
  <w:num w:numId="63">
    <w:abstractNumId w:val="50"/>
  </w:num>
  <w:num w:numId="64">
    <w:abstractNumId w:val="99"/>
  </w:num>
  <w:num w:numId="65">
    <w:abstractNumId w:val="64"/>
  </w:num>
  <w:num w:numId="66">
    <w:abstractNumId w:val="63"/>
  </w:num>
  <w:num w:numId="67">
    <w:abstractNumId w:val="80"/>
  </w:num>
  <w:num w:numId="68">
    <w:abstractNumId w:val="85"/>
  </w:num>
  <w:num w:numId="69">
    <w:abstractNumId w:val="92"/>
  </w:num>
  <w:num w:numId="70">
    <w:abstractNumId w:val="101"/>
  </w:num>
  <w:num w:numId="71">
    <w:abstractNumId w:val="5"/>
  </w:num>
  <w:num w:numId="72">
    <w:abstractNumId w:val="65"/>
  </w:num>
  <w:num w:numId="73">
    <w:abstractNumId w:val="102"/>
  </w:num>
  <w:num w:numId="74">
    <w:abstractNumId w:val="23"/>
  </w:num>
  <w:num w:numId="75">
    <w:abstractNumId w:val="74"/>
  </w:num>
  <w:num w:numId="76">
    <w:abstractNumId w:val="45"/>
  </w:num>
  <w:num w:numId="77">
    <w:abstractNumId w:val="54"/>
  </w:num>
  <w:num w:numId="78">
    <w:abstractNumId w:val="40"/>
  </w:num>
  <w:num w:numId="79">
    <w:abstractNumId w:val="83"/>
  </w:num>
  <w:num w:numId="80">
    <w:abstractNumId w:val="19"/>
  </w:num>
  <w:num w:numId="81">
    <w:abstractNumId w:val="70"/>
  </w:num>
  <w:num w:numId="82">
    <w:abstractNumId w:val="41"/>
  </w:num>
  <w:num w:numId="83">
    <w:abstractNumId w:val="108"/>
  </w:num>
  <w:num w:numId="84">
    <w:abstractNumId w:val="53"/>
  </w:num>
  <w:num w:numId="85">
    <w:abstractNumId w:val="55"/>
  </w:num>
  <w:num w:numId="86">
    <w:abstractNumId w:val="2"/>
  </w:num>
  <w:num w:numId="87">
    <w:abstractNumId w:val="72"/>
  </w:num>
  <w:num w:numId="88">
    <w:abstractNumId w:val="88"/>
  </w:num>
  <w:num w:numId="89">
    <w:abstractNumId w:val="90"/>
  </w:num>
  <w:num w:numId="90">
    <w:abstractNumId w:val="73"/>
  </w:num>
  <w:num w:numId="91">
    <w:abstractNumId w:val="86"/>
  </w:num>
  <w:num w:numId="92">
    <w:abstractNumId w:val="3"/>
  </w:num>
  <w:num w:numId="93">
    <w:abstractNumId w:val="20"/>
  </w:num>
  <w:num w:numId="94">
    <w:abstractNumId w:val="81"/>
  </w:num>
  <w:num w:numId="95">
    <w:abstractNumId w:val="18"/>
  </w:num>
  <w:num w:numId="96">
    <w:abstractNumId w:val="10"/>
  </w:num>
  <w:num w:numId="97">
    <w:abstractNumId w:val="44"/>
  </w:num>
  <w:num w:numId="98">
    <w:abstractNumId w:val="93"/>
  </w:num>
  <w:num w:numId="99">
    <w:abstractNumId w:val="91"/>
  </w:num>
  <w:num w:numId="100">
    <w:abstractNumId w:val="37"/>
  </w:num>
  <w:num w:numId="101">
    <w:abstractNumId w:val="67"/>
  </w:num>
  <w:num w:numId="102">
    <w:abstractNumId w:val="32"/>
  </w:num>
  <w:num w:numId="103">
    <w:abstractNumId w:val="94"/>
  </w:num>
  <w:num w:numId="104">
    <w:abstractNumId w:val="105"/>
  </w:num>
  <w:num w:numId="105">
    <w:abstractNumId w:val="100"/>
  </w:num>
  <w:num w:numId="106">
    <w:abstractNumId w:val="36"/>
  </w:num>
  <w:num w:numId="107">
    <w:abstractNumId w:val="12"/>
  </w:num>
  <w:num w:numId="108">
    <w:abstractNumId w:val="14"/>
  </w:num>
  <w:num w:numId="109">
    <w:abstractNumId w:val="34"/>
  </w:num>
  <w:num w:numId="110">
    <w:abstractNumId w:val="6"/>
  </w:num>
  <w:num w:numId="111">
    <w:abstractNumId w:val="106"/>
  </w:num>
  <w:num w:numId="112">
    <w:abstractNumId w:val="60"/>
  </w:num>
  <w:num w:numId="113">
    <w:abstractNumId w:val="38"/>
  </w:num>
  <w:num w:numId="114">
    <w:abstractNumId w:val="35"/>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ocumentProtection w:edit="forms" w:enforcement="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792"/>
    <w:rsid w:val="00036764"/>
    <w:rsid w:val="00342792"/>
    <w:rsid w:val="00394EF1"/>
    <w:rsid w:val="003C1E20"/>
    <w:rsid w:val="003C2FA9"/>
    <w:rsid w:val="004468C3"/>
    <w:rsid w:val="00463DEA"/>
    <w:rsid w:val="007517F4"/>
    <w:rsid w:val="008E4E52"/>
    <w:rsid w:val="00E275C0"/>
    <w:rsid w:val="00F2440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2056F20-170D-4948-81FC-A5005B790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42792"/>
    <w:rPr>
      <w:color w:val="0000FF" w:themeColor="hyperlink"/>
      <w:u w:val="single"/>
    </w:rPr>
  </w:style>
  <w:style w:type="paragraph" w:styleId="Listenabsatz">
    <w:name w:val="List Paragraph"/>
    <w:basedOn w:val="Standard"/>
    <w:uiPriority w:val="34"/>
    <w:qFormat/>
    <w:rsid w:val="007517F4"/>
    <w:pPr>
      <w:ind w:left="720"/>
      <w:contextualSpacing/>
    </w:pPr>
  </w:style>
  <w:style w:type="paragraph" w:styleId="Kopfzeile">
    <w:name w:val="header"/>
    <w:basedOn w:val="Standard"/>
    <w:link w:val="KopfzeileZchn"/>
    <w:uiPriority w:val="99"/>
    <w:unhideWhenUsed/>
    <w:rsid w:val="007517F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517F4"/>
  </w:style>
  <w:style w:type="paragraph" w:styleId="Fuzeile">
    <w:name w:val="footer"/>
    <w:basedOn w:val="Standard"/>
    <w:link w:val="FuzeileZchn"/>
    <w:uiPriority w:val="99"/>
    <w:unhideWhenUsed/>
    <w:rsid w:val="007517F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517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53</Pages>
  <Words>16105</Words>
  <Characters>101462</Characters>
  <Application>Microsoft Office Word</Application>
  <DocSecurity>0</DocSecurity>
  <Lines>845</Lines>
  <Paragraphs>234</Paragraphs>
  <ScaleCrop>false</ScaleCrop>
  <HeadingPairs>
    <vt:vector size="2" baseType="variant">
      <vt:variant>
        <vt:lpstr>Titel</vt:lpstr>
      </vt:variant>
      <vt:variant>
        <vt:i4>1</vt:i4>
      </vt:variant>
    </vt:vector>
  </HeadingPairs>
  <TitlesOfParts>
    <vt:vector size="1" baseType="lpstr">
      <vt:lpstr/>
    </vt:vector>
  </TitlesOfParts>
  <Company>WKO Inhouse GmbH</Company>
  <LinksUpToDate>false</LinksUpToDate>
  <CharactersWithSpaces>117333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Lehner Christopher, Inhouse Media</dc:creator>
  <cp:lastModifiedBy>Fröschl Judith, Mag., Inhouse Media</cp:lastModifiedBy>
  <cp:revision>12</cp:revision>
  <dcterms:created xsi:type="dcterms:W3CDTF">2016-07-08T12:59:00Z</dcterms:created>
  <dcterms:modified xsi:type="dcterms:W3CDTF">2016-12-13T08:59:00Z</dcterms:modified>
</cp:coreProperties>
</file>